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organizational behavior is only concerned with the psychosocial dynamics in organizations.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is especially important to our understanding of organizational 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research of individuals, groups, and organizations found that people become open and responsive in the midst of change.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complete understanding of organizational behavior requires only an understanding of the organizational context within which human behavior is acted out.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manufacturing sector includes transportation, financial services, insurance, and retail sales.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Nonprofit organizations are important to our collective well-being because they meet needs that other sectors do not address.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 competition is a leading force driving change at work.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 is an employee-driven philosophy of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 is a total dedication to continuous improvement.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Skill development is facilitated by structured practice and feedback.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human behavior in organizations, _____ are favorable times or chances for progress and advancement.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human behavior in organizations, change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transformation or modification of an organization and/or its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unofficial and less visible part of a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call to competition, contest, or battle.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official, legitimate, and most visible part of a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defines a challenge?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the mastery of abilities essential to successful functioning in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unofficial and less visible part of a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transformation or modification of an organization and/or its stakeholders.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call to competition, contest, or battle.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organizational variables affects human behavior at work?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appraisal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utilization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interpretation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knowledge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perspective understands human behavior in terms of the: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 load of an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past experiences of an individual.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consequences and environmental forces.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communication channels.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or external perspectives offer: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change and challenge for people at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its mission, purpose, or goal.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resources of an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alternative explanations for human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Lucy, Daisy's manager, feels that Daisy is an exceptional performer at work because she desires accomplishment and has a high need for achievement. Which of the following perspectives is Lucy using to explain Daisy's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perspective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Interactive perspective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perspective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Martha, Ben's manager, feels that Ben is an outstanding performer at work because the company pays him well. Which of the following perspectives is the manager using to explain Ben's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perspective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Interactive perspective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perspective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understanding human behavior, Kurt Lewin combined internal and external perspectives with his claim that behavior is a function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preferences for leadership 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compliant and deviant behavior within social groups.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organizational culture and group dynamics.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person and the environment.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interdisciplinary influences, _____ is the science of human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engineering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interdisciplinary influences, _____ is the applied science of energy and matter.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engineering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medicine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Lindock Corp., an electronics manufacturer, emphasizes human productivity and efficiency through the application of organizational goal-setting programs and differential piece-rate systems. The management at Lindock Corp. is borrowing ideas from the discipline of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engineering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interdisciplinary influences, _____ is the science of human learned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research has been used to examine the effects of efficient organizational cultures on organizational performance and the ways pathological personalities may lead to dysfunctional organizational cultures.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first discipline to take the modern corporation as the unit of analysis and emphasize the design, implementation, and coordination of various administrative and organizational systems.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disciplines has shifted to issues involved in occupational health and well-being?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Engineering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behavior in times of change, people become _____ in the midst of environmental change.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open and responsive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productive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on others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rigid and reactive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An insurance company is modifying its outsourcing strategies to keep both talent and information within the organization. Which of the following factors is influencing the company's outsourcing strategy?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Intergroup 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for data loss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popularity of ergonomics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hierarchy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Eric Brown, CEO of Johnson Products Company, Inc., one of the action steps for adapting to change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being apathetic to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asking questions.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 positive attitude.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 non-responsive attitude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specific setting within which organizational behavior is enacted is called the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environment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context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organizations as open systems</w:t>
            </w:r>
            <w:r>
              <w:rPr>
                <w:rStyle w:val="DefaultParagraphFont"/>
                <w:rFonts w:ascii="Times New Roman" w:eastAsia="Times New Roman" w:hAnsi="Times New Roman" w:cs="Times New Roman"/>
                <w:b w:val="0"/>
                <w:bCs w:val="0"/>
                <w:i w:val="0"/>
                <w:iCs w:val="0"/>
                <w:smallCaps w:val="0"/>
                <w:color w:val="000000"/>
                <w:sz w:val="22"/>
                <w:szCs w:val="22"/>
                <w:bdr w:val="nil"/>
                <w:rtl w:val="0"/>
              </w:rPr>
              <w:t>, _____ involves the systems of communication, authority and roles, and workflow.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regulators are part of an organization's: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market.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task environment.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 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Hawthorne studies, conducted during the 1920s and 1930s, first suggested the importance of the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elements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elements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elements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formal element of an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norms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channels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Perceptions and attitudes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elements of an informal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channels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 structures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Beliefs and assumptions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Policies and procedures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informal element of an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Goals and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descriptions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Perceptions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Kantone Corp. is a producer of cars and motorcycles. Kantone Corp is part of the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sector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sector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nonprofit sector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service sector of the economy?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includes the production of basic materials as well as the production of finished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includes transportation, financial services, insurance, and retail sales.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essential infrastructure to all other sectors.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important to collective well-being because it meets needs that are not addressed by other sectors.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leading force driving change at work that has increased significantly during the past few decades, especially in industries such as banking, finance, and air transportation.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Global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attrition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quality improvement?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can always be optimized.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enhances the probability of organizational success.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leads to the stagnation of customer needs and expectations.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decreases customer responsiveness and resource effectiveness.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leads to competitive advantage through results acceleration and resource effectiveness.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 employee 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improvement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knowledge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 development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total quality?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has direct effects on the behavior of employees at all levels 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transformation or modification of an organization and/or its stakeholders.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encourages instructors and students of organizational behavior to think critically.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factors outside the person to understand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Managing organizational behavior during changing times is challenging because of the: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emergence of small-scale industries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employment opportunities provided by organizations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diversity of organizational workforces.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continuing demand for higher levels of moral behavior at work.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any field of study, objective knowledge is developed through: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valuable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intensive training.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 of skills.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and applied research.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questioning, probing attitude is at the core of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reality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interaction skills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To ensure that skill development does occur and that the learning is self-correcting as it occurs, a student: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must rely primarily on the group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not experiment with new ideas and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passively accept the direction of others with more knowledge.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accept responsibility for his or her own behavior, actions, and learning.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advantages of structured, experiential learning is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explains people's actions and behavior in terms of their histories and personal value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can explore new behaviors and skills in a comparatively safe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factors outside the person to understand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behavior of employees at all levels in an organization is affected.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organizational behavior and name the organizational variables that affect human behavior at work.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 is defined as the study of individual behavior and group dynamics in organizations. The study of organizational behavior is primarily concerned with the psychosocial, interpersonal, and behavioral dynamics in organizations. The organizational variables that affect human behavior at work include jobs, the design of work, communication, performance appraisal, organizational design, and organizational structure. </w:t>
                  </w:r>
                  <w:r>
                    <w:rPr>
                      <w:rStyle w:val="DefaultParagraphFont"/>
                      <w:rFonts w:ascii="Times New Roman" w:eastAsia="Times New Roman" w:hAnsi="Times New Roman" w:cs="Times New Roman"/>
                      <w:b w:val="0"/>
                      <w:bCs w:val="0"/>
                      <w:i w:val="0"/>
                      <w:iCs w:val="0"/>
                      <w:smallCaps w:val="0"/>
                      <w:color w:val="000000"/>
                      <w:sz w:val="22"/>
                      <w:szCs w:val="22"/>
                      <w:bdr w:val="nil"/>
                      <w:rtl w:val="0"/>
                    </w:rPr>
                    <w:t>Please see the section "Human Behavior in Organizations"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organizations as open systems.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Just as two different perspectives offer complementary explanations for human behavior, two views shape complementary explanations of organizations. Organizations are open systems of interacting components, including people, tasks, technology, and structure. These internal components also interact with components in the organization's task environment. </w:t>
                  </w:r>
                  <w:r>
                    <w:rPr>
                      <w:rStyle w:val="DefaultParagraphFont"/>
                      <w:rFonts w:ascii="Times New Roman" w:eastAsia="Times New Roman" w:hAnsi="Times New Roman" w:cs="Times New Roman"/>
                      <w:b w:val="0"/>
                      <w:bCs w:val="0"/>
                      <w:i w:val="0"/>
                      <w:iCs w:val="0"/>
                      <w:smallCaps w:val="0"/>
                      <w:color w:val="000000"/>
                      <w:sz w:val="22"/>
                      <w:szCs w:val="22"/>
                      <w:bdr w:val="nil"/>
                      <w:rtl w:val="0"/>
                    </w:rPr>
                    <w:t>Please see the section "The Organizational Context"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informal and formal organizations. Which of these affects organizational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organization is the official, legitimate, and most visible part of the organization, and this is the part that enables people to think of organizations in logical and rational ways. The informal organization is unofficial and less visible. The formal and informal elements of an organization can sometimes conflict. It is the informal elements involving people's feelings, thoughts, and attitudes about their work that most affect their behavior and performance, but individual behavior plays out in the context of both the formal and informal elements of the system, becoming, in the process, organizational behavior. </w:t>
                  </w:r>
                  <w:r>
                    <w:rPr>
                      <w:rStyle w:val="DefaultParagraphFont"/>
                      <w:rFonts w:ascii="Times New Roman" w:eastAsia="Times New Roman" w:hAnsi="Times New Roman" w:cs="Times New Roman"/>
                      <w:b w:val="0"/>
                      <w:bCs w:val="0"/>
                      <w:i w:val="0"/>
                      <w:iCs w:val="0"/>
                      <w:smallCaps w:val="0"/>
                      <w:color w:val="000000"/>
                      <w:sz w:val="22"/>
                      <w:szCs w:val="22"/>
                      <w:bdr w:val="nil"/>
                      <w:rtl w:val="0"/>
                    </w:rPr>
                    <w:t>Please see the section "The Formal and Informal Organization"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the forces driving change at work.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competition, which is a leading force driving change at work, has increased significantly during the past few decades, especially in industries such as banking, finance, and air transportation. As a result, change has accelerated and, with it, both opportunities and risks. Corporate competition creates performance and cost pressures, changes that have a ripple effect on people and their behavior at work. Although one such risk for employees is the marginalization of part-time professionals, good management practice can ensure their integration. Furthermore, although competition may lead to downsizing and restructuring, it also provides the opportunity for revitalization. And small companies don't necessarily lose in this competitive environment. </w:t>
                  </w:r>
                  <w:r>
                    <w:rPr>
                      <w:rStyle w:val="DefaultParagraphFont"/>
                      <w:rFonts w:ascii="Times New Roman" w:eastAsia="Times New Roman" w:hAnsi="Times New Roman" w:cs="Times New Roman"/>
                      <w:b w:val="0"/>
                      <w:bCs w:val="0"/>
                      <w:i w:val="0"/>
                      <w:iCs w:val="0"/>
                      <w:smallCaps w:val="0"/>
                      <w:color w:val="000000"/>
                      <w:sz w:val="22"/>
                      <w:szCs w:val="22"/>
                      <w:bdr w:val="nil"/>
                      <w:rtl w:val="0"/>
                    </w:rPr>
                    <w:t>Please see the section "Change Creates Opportunities" for more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activities involved in learning about organizational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about organizational behavior includes at least three activities. First, the science of organizational behavior requires the mastery of a certain body of objective knowledge. Objective knowledge results from research, experimentation, and scientific observation. Second, the practice of organizational behavior requires skill development based on knowledge and an understanding of oneself in order to master the abilities essential to success. Third, both objective knowledge and skill development must be applied in real-world settings. </w:t>
                  </w:r>
                  <w:r>
                    <w:rPr>
                      <w:rStyle w:val="DefaultParagraphFont"/>
                      <w:rFonts w:ascii="Times New Roman" w:eastAsia="Times New Roman" w:hAnsi="Times New Roman" w:cs="Times New Roman"/>
                      <w:b w:val="0"/>
                      <w:bCs w:val="0"/>
                      <w:i w:val="0"/>
                      <w:iCs w:val="0"/>
                      <w:smallCaps w:val="0"/>
                      <w:color w:val="000000"/>
                      <w:sz w:val="22"/>
                      <w:szCs w:val="22"/>
                      <w:bdr w:val="nil"/>
                      <w:rtl w:val="0"/>
                    </w:rPr>
                    <w:t>Please see the section "Learning about Organizational Behavior" for more information.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Organizational Behavior and Opportunity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Organizational Behavior and Opportunity</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