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780FC" w14:textId="4194B61A" w:rsidR="005777C2" w:rsidRDefault="005777C2">
      <w:pPr>
        <w:pStyle w:val="NormalText"/>
        <w:rPr>
          <w:b/>
          <w:bCs/>
        </w:rPr>
      </w:pPr>
      <w:r>
        <w:rPr>
          <w:b/>
          <w:bCs/>
          <w:i/>
          <w:iCs/>
        </w:rPr>
        <w:t xml:space="preserve">Matching Supply with Demand: </w:t>
      </w:r>
      <w:r w:rsidR="00E525A9" w:rsidRPr="00E525A9">
        <w:rPr>
          <w:b/>
          <w:i/>
        </w:rPr>
        <w:t>An Introduction to Operations Management</w:t>
      </w:r>
      <w:r>
        <w:rPr>
          <w:b/>
          <w:bCs/>
          <w:i/>
          <w:iCs/>
        </w:rPr>
        <w:t>, 4e</w:t>
      </w:r>
      <w:r>
        <w:rPr>
          <w:b/>
          <w:bCs/>
        </w:rPr>
        <w:t xml:space="preserve"> (</w:t>
      </w:r>
      <w:proofErr w:type="spellStart"/>
      <w:r>
        <w:rPr>
          <w:b/>
          <w:bCs/>
        </w:rPr>
        <w:t>Cachon</w:t>
      </w:r>
      <w:proofErr w:type="spellEnd"/>
      <w:r>
        <w:rPr>
          <w:b/>
          <w:bCs/>
        </w:rPr>
        <w:t>)</w:t>
      </w:r>
    </w:p>
    <w:p w14:paraId="42FBE737" w14:textId="77777777" w:rsidR="005777C2" w:rsidRDefault="005777C2">
      <w:pPr>
        <w:pStyle w:val="NormalText"/>
        <w:rPr>
          <w:b/>
          <w:bCs/>
        </w:rPr>
      </w:pPr>
      <w:r>
        <w:rPr>
          <w:b/>
          <w:bCs/>
        </w:rPr>
        <w:t xml:space="preserve">Chapter </w:t>
      </w:r>
      <w:proofErr w:type="gramStart"/>
      <w:r>
        <w:rPr>
          <w:b/>
          <w:bCs/>
        </w:rPr>
        <w:t>2  The</w:t>
      </w:r>
      <w:proofErr w:type="gramEnd"/>
      <w:r>
        <w:rPr>
          <w:b/>
          <w:bCs/>
        </w:rPr>
        <w:t xml:space="preserve"> Process View of the Organization</w:t>
      </w:r>
    </w:p>
    <w:p w14:paraId="54E1EE23" w14:textId="77777777" w:rsidR="005777C2" w:rsidRDefault="005777C2">
      <w:pPr>
        <w:pStyle w:val="NormalText"/>
        <w:rPr>
          <w:b/>
          <w:bCs/>
        </w:rPr>
      </w:pPr>
      <w:bookmarkStart w:id="0" w:name="_GoBack"/>
      <w:bookmarkEnd w:id="0"/>
    </w:p>
    <w:p w14:paraId="7A79A7A7" w14:textId="77777777" w:rsidR="005777C2" w:rsidRDefault="005777C2">
      <w:pPr>
        <w:pStyle w:val="NormalText"/>
        <w:rPr>
          <w:b/>
          <w:bCs/>
        </w:rPr>
      </w:pPr>
      <w:r>
        <w:t xml:space="preserve">1) Butternut is a ski resort in Massachusetts. One of their triple chair lifts unloads 1296 skiers per hour at the top of the slope. (A triple chair lift can carry three passengers per chair.) The ride from the bottom to the top takes 5 minutes. How many </w:t>
      </w:r>
      <w:r>
        <w:rPr>
          <w:u w:val="single"/>
        </w:rPr>
        <w:t>skiers</w:t>
      </w:r>
      <w:r>
        <w:t xml:space="preserve"> are riding on the lift at any one time? </w:t>
      </w:r>
      <w:r>
        <w:rPr>
          <w:b/>
          <w:bCs/>
        </w:rPr>
        <w:t>(Round the answer to the nearest whole number.)</w:t>
      </w:r>
    </w:p>
    <w:p w14:paraId="2821A3EF" w14:textId="77777777" w:rsidR="00FE7154" w:rsidRDefault="00FE7154">
      <w:pPr>
        <w:pStyle w:val="NormalText"/>
      </w:pPr>
    </w:p>
    <w:p w14:paraId="2D9AE1D1" w14:textId="77777777" w:rsidR="005777C2" w:rsidRDefault="00FE7154">
      <w:pPr>
        <w:pStyle w:val="NormalText"/>
      </w:pPr>
      <w:r>
        <w:t>Answer:</w:t>
      </w:r>
      <w:r w:rsidR="005777C2">
        <w:t xml:space="preserve">  108 skiers</w:t>
      </w:r>
    </w:p>
    <w:p w14:paraId="29D5C82C" w14:textId="77777777" w:rsidR="005777C2" w:rsidRDefault="005777C2">
      <w:pPr>
        <w:pStyle w:val="NormalText"/>
      </w:pPr>
      <w:r>
        <w:t>Explanation:  Use Little's Law. 1296 skiers/hour * 5/60 = 108 skiers</w:t>
      </w:r>
    </w:p>
    <w:p w14:paraId="096D1123" w14:textId="77777777" w:rsidR="005777C2" w:rsidRDefault="00FE7154">
      <w:pPr>
        <w:pStyle w:val="NormalText"/>
      </w:pPr>
      <w:r>
        <w:t>Difficulty: 3 Hard</w:t>
      </w:r>
    </w:p>
    <w:p w14:paraId="38371454" w14:textId="77777777" w:rsidR="005777C2" w:rsidRDefault="005777C2">
      <w:pPr>
        <w:pStyle w:val="NormalText"/>
      </w:pPr>
      <w:r>
        <w:t>Topic:  Littles Law</w:t>
      </w:r>
    </w:p>
    <w:p w14:paraId="34139F3A" w14:textId="77777777" w:rsidR="005777C2" w:rsidRDefault="005777C2">
      <w:pPr>
        <w:pStyle w:val="NormalText"/>
      </w:pPr>
      <w:r>
        <w:t>AACSB:  Analytical Thinking</w:t>
      </w:r>
    </w:p>
    <w:p w14:paraId="6FD03D33" w14:textId="77777777" w:rsidR="005777C2" w:rsidRDefault="005777C2">
      <w:pPr>
        <w:pStyle w:val="NormalText"/>
      </w:pPr>
      <w:r>
        <w:t>Blooms:  Apply</w:t>
      </w:r>
    </w:p>
    <w:p w14:paraId="22C8B228" w14:textId="77777777" w:rsidR="005777C2" w:rsidRDefault="005777C2">
      <w:pPr>
        <w:pStyle w:val="NormalText"/>
      </w:pPr>
    </w:p>
    <w:p w14:paraId="08678047" w14:textId="77777777" w:rsidR="005777C2" w:rsidRDefault="005777C2">
      <w:pPr>
        <w:pStyle w:val="NormalText"/>
        <w:rPr>
          <w:b/>
          <w:bCs/>
        </w:rPr>
      </w:pPr>
      <w:r>
        <w:t xml:space="preserve">2) Home Depot's annual turns are 4.7, its Cost of Goods Sold (COGS) is $44.7 billion, and its gross margin is 33%. Recall, gross margin = (Revenue – COGS) / Revenue. What is the average inventory it holds? </w:t>
      </w:r>
      <w:r>
        <w:rPr>
          <w:b/>
          <w:bCs/>
        </w:rPr>
        <w:t>(Round the answer to 2 decimal places.)</w:t>
      </w:r>
    </w:p>
    <w:p w14:paraId="05B0CBCF" w14:textId="77777777" w:rsidR="00FE7154" w:rsidRDefault="00FE7154">
      <w:pPr>
        <w:pStyle w:val="NormalText"/>
      </w:pPr>
    </w:p>
    <w:p w14:paraId="6A877786" w14:textId="77777777" w:rsidR="005777C2" w:rsidRDefault="00FE7154">
      <w:pPr>
        <w:pStyle w:val="NormalText"/>
      </w:pPr>
      <w:r>
        <w:t>Answer:</w:t>
      </w:r>
      <w:r w:rsidR="005777C2">
        <w:t xml:space="preserve">  $9.51 billion</w:t>
      </w:r>
    </w:p>
    <w:p w14:paraId="6A0139C7" w14:textId="77777777" w:rsidR="005777C2" w:rsidRDefault="005777C2">
      <w:pPr>
        <w:pStyle w:val="NormalText"/>
      </w:pPr>
      <w:r>
        <w:t>Explanation:  $44.7 billion / 4.7 =$9.51 billion. Note that average inventory in dollars is measured by the cost of goods sold, thus the gross margin does not play a role in the calculation.</w:t>
      </w:r>
    </w:p>
    <w:p w14:paraId="4C1268ED" w14:textId="77777777" w:rsidR="005777C2" w:rsidRDefault="00FE7154">
      <w:pPr>
        <w:pStyle w:val="NormalText"/>
      </w:pPr>
      <w:r>
        <w:t>Difficulty: 3 Hard</w:t>
      </w:r>
    </w:p>
    <w:p w14:paraId="79501992" w14:textId="77777777" w:rsidR="005777C2" w:rsidRDefault="005777C2">
      <w:pPr>
        <w:pStyle w:val="NormalText"/>
      </w:pPr>
      <w:r>
        <w:t>Topic:  Littles Law</w:t>
      </w:r>
    </w:p>
    <w:p w14:paraId="10F1EF34" w14:textId="77777777" w:rsidR="005777C2" w:rsidRDefault="005777C2">
      <w:pPr>
        <w:pStyle w:val="NormalText"/>
      </w:pPr>
      <w:r>
        <w:t>AACSB:  Analytical Thinking</w:t>
      </w:r>
    </w:p>
    <w:p w14:paraId="2C72466E" w14:textId="77777777" w:rsidR="005777C2" w:rsidRDefault="005777C2">
      <w:pPr>
        <w:pStyle w:val="NormalText"/>
      </w:pPr>
      <w:r>
        <w:t>Blooms:  Apply</w:t>
      </w:r>
    </w:p>
    <w:p w14:paraId="3704A7B4" w14:textId="77777777" w:rsidR="005777C2" w:rsidRDefault="005777C2">
      <w:pPr>
        <w:pStyle w:val="NormalText"/>
      </w:pPr>
    </w:p>
    <w:p w14:paraId="48A271A4" w14:textId="77777777" w:rsidR="005777C2" w:rsidRDefault="005777C2">
      <w:pPr>
        <w:pStyle w:val="NormalText"/>
        <w:rPr>
          <w:b/>
          <w:bCs/>
        </w:rPr>
      </w:pPr>
      <w:r>
        <w:t xml:space="preserve">3) A company's holding cost is 16% per year. Its annual inventory turns are 9.5. The company buys an item for $50. What is the average cost in dollars to hold this item in inventory? </w:t>
      </w:r>
      <w:r>
        <w:rPr>
          <w:b/>
          <w:bCs/>
        </w:rPr>
        <w:t>(Round the answer to 2 decimal places.)</w:t>
      </w:r>
    </w:p>
    <w:p w14:paraId="1AEE84D6" w14:textId="77777777" w:rsidR="00FE7154" w:rsidRDefault="00FE7154">
      <w:pPr>
        <w:pStyle w:val="NormalText"/>
      </w:pPr>
    </w:p>
    <w:p w14:paraId="4B6ABA91" w14:textId="77777777" w:rsidR="005777C2" w:rsidRDefault="00FE7154">
      <w:pPr>
        <w:pStyle w:val="NormalText"/>
      </w:pPr>
      <w:r>
        <w:t>Answer:</w:t>
      </w:r>
      <w:r w:rsidR="005777C2">
        <w:t xml:space="preserve">  Average cost: $ 0.84</w:t>
      </w:r>
    </w:p>
    <w:p w14:paraId="588428B0" w14:textId="77777777" w:rsidR="005777C2" w:rsidRDefault="005777C2">
      <w:pPr>
        <w:pStyle w:val="NormalText"/>
      </w:pPr>
      <w:r>
        <w:t>Explanation:  The item will be turned 9.5 times a year. Thus, for each turn it stays in inventory, the holding cost is 16%/9.5 of the cost of the item. Thus, the average cost to hold this item in inventory is $50 * (16%/9.5) = $0.84</w:t>
      </w:r>
    </w:p>
    <w:p w14:paraId="6119C3DF" w14:textId="77777777" w:rsidR="005777C2" w:rsidRDefault="00FE7154">
      <w:pPr>
        <w:pStyle w:val="NormalText"/>
      </w:pPr>
      <w:r>
        <w:t>Difficulty: 3 Hard</w:t>
      </w:r>
    </w:p>
    <w:p w14:paraId="347C3D58" w14:textId="77777777" w:rsidR="005777C2" w:rsidRDefault="005777C2">
      <w:pPr>
        <w:pStyle w:val="NormalText"/>
      </w:pPr>
      <w:r>
        <w:t>Topic:  Inventory Turns and Inventory Costs</w:t>
      </w:r>
    </w:p>
    <w:p w14:paraId="1D4A3210" w14:textId="77777777" w:rsidR="005777C2" w:rsidRDefault="005777C2">
      <w:pPr>
        <w:pStyle w:val="NormalText"/>
      </w:pPr>
      <w:r>
        <w:t>AACSB:  Analytical Thinking</w:t>
      </w:r>
    </w:p>
    <w:p w14:paraId="426F422A" w14:textId="77777777" w:rsidR="005777C2" w:rsidRDefault="005777C2">
      <w:pPr>
        <w:pStyle w:val="NormalText"/>
        <w:spacing w:after="240"/>
      </w:pPr>
      <w:r>
        <w:t>Blooms:  Apply</w:t>
      </w:r>
    </w:p>
    <w:p w14:paraId="414A217F" w14:textId="77777777" w:rsidR="00231952" w:rsidRDefault="00231952">
      <w:pPr>
        <w:rPr>
          <w:rFonts w:ascii="Times New Roman" w:hAnsi="Times New Roman"/>
          <w:color w:val="000000"/>
          <w:sz w:val="24"/>
          <w:szCs w:val="24"/>
        </w:rPr>
      </w:pPr>
      <w:r>
        <w:br w:type="page"/>
      </w:r>
    </w:p>
    <w:p w14:paraId="53F3CF9D" w14:textId="77777777" w:rsidR="005777C2" w:rsidRDefault="005777C2">
      <w:pPr>
        <w:pStyle w:val="NormalText"/>
        <w:rPr>
          <w:b/>
          <w:bCs/>
        </w:rPr>
      </w:pPr>
      <w:r>
        <w:lastRenderedPageBreak/>
        <w:t xml:space="preserve">4) Trader Bob, an organic food retail chain, operates 365 days a year. In 2007, the company turned its inventory approximately 25 times. The company's COGS were 60% of its Sales and its annual Sales were about $7,000M that year. What was Trader Bob's average inventory in 2007? </w:t>
      </w:r>
      <w:r>
        <w:rPr>
          <w:b/>
          <w:bCs/>
        </w:rPr>
        <w:t>(Round the answer to the nearest whole number.)</w:t>
      </w:r>
    </w:p>
    <w:p w14:paraId="4B70A901" w14:textId="77777777" w:rsidR="00FE7154" w:rsidRDefault="00FE7154">
      <w:pPr>
        <w:pStyle w:val="NormalText"/>
      </w:pPr>
    </w:p>
    <w:p w14:paraId="3C106594" w14:textId="77777777" w:rsidR="005777C2" w:rsidRDefault="00FE7154">
      <w:pPr>
        <w:pStyle w:val="NormalText"/>
      </w:pPr>
      <w:r>
        <w:t>Answer:</w:t>
      </w:r>
      <w:r w:rsidR="005777C2">
        <w:t xml:space="preserve">  $168 million</w:t>
      </w:r>
    </w:p>
    <w:p w14:paraId="5C15ACEA" w14:textId="77777777" w:rsidR="005777C2" w:rsidRDefault="005777C2">
      <w:pPr>
        <w:pStyle w:val="NormalText"/>
      </w:pPr>
      <w:r>
        <w:t>Explanation:  COGS = 0.6 × 7000M = 4200M. Inventory = COGS / Turns = 4200M / 25 = $168M</w:t>
      </w:r>
    </w:p>
    <w:p w14:paraId="46977828" w14:textId="77777777" w:rsidR="005777C2" w:rsidRDefault="00FE7154">
      <w:pPr>
        <w:pStyle w:val="NormalText"/>
      </w:pPr>
      <w:r>
        <w:t>Difficulty: 3 Hard</w:t>
      </w:r>
    </w:p>
    <w:p w14:paraId="3BE966A1" w14:textId="77777777" w:rsidR="005777C2" w:rsidRDefault="005777C2">
      <w:pPr>
        <w:pStyle w:val="NormalText"/>
      </w:pPr>
      <w:r>
        <w:t>Topic:  Littles Law</w:t>
      </w:r>
    </w:p>
    <w:p w14:paraId="04130F00" w14:textId="77777777" w:rsidR="005777C2" w:rsidRDefault="005777C2">
      <w:pPr>
        <w:pStyle w:val="NormalText"/>
      </w:pPr>
      <w:r>
        <w:t>AACSB:  Analytical Thinking</w:t>
      </w:r>
    </w:p>
    <w:p w14:paraId="6A3324AD" w14:textId="77777777" w:rsidR="005777C2" w:rsidRDefault="005777C2">
      <w:pPr>
        <w:pStyle w:val="NormalText"/>
      </w:pPr>
      <w:r>
        <w:t>Blooms:  Apply</w:t>
      </w:r>
    </w:p>
    <w:p w14:paraId="4712EB19" w14:textId="77777777" w:rsidR="005777C2" w:rsidRDefault="005777C2">
      <w:pPr>
        <w:pStyle w:val="NormalText"/>
      </w:pPr>
    </w:p>
    <w:p w14:paraId="3BD1E74A" w14:textId="77777777" w:rsidR="005777C2" w:rsidRDefault="005777C2">
      <w:pPr>
        <w:pStyle w:val="NormalText"/>
        <w:rPr>
          <w:b/>
          <w:bCs/>
        </w:rPr>
      </w:pPr>
      <w:r>
        <w:t xml:space="preserve">5) Assuming Trader Bob's annual inventory holding costs are 20% (an item that cost $10 to purchase would cost $2 to hold in inventory for one year), what is the inventory cost of an item which sells for $20 and costs Trader Bob $12 to buy? Assume that this item has inventory turns of 25 per year. </w:t>
      </w:r>
      <w:r>
        <w:rPr>
          <w:b/>
          <w:bCs/>
        </w:rPr>
        <w:t>(Round the answer to 3 decimal places.)</w:t>
      </w:r>
    </w:p>
    <w:p w14:paraId="7EA2C71D" w14:textId="77777777" w:rsidR="00FE7154" w:rsidRDefault="00FE7154">
      <w:pPr>
        <w:pStyle w:val="NormalText"/>
      </w:pPr>
    </w:p>
    <w:p w14:paraId="45BD9D72" w14:textId="77777777" w:rsidR="005777C2" w:rsidRDefault="00FE7154">
      <w:pPr>
        <w:pStyle w:val="NormalText"/>
      </w:pPr>
      <w:r>
        <w:t>Answer:</w:t>
      </w:r>
      <w:r w:rsidR="005777C2">
        <w:t xml:space="preserve">  $0.096</w:t>
      </w:r>
    </w:p>
    <w:p w14:paraId="164DE646" w14:textId="77777777" w:rsidR="005777C2" w:rsidRDefault="005777C2">
      <w:pPr>
        <w:pStyle w:val="NormalText"/>
      </w:pPr>
      <w:r>
        <w:t xml:space="preserve">Explanation:  20% per year with 25 turns is .20/25 = 0.008%. COGs </w:t>
      </w:r>
      <w:proofErr w:type="gramStart"/>
      <w:r>
        <w:t>is</w:t>
      </w:r>
      <w:proofErr w:type="gramEnd"/>
      <w:r>
        <w:t xml:space="preserve"> $12. So, inventory cost is 0.008% × $12 = $0.096</w:t>
      </w:r>
    </w:p>
    <w:p w14:paraId="4587C653" w14:textId="77777777" w:rsidR="005777C2" w:rsidRDefault="00FE7154">
      <w:pPr>
        <w:pStyle w:val="NormalText"/>
      </w:pPr>
      <w:r>
        <w:t>Difficulty: 3 Hard</w:t>
      </w:r>
    </w:p>
    <w:p w14:paraId="04D02F27" w14:textId="77777777" w:rsidR="005777C2" w:rsidRDefault="005777C2">
      <w:pPr>
        <w:pStyle w:val="NormalText"/>
      </w:pPr>
      <w:r>
        <w:t>Topic:  Inventory Turns and Inventory Costs</w:t>
      </w:r>
    </w:p>
    <w:p w14:paraId="41ADAC35" w14:textId="77777777" w:rsidR="005777C2" w:rsidRDefault="005777C2">
      <w:pPr>
        <w:pStyle w:val="NormalText"/>
      </w:pPr>
      <w:r>
        <w:t>AACSB:  Analytical Thinking</w:t>
      </w:r>
    </w:p>
    <w:p w14:paraId="3EB43A35" w14:textId="77777777" w:rsidR="005777C2" w:rsidRDefault="005777C2">
      <w:pPr>
        <w:pStyle w:val="NormalText"/>
      </w:pPr>
      <w:r>
        <w:t>Blooms:  Apply</w:t>
      </w:r>
    </w:p>
    <w:p w14:paraId="2329CBA3" w14:textId="77777777" w:rsidR="005777C2" w:rsidRDefault="005777C2">
      <w:pPr>
        <w:pStyle w:val="NormalText"/>
      </w:pPr>
    </w:p>
    <w:p w14:paraId="1575F187" w14:textId="77777777" w:rsidR="005777C2" w:rsidRDefault="005777C2">
      <w:pPr>
        <w:pStyle w:val="NormalText"/>
      </w:pPr>
      <w:r>
        <w:t>[The following information applies to questions 6-7.]</w:t>
      </w:r>
    </w:p>
    <w:p w14:paraId="68BF7C31" w14:textId="77777777" w:rsidR="005777C2" w:rsidRDefault="005777C2">
      <w:pPr>
        <w:pStyle w:val="NormalText"/>
      </w:pPr>
    </w:p>
    <w:p w14:paraId="150C4DD4" w14:textId="77777777" w:rsidR="005777C2" w:rsidRDefault="005777C2">
      <w:pPr>
        <w:pStyle w:val="NormalText"/>
        <w:rPr>
          <w:b/>
          <w:bCs/>
        </w:rPr>
      </w:pPr>
      <w:r>
        <w:rPr>
          <w:b/>
          <w:bCs/>
        </w:rPr>
        <w:t>Joe's Beer, Bait, &amp; Tackle Co.</w:t>
      </w:r>
    </w:p>
    <w:p w14:paraId="14127252" w14:textId="77777777" w:rsidR="005777C2" w:rsidRDefault="005777C2">
      <w:pPr>
        <w:pStyle w:val="NormalText"/>
      </w:pPr>
    </w:p>
    <w:p w14:paraId="22B85F06" w14:textId="77777777" w:rsidR="005777C2" w:rsidRDefault="005777C2">
      <w:pPr>
        <w:pStyle w:val="NormalText"/>
      </w:pPr>
      <w:r>
        <w:t>Joe's Beer, Bait, &amp; Tackle Co. is a small chain of fishing tackle stores in northern Minnesota. In 2009, the company's revenue was $4,300,000 and its cost of sales was $3,200,000. Assume 52 weeks and 365 days per year.</w:t>
      </w:r>
    </w:p>
    <w:p w14:paraId="16223B9B" w14:textId="77777777" w:rsidR="005777C2" w:rsidRDefault="005777C2">
      <w:pPr>
        <w:pStyle w:val="NormalText"/>
      </w:pPr>
    </w:p>
    <w:p w14:paraId="3A55554B" w14:textId="77777777" w:rsidR="005777C2" w:rsidRDefault="005777C2">
      <w:pPr>
        <w:pStyle w:val="NormalText"/>
        <w:rPr>
          <w:b/>
          <w:bCs/>
        </w:rPr>
      </w:pPr>
      <w:r>
        <w:t xml:space="preserve">6) Joe keeps only 5.5 days-of-supply of inventory on average because much of his inventory is live bait and micro-brew beer, both of which have a short shelf life. What is his annual inventory turns? </w:t>
      </w:r>
      <w:r>
        <w:rPr>
          <w:b/>
          <w:bCs/>
        </w:rPr>
        <w:t>(Round the answer to 2 decimal places.)</w:t>
      </w:r>
    </w:p>
    <w:p w14:paraId="76B5E99F" w14:textId="77777777" w:rsidR="00FE7154" w:rsidRDefault="00FE7154">
      <w:pPr>
        <w:pStyle w:val="NormalText"/>
      </w:pPr>
    </w:p>
    <w:p w14:paraId="3BD06EA0" w14:textId="77777777" w:rsidR="005777C2" w:rsidRDefault="00FE7154">
      <w:pPr>
        <w:pStyle w:val="NormalText"/>
      </w:pPr>
      <w:r>
        <w:t>Answer:</w:t>
      </w:r>
      <w:r w:rsidR="005777C2">
        <w:t xml:space="preserve">  66.36</w:t>
      </w:r>
    </w:p>
    <w:p w14:paraId="4630BF53" w14:textId="77777777" w:rsidR="005777C2" w:rsidRDefault="005777C2">
      <w:pPr>
        <w:pStyle w:val="NormalText"/>
      </w:pPr>
      <w:r>
        <w:t>Explanation:  365/5.5 = 66.36</w:t>
      </w:r>
    </w:p>
    <w:p w14:paraId="5728ACC4" w14:textId="77777777" w:rsidR="005777C2" w:rsidRDefault="00FE7154">
      <w:pPr>
        <w:pStyle w:val="NormalText"/>
      </w:pPr>
      <w:r>
        <w:t>Difficulty: 3 Hard</w:t>
      </w:r>
    </w:p>
    <w:p w14:paraId="4E78BE55" w14:textId="77777777" w:rsidR="005777C2" w:rsidRDefault="005777C2">
      <w:pPr>
        <w:pStyle w:val="NormalText"/>
      </w:pPr>
      <w:r>
        <w:t>Topic:  Inventory Turns and Inventory Costs</w:t>
      </w:r>
    </w:p>
    <w:p w14:paraId="092AA8A3" w14:textId="77777777" w:rsidR="005777C2" w:rsidRDefault="005777C2">
      <w:pPr>
        <w:pStyle w:val="NormalText"/>
      </w:pPr>
      <w:r>
        <w:t>AACSB:  Analytical Thinking</w:t>
      </w:r>
    </w:p>
    <w:p w14:paraId="44941BF4" w14:textId="77777777" w:rsidR="005777C2" w:rsidRDefault="005777C2">
      <w:pPr>
        <w:pStyle w:val="NormalText"/>
        <w:spacing w:after="240"/>
      </w:pPr>
      <w:r>
        <w:t>Blooms:  Apply</w:t>
      </w:r>
    </w:p>
    <w:p w14:paraId="010135F6" w14:textId="77777777" w:rsidR="00231952" w:rsidRDefault="00231952">
      <w:pPr>
        <w:rPr>
          <w:rFonts w:ascii="Times New Roman" w:hAnsi="Times New Roman"/>
          <w:color w:val="000000"/>
          <w:sz w:val="24"/>
          <w:szCs w:val="24"/>
        </w:rPr>
      </w:pPr>
      <w:r>
        <w:br w:type="page"/>
      </w:r>
    </w:p>
    <w:p w14:paraId="267FDB70" w14:textId="77777777" w:rsidR="005777C2" w:rsidRDefault="005777C2">
      <w:pPr>
        <w:pStyle w:val="NormalText"/>
        <w:rPr>
          <w:b/>
          <w:bCs/>
        </w:rPr>
      </w:pPr>
      <w:r>
        <w:lastRenderedPageBreak/>
        <w:t xml:space="preserve">7) Given that he has 5.5-days-of-supply of inventory on average, how much inventory does Joe have on average? </w:t>
      </w:r>
      <w:r>
        <w:rPr>
          <w:b/>
          <w:bCs/>
        </w:rPr>
        <w:t>(Round the answer to the nearest whole number.)</w:t>
      </w:r>
    </w:p>
    <w:p w14:paraId="12120C97" w14:textId="77777777" w:rsidR="00FE7154" w:rsidRDefault="00FE7154">
      <w:pPr>
        <w:pStyle w:val="NormalText"/>
      </w:pPr>
    </w:p>
    <w:p w14:paraId="5979C4F9" w14:textId="77777777" w:rsidR="005777C2" w:rsidRDefault="00FE7154">
      <w:pPr>
        <w:pStyle w:val="NormalText"/>
      </w:pPr>
      <w:r>
        <w:t>Answer:</w:t>
      </w:r>
      <w:r w:rsidR="005777C2">
        <w:t xml:space="preserve">  $48,219</w:t>
      </w:r>
    </w:p>
    <w:p w14:paraId="2F866AEC" w14:textId="77777777" w:rsidR="005777C2" w:rsidRDefault="005777C2">
      <w:pPr>
        <w:pStyle w:val="NormalText"/>
      </w:pPr>
      <w:r>
        <w:t>Explanation:  $3,200,000/ (365/5.5) =$48,219</w:t>
      </w:r>
    </w:p>
    <w:p w14:paraId="52C0B574" w14:textId="77777777" w:rsidR="005777C2" w:rsidRDefault="00FE7154">
      <w:pPr>
        <w:pStyle w:val="NormalText"/>
      </w:pPr>
      <w:r>
        <w:t>Difficulty: 3 Hard</w:t>
      </w:r>
    </w:p>
    <w:p w14:paraId="45FDF530" w14:textId="77777777" w:rsidR="005777C2" w:rsidRDefault="005777C2">
      <w:pPr>
        <w:pStyle w:val="NormalText"/>
      </w:pPr>
      <w:r>
        <w:t>Topic:  Five Reasons to Hold Inventory</w:t>
      </w:r>
    </w:p>
    <w:p w14:paraId="3AB4084E" w14:textId="77777777" w:rsidR="005777C2" w:rsidRDefault="005777C2">
      <w:pPr>
        <w:pStyle w:val="NormalText"/>
      </w:pPr>
      <w:r>
        <w:t>AACSB:  Analytical Thinking</w:t>
      </w:r>
    </w:p>
    <w:p w14:paraId="27AF7852" w14:textId="77777777" w:rsidR="005777C2" w:rsidRDefault="005777C2">
      <w:pPr>
        <w:pStyle w:val="NormalText"/>
      </w:pPr>
      <w:r>
        <w:t>Blooms:  Apply</w:t>
      </w:r>
    </w:p>
    <w:p w14:paraId="11A7AF6B" w14:textId="77777777" w:rsidR="005777C2" w:rsidRDefault="005777C2">
      <w:pPr>
        <w:pStyle w:val="NormalText"/>
      </w:pPr>
    </w:p>
    <w:p w14:paraId="6901563D" w14:textId="77777777" w:rsidR="005777C2" w:rsidRDefault="005777C2">
      <w:pPr>
        <w:pStyle w:val="NormalText"/>
      </w:pPr>
      <w:r>
        <w:t>8) Which of the following best explains why slow turning items may not be profitable at a brick-and-mortar retailer?</w:t>
      </w:r>
    </w:p>
    <w:p w14:paraId="73564F1A" w14:textId="77777777" w:rsidR="005777C2" w:rsidRDefault="005777C2">
      <w:pPr>
        <w:pStyle w:val="NormalText"/>
      </w:pPr>
      <w:r>
        <w:t>A) If turns are low, days-of-supply will also be low.</w:t>
      </w:r>
    </w:p>
    <w:p w14:paraId="51259CB1" w14:textId="77777777" w:rsidR="005777C2" w:rsidRDefault="005777C2">
      <w:pPr>
        <w:pStyle w:val="NormalText"/>
      </w:pPr>
      <w:r>
        <w:t>B) If turns are low, the gross margin will also be low.</w:t>
      </w:r>
    </w:p>
    <w:p w14:paraId="2AF92312" w14:textId="77777777" w:rsidR="005777C2" w:rsidRDefault="005777C2">
      <w:pPr>
        <w:pStyle w:val="NormalText"/>
      </w:pPr>
      <w:r>
        <w:t>C) If turns are low, the setup costs to stock the shelf will be high.</w:t>
      </w:r>
    </w:p>
    <w:p w14:paraId="32C32B2D" w14:textId="77777777" w:rsidR="005777C2" w:rsidRDefault="005777C2">
      <w:pPr>
        <w:pStyle w:val="NormalText"/>
      </w:pPr>
      <w:r>
        <w:t>D) If turns are low, blocking and starving are more likely to occur.</w:t>
      </w:r>
    </w:p>
    <w:p w14:paraId="045C3BB0" w14:textId="77777777" w:rsidR="005777C2" w:rsidRDefault="005777C2">
      <w:pPr>
        <w:pStyle w:val="NormalText"/>
      </w:pPr>
      <w:r>
        <w:t>E) If turns are low, units spend a long time on the retailer's shelves.</w:t>
      </w:r>
    </w:p>
    <w:p w14:paraId="616A7659" w14:textId="77777777" w:rsidR="00FE7154" w:rsidRDefault="00FE7154">
      <w:pPr>
        <w:pStyle w:val="NormalText"/>
      </w:pPr>
    </w:p>
    <w:p w14:paraId="4C4B2300" w14:textId="77777777" w:rsidR="005777C2" w:rsidRDefault="00FE7154">
      <w:pPr>
        <w:pStyle w:val="NormalText"/>
      </w:pPr>
      <w:r>
        <w:t>Answer:</w:t>
      </w:r>
      <w:r w:rsidR="005777C2">
        <w:t xml:space="preserve">  E</w:t>
      </w:r>
    </w:p>
    <w:p w14:paraId="798A9BB3" w14:textId="77777777" w:rsidR="005777C2" w:rsidRDefault="005777C2">
      <w:pPr>
        <w:pStyle w:val="NormalText"/>
      </w:pPr>
      <w:r>
        <w:t>Explanation:  a) If turns are low, days-of-supply will be high. b) it is not necessary that the gross margin will be low, since various factors affect gross margin. c) setup costs are not affected by turns. d) starving is less likely to occur when turns are low. e) units spend too much time on the shelves, and this will increase the inventory holding cost.</w:t>
      </w:r>
    </w:p>
    <w:p w14:paraId="55842706" w14:textId="77777777" w:rsidR="005777C2" w:rsidRDefault="00FE7154">
      <w:pPr>
        <w:pStyle w:val="NormalText"/>
      </w:pPr>
      <w:r>
        <w:t>Difficulty: 3 Hard</w:t>
      </w:r>
    </w:p>
    <w:p w14:paraId="49D9FAE7" w14:textId="77777777" w:rsidR="005777C2" w:rsidRDefault="005777C2">
      <w:pPr>
        <w:pStyle w:val="NormalText"/>
      </w:pPr>
      <w:r>
        <w:t>Topic:  Inventory Turns and Inventory Costs</w:t>
      </w:r>
    </w:p>
    <w:p w14:paraId="4A7B5512" w14:textId="77777777" w:rsidR="005777C2" w:rsidRDefault="005777C2">
      <w:pPr>
        <w:pStyle w:val="NormalText"/>
      </w:pPr>
      <w:r>
        <w:t>AACSB:  Analytical Thinking</w:t>
      </w:r>
    </w:p>
    <w:p w14:paraId="787B759E" w14:textId="77777777" w:rsidR="005777C2" w:rsidRDefault="005777C2">
      <w:pPr>
        <w:pStyle w:val="NormalText"/>
        <w:spacing w:after="240"/>
      </w:pPr>
      <w:r>
        <w:t>Blooms:  Analyze</w:t>
      </w:r>
    </w:p>
    <w:p w14:paraId="335C25AF" w14:textId="77777777" w:rsidR="005777C2" w:rsidRDefault="005777C2">
      <w:pPr>
        <w:pStyle w:val="NormalText"/>
      </w:pPr>
      <w:r>
        <w:t>9) Is it possible for two firms to have the same annual inventory turns and the same gross-margin but different days-of-supply?</w:t>
      </w:r>
    </w:p>
    <w:p w14:paraId="711E8B01" w14:textId="77777777" w:rsidR="005777C2" w:rsidRDefault="005777C2">
      <w:pPr>
        <w:pStyle w:val="NormalText"/>
      </w:pPr>
      <w:r>
        <w:t>A) Yes, because days-of-supply measures how long the firm can satisfy demand with its current inventory whereas inventory turns measures the frequency at which inventory turns over.</w:t>
      </w:r>
    </w:p>
    <w:p w14:paraId="3BC79CCD" w14:textId="77777777" w:rsidR="005777C2" w:rsidRDefault="005777C2">
      <w:pPr>
        <w:pStyle w:val="NormalText"/>
      </w:pPr>
      <w:r>
        <w:t>B) Yes, inventory turns and gross margin are related but they are independent of days-of-supply</w:t>
      </w:r>
    </w:p>
    <w:p w14:paraId="73D72CA0" w14:textId="77777777" w:rsidR="005777C2" w:rsidRDefault="005777C2">
      <w:pPr>
        <w:pStyle w:val="NormalText"/>
      </w:pPr>
      <w:r>
        <w:t>C) Yes, the firm with the higher days-of-supply will have the lower return on invested capital.</w:t>
      </w:r>
    </w:p>
    <w:p w14:paraId="20D7F342" w14:textId="77777777" w:rsidR="005777C2" w:rsidRDefault="005777C2">
      <w:pPr>
        <w:pStyle w:val="NormalText"/>
      </w:pPr>
      <w:r>
        <w:t>D) No, if firms have the same gross-margin then they must have the same days-of-supply.</w:t>
      </w:r>
    </w:p>
    <w:p w14:paraId="179BEBA4" w14:textId="77777777" w:rsidR="005777C2" w:rsidRDefault="005777C2">
      <w:pPr>
        <w:pStyle w:val="NormalText"/>
      </w:pPr>
      <w:r>
        <w:t>E) No, if firms have the same inventory turns then they must have the same days-of-supply.</w:t>
      </w:r>
    </w:p>
    <w:p w14:paraId="53ABC30D" w14:textId="77777777" w:rsidR="005777C2" w:rsidRDefault="005777C2">
      <w:pPr>
        <w:pStyle w:val="NormalText"/>
      </w:pPr>
      <w:r>
        <w:t>F) None of the above.</w:t>
      </w:r>
    </w:p>
    <w:p w14:paraId="7F66A6B5" w14:textId="77777777" w:rsidR="00FE7154" w:rsidRDefault="00FE7154">
      <w:pPr>
        <w:pStyle w:val="NormalText"/>
      </w:pPr>
    </w:p>
    <w:p w14:paraId="2016578E" w14:textId="77777777" w:rsidR="005777C2" w:rsidRDefault="00FE7154">
      <w:pPr>
        <w:pStyle w:val="NormalText"/>
      </w:pPr>
      <w:r>
        <w:t>Answer:</w:t>
      </w:r>
      <w:r w:rsidR="005777C2">
        <w:t xml:space="preserve">  E</w:t>
      </w:r>
    </w:p>
    <w:p w14:paraId="1429A859" w14:textId="77777777" w:rsidR="005777C2" w:rsidRDefault="005777C2">
      <w:pPr>
        <w:pStyle w:val="NormalText"/>
      </w:pPr>
      <w:r>
        <w:t>Explanation:  Knowing inventory turns uniquely specifies days of supply because inventory turns = 365/ days of supply.</w:t>
      </w:r>
    </w:p>
    <w:p w14:paraId="1D2C15EE" w14:textId="77777777" w:rsidR="005777C2" w:rsidRDefault="00FE7154">
      <w:pPr>
        <w:pStyle w:val="NormalText"/>
      </w:pPr>
      <w:r>
        <w:t>Difficulty: 3 Hard</w:t>
      </w:r>
    </w:p>
    <w:p w14:paraId="3F521CC2" w14:textId="77777777" w:rsidR="005777C2" w:rsidRDefault="005777C2">
      <w:pPr>
        <w:pStyle w:val="NormalText"/>
      </w:pPr>
      <w:r>
        <w:t>Topic:  Inventory Turns and Inventory Costs</w:t>
      </w:r>
    </w:p>
    <w:p w14:paraId="4C261B63" w14:textId="77777777" w:rsidR="005777C2" w:rsidRDefault="005777C2">
      <w:pPr>
        <w:pStyle w:val="NormalText"/>
      </w:pPr>
      <w:r>
        <w:t>AACSB:  Analytical Thinking</w:t>
      </w:r>
    </w:p>
    <w:p w14:paraId="6CF587CB" w14:textId="77777777" w:rsidR="005777C2" w:rsidRDefault="005777C2" w:rsidP="00231952">
      <w:pPr>
        <w:pStyle w:val="NormalText"/>
      </w:pPr>
      <w:r>
        <w:t>Blooms:  Analyze</w:t>
      </w:r>
    </w:p>
    <w:p w14:paraId="226766FE" w14:textId="77777777" w:rsidR="00231952" w:rsidRDefault="00231952">
      <w:pPr>
        <w:pStyle w:val="NormalText"/>
      </w:pPr>
    </w:p>
    <w:p w14:paraId="73E6D5A5" w14:textId="77777777" w:rsidR="005777C2" w:rsidRDefault="005777C2">
      <w:pPr>
        <w:pStyle w:val="NormalText"/>
      </w:pPr>
      <w:r>
        <w:lastRenderedPageBreak/>
        <w:t>[The following information applies to questions 10-11.]</w:t>
      </w:r>
    </w:p>
    <w:p w14:paraId="799EFDB2" w14:textId="77777777" w:rsidR="005777C2" w:rsidRDefault="005777C2">
      <w:pPr>
        <w:pStyle w:val="NormalText"/>
      </w:pPr>
    </w:p>
    <w:p w14:paraId="63777F16" w14:textId="77777777" w:rsidR="005777C2" w:rsidRDefault="005777C2">
      <w:pPr>
        <w:pStyle w:val="NormalText"/>
        <w:rPr>
          <w:b/>
          <w:bCs/>
        </w:rPr>
      </w:pPr>
      <w:proofErr w:type="spellStart"/>
      <w:r>
        <w:rPr>
          <w:b/>
          <w:bCs/>
        </w:rPr>
        <w:t>ProofSmart</w:t>
      </w:r>
      <w:proofErr w:type="spellEnd"/>
      <w:r>
        <w:rPr>
          <w:b/>
          <w:bCs/>
        </w:rPr>
        <w:t xml:space="preserve"> Inc.</w:t>
      </w:r>
    </w:p>
    <w:p w14:paraId="7A535EB5" w14:textId="77777777" w:rsidR="005777C2" w:rsidRDefault="005777C2">
      <w:pPr>
        <w:pStyle w:val="NormalText"/>
        <w:rPr>
          <w:b/>
          <w:bCs/>
          <w:smallCaps/>
        </w:rPr>
      </w:pPr>
    </w:p>
    <w:p w14:paraId="6B653F49" w14:textId="77777777" w:rsidR="005777C2" w:rsidRDefault="005777C2">
      <w:pPr>
        <w:pStyle w:val="NormalText"/>
      </w:pPr>
      <w:proofErr w:type="spellStart"/>
      <w:r>
        <w:t>ProofSmart</w:t>
      </w:r>
      <w:proofErr w:type="spellEnd"/>
      <w:r>
        <w:t xml:space="preserve"> Inc., a supplier of home insulation materials, was burned down in a recent fire. From the remains of what used to be the accounting ledger, the following information was recovered:</w:t>
      </w:r>
    </w:p>
    <w:p w14:paraId="2639C556" w14:textId="77777777" w:rsidR="005777C2" w:rsidRDefault="005777C2">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880"/>
        <w:gridCol w:w="2800"/>
        <w:gridCol w:w="2620"/>
      </w:tblGrid>
      <w:tr w:rsidR="005777C2" w14:paraId="50046117" w14:textId="77777777">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544ACA" w14:textId="77777777" w:rsidR="005777C2" w:rsidRDefault="005777C2">
            <w:pPr>
              <w:pStyle w:val="NormalText"/>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9C5D2FD" w14:textId="77777777" w:rsidR="005777C2" w:rsidRDefault="005777C2">
            <w:pPr>
              <w:pStyle w:val="NormalText"/>
              <w:jc w:val="center"/>
            </w:pPr>
            <w:r>
              <w:t>2006</w:t>
            </w:r>
          </w:p>
        </w:tc>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53C292C" w14:textId="77777777" w:rsidR="005777C2" w:rsidRDefault="005777C2">
            <w:pPr>
              <w:pStyle w:val="NormalText"/>
              <w:jc w:val="center"/>
            </w:pPr>
            <w:r>
              <w:t>2007</w:t>
            </w:r>
          </w:p>
        </w:tc>
      </w:tr>
      <w:tr w:rsidR="005777C2" w14:paraId="4AC15783" w14:textId="77777777">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30D7C9B" w14:textId="77777777" w:rsidR="005777C2" w:rsidRDefault="005777C2">
            <w:pPr>
              <w:pStyle w:val="NormalText"/>
              <w:jc w:val="center"/>
            </w:pPr>
            <w:r>
              <w:t>Inventory</w:t>
            </w: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7722A90" w14:textId="77777777" w:rsidR="005777C2" w:rsidRDefault="005777C2">
            <w:pPr>
              <w:pStyle w:val="NormalText"/>
              <w:jc w:val="center"/>
            </w:pPr>
            <w:r>
              <w:t>$2,367,121</w:t>
            </w:r>
          </w:p>
        </w:tc>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1D7B181" w14:textId="77777777" w:rsidR="005777C2" w:rsidRDefault="005777C2">
            <w:pPr>
              <w:pStyle w:val="NormalText"/>
              <w:jc w:val="center"/>
            </w:pPr>
            <w:r>
              <w:t>$2,418,257</w:t>
            </w:r>
          </w:p>
        </w:tc>
      </w:tr>
      <w:tr w:rsidR="005777C2" w14:paraId="6E8D3DBA" w14:textId="77777777">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6471887" w14:textId="77777777" w:rsidR="005777C2" w:rsidRDefault="005777C2">
            <w:pPr>
              <w:pStyle w:val="NormalText"/>
              <w:jc w:val="center"/>
            </w:pPr>
            <w:r>
              <w:t>Gross Margin</w:t>
            </w: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084DF04" w14:textId="77777777" w:rsidR="005777C2" w:rsidRDefault="005777C2">
            <w:pPr>
              <w:pStyle w:val="NormalText"/>
              <w:jc w:val="center"/>
            </w:pPr>
            <w:r>
              <w:t>42%</w:t>
            </w:r>
          </w:p>
        </w:tc>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46C6C8E" w14:textId="77777777" w:rsidR="005777C2" w:rsidRDefault="005777C2">
            <w:pPr>
              <w:pStyle w:val="NormalText"/>
              <w:jc w:val="center"/>
            </w:pPr>
            <w:r>
              <w:t>45%</w:t>
            </w:r>
          </w:p>
        </w:tc>
      </w:tr>
      <w:tr w:rsidR="005777C2" w14:paraId="58F6FC7E" w14:textId="77777777">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8606FA" w14:textId="77777777" w:rsidR="005777C2" w:rsidRDefault="005777C2">
            <w:pPr>
              <w:pStyle w:val="NormalText"/>
              <w:jc w:val="center"/>
            </w:pPr>
            <w:r>
              <w:t>Inventory Turns</w:t>
            </w: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FC668C8" w14:textId="77777777" w:rsidR="005777C2" w:rsidRDefault="005777C2">
            <w:pPr>
              <w:pStyle w:val="NormalText"/>
              <w:jc w:val="center"/>
            </w:pPr>
            <w:r>
              <w:t>11</w:t>
            </w:r>
          </w:p>
        </w:tc>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9AE90D5" w14:textId="77777777" w:rsidR="005777C2" w:rsidRDefault="005777C2">
            <w:pPr>
              <w:pStyle w:val="NormalText"/>
              <w:jc w:val="center"/>
            </w:pPr>
            <w:r>
              <w:t>[unreadable]</w:t>
            </w:r>
          </w:p>
        </w:tc>
      </w:tr>
    </w:tbl>
    <w:p w14:paraId="164141B2" w14:textId="77777777" w:rsidR="005777C2" w:rsidRDefault="005777C2">
      <w:pPr>
        <w:pStyle w:val="NormalText"/>
      </w:pPr>
    </w:p>
    <w:p w14:paraId="60820DEC" w14:textId="77777777" w:rsidR="005777C2" w:rsidRDefault="005777C2">
      <w:pPr>
        <w:pStyle w:val="NormalText"/>
      </w:pPr>
      <w:r>
        <w:t xml:space="preserve">Prior to the fire, </w:t>
      </w:r>
      <w:proofErr w:type="spellStart"/>
      <w:r>
        <w:t>ProofSmart</w:t>
      </w:r>
      <w:proofErr w:type="spellEnd"/>
      <w:r>
        <w:t xml:space="preserve"> saw a sales growth of 48% in 2007, a record performance for the 18-year-old company. (NOTE: Gross margin is defined as 1 - (COGS/Sales).)</w:t>
      </w:r>
    </w:p>
    <w:p w14:paraId="785D02C7" w14:textId="77777777" w:rsidR="005777C2" w:rsidRDefault="005777C2">
      <w:pPr>
        <w:pStyle w:val="NormalText"/>
      </w:pPr>
    </w:p>
    <w:p w14:paraId="234089A6" w14:textId="77777777" w:rsidR="005777C2" w:rsidRDefault="005777C2">
      <w:pPr>
        <w:pStyle w:val="NormalText"/>
      </w:pPr>
      <w:r>
        <w:t>10) What was the sales for 2007?</w:t>
      </w:r>
    </w:p>
    <w:p w14:paraId="7DED7ACB" w14:textId="77777777" w:rsidR="005777C2" w:rsidRDefault="005777C2">
      <w:pPr>
        <w:pStyle w:val="NormalText"/>
      </w:pPr>
      <w:r>
        <w:t>Circle the answer closest to the correct answer.</w:t>
      </w:r>
    </w:p>
    <w:p w14:paraId="1A8CC79E" w14:textId="77777777" w:rsidR="005777C2" w:rsidRDefault="005777C2">
      <w:pPr>
        <w:pStyle w:val="NormalText"/>
      </w:pPr>
      <w:r>
        <w:t>A) $318,000</w:t>
      </w:r>
    </w:p>
    <w:p w14:paraId="25D2B445" w14:textId="77777777" w:rsidR="005777C2" w:rsidRDefault="005777C2">
      <w:pPr>
        <w:pStyle w:val="NormalText"/>
      </w:pPr>
      <w:r>
        <w:t>B) $38,000,000</w:t>
      </w:r>
    </w:p>
    <w:p w14:paraId="1F5A7391" w14:textId="77777777" w:rsidR="005777C2" w:rsidRDefault="005777C2">
      <w:pPr>
        <w:pStyle w:val="NormalText"/>
      </w:pPr>
      <w:r>
        <w:t>C) $43,000,000</w:t>
      </w:r>
    </w:p>
    <w:p w14:paraId="6C103380" w14:textId="77777777" w:rsidR="005777C2" w:rsidRDefault="005777C2">
      <w:pPr>
        <w:pStyle w:val="NormalText"/>
      </w:pPr>
      <w:r>
        <w:t>D) $66,000,000</w:t>
      </w:r>
    </w:p>
    <w:p w14:paraId="4494ADAF" w14:textId="77777777" w:rsidR="005777C2" w:rsidRDefault="005777C2">
      <w:pPr>
        <w:pStyle w:val="NormalText"/>
      </w:pPr>
      <w:r>
        <w:t>E) $85,000,000</w:t>
      </w:r>
    </w:p>
    <w:p w14:paraId="16D7F9E7" w14:textId="77777777" w:rsidR="005777C2" w:rsidRDefault="005777C2">
      <w:pPr>
        <w:pStyle w:val="NormalText"/>
      </w:pPr>
      <w:r>
        <w:t>F) Cannot be determined from the data given</w:t>
      </w:r>
    </w:p>
    <w:p w14:paraId="769AD8E6" w14:textId="77777777" w:rsidR="00FE7154" w:rsidRDefault="00FE7154">
      <w:pPr>
        <w:pStyle w:val="NormalText"/>
      </w:pPr>
    </w:p>
    <w:p w14:paraId="2D7FE26C" w14:textId="77777777" w:rsidR="005777C2" w:rsidRDefault="00FE7154">
      <w:pPr>
        <w:pStyle w:val="NormalText"/>
      </w:pPr>
      <w:r>
        <w:t>Answer:</w:t>
      </w:r>
      <w:r w:rsidR="005777C2">
        <w:t xml:space="preserve">  D</w:t>
      </w:r>
    </w:p>
    <w:p w14:paraId="1E1E0E3F" w14:textId="77777777" w:rsidR="005777C2" w:rsidRDefault="005777C2">
      <w:pPr>
        <w:pStyle w:val="NormalText"/>
      </w:pPr>
      <w:r>
        <w:t>Explanation:  2006 COGS = 2,367,121 * 11 = $26,038,331</w:t>
      </w:r>
    </w:p>
    <w:p w14:paraId="02154588" w14:textId="77777777" w:rsidR="005777C2" w:rsidRDefault="005777C2">
      <w:pPr>
        <w:pStyle w:val="NormalText"/>
      </w:pPr>
      <w:r>
        <w:t>2006 Sales = 26,038,331 / (1-42%) = $44,893,674</w:t>
      </w:r>
    </w:p>
    <w:p w14:paraId="05192031" w14:textId="77777777" w:rsidR="005777C2" w:rsidRDefault="005777C2">
      <w:pPr>
        <w:pStyle w:val="NormalText"/>
      </w:pPr>
      <w:r>
        <w:t>2007 Sales = 44,893,674 * 148% = $66,442,638</w:t>
      </w:r>
    </w:p>
    <w:p w14:paraId="2FF4AA9B" w14:textId="77777777" w:rsidR="005777C2" w:rsidRDefault="00FE7154">
      <w:pPr>
        <w:pStyle w:val="NormalText"/>
      </w:pPr>
      <w:r>
        <w:t>Difficulty: 3 Hard</w:t>
      </w:r>
    </w:p>
    <w:p w14:paraId="5841CC9F" w14:textId="77777777" w:rsidR="005777C2" w:rsidRDefault="005777C2">
      <w:pPr>
        <w:pStyle w:val="NormalText"/>
      </w:pPr>
      <w:r>
        <w:t>Topic:  Inventory Turns and Inventory Costs</w:t>
      </w:r>
    </w:p>
    <w:p w14:paraId="6F53D5ED" w14:textId="77777777" w:rsidR="005777C2" w:rsidRDefault="005777C2">
      <w:pPr>
        <w:pStyle w:val="NormalText"/>
      </w:pPr>
      <w:r>
        <w:t>AACSB:  Analytical Thinking</w:t>
      </w:r>
    </w:p>
    <w:p w14:paraId="7E42C54D" w14:textId="77777777" w:rsidR="005777C2" w:rsidRDefault="005777C2">
      <w:pPr>
        <w:pStyle w:val="NormalText"/>
        <w:spacing w:after="240"/>
      </w:pPr>
      <w:r>
        <w:t>Blooms:  Apply</w:t>
      </w:r>
    </w:p>
    <w:p w14:paraId="629823DD" w14:textId="77777777" w:rsidR="00231952" w:rsidRDefault="00231952">
      <w:pPr>
        <w:rPr>
          <w:rFonts w:ascii="Times New Roman" w:hAnsi="Times New Roman"/>
          <w:color w:val="000000"/>
          <w:sz w:val="24"/>
          <w:szCs w:val="24"/>
        </w:rPr>
      </w:pPr>
      <w:r>
        <w:br w:type="page"/>
      </w:r>
    </w:p>
    <w:p w14:paraId="01A4D019" w14:textId="77777777" w:rsidR="005777C2" w:rsidRDefault="005777C2">
      <w:pPr>
        <w:pStyle w:val="NormalText"/>
      </w:pPr>
      <w:r>
        <w:lastRenderedPageBreak/>
        <w:t>11) What was the inventory turns for 2007?</w:t>
      </w:r>
    </w:p>
    <w:p w14:paraId="2ACFF765" w14:textId="77777777" w:rsidR="005777C2" w:rsidRDefault="005777C2">
      <w:pPr>
        <w:pStyle w:val="NormalText"/>
      </w:pPr>
      <w:r>
        <w:t>Circle the answer closest to the correct answer.</w:t>
      </w:r>
    </w:p>
    <w:p w14:paraId="0752ACE5" w14:textId="77777777" w:rsidR="005777C2" w:rsidRDefault="005777C2">
      <w:pPr>
        <w:pStyle w:val="NormalText"/>
      </w:pPr>
      <w:r>
        <w:t>A) 10</w:t>
      </w:r>
    </w:p>
    <w:p w14:paraId="09BF8BF3" w14:textId="77777777" w:rsidR="005777C2" w:rsidRDefault="005777C2">
      <w:pPr>
        <w:pStyle w:val="NormalText"/>
      </w:pPr>
      <w:r>
        <w:t>B) 11</w:t>
      </w:r>
    </w:p>
    <w:p w14:paraId="14688E55" w14:textId="77777777" w:rsidR="005777C2" w:rsidRDefault="005777C2">
      <w:pPr>
        <w:pStyle w:val="NormalText"/>
      </w:pPr>
      <w:r>
        <w:t>C) 12</w:t>
      </w:r>
    </w:p>
    <w:p w14:paraId="0A2912AF" w14:textId="77777777" w:rsidR="005777C2" w:rsidRDefault="005777C2">
      <w:pPr>
        <w:pStyle w:val="NormalText"/>
      </w:pPr>
      <w:r>
        <w:t>D) 13</w:t>
      </w:r>
    </w:p>
    <w:p w14:paraId="64BE7D74" w14:textId="77777777" w:rsidR="005777C2" w:rsidRDefault="005777C2">
      <w:pPr>
        <w:pStyle w:val="NormalText"/>
      </w:pPr>
      <w:r>
        <w:t>E) 14</w:t>
      </w:r>
    </w:p>
    <w:p w14:paraId="7ADFC455" w14:textId="77777777" w:rsidR="005777C2" w:rsidRDefault="005777C2">
      <w:pPr>
        <w:pStyle w:val="NormalText"/>
      </w:pPr>
      <w:r>
        <w:t>F) 15</w:t>
      </w:r>
    </w:p>
    <w:p w14:paraId="757BFCB1" w14:textId="77777777" w:rsidR="005777C2" w:rsidRDefault="005777C2">
      <w:pPr>
        <w:pStyle w:val="NormalText"/>
      </w:pPr>
      <w:r>
        <w:t>G) Cannot be determined from the data given</w:t>
      </w:r>
    </w:p>
    <w:p w14:paraId="309A1068" w14:textId="77777777" w:rsidR="005777C2" w:rsidRDefault="005777C2">
      <w:pPr>
        <w:pStyle w:val="NormalText"/>
      </w:pPr>
      <w:r>
        <w:t>H) None of these</w:t>
      </w:r>
    </w:p>
    <w:p w14:paraId="2174343C" w14:textId="77777777" w:rsidR="00FE7154" w:rsidRDefault="00FE7154">
      <w:pPr>
        <w:pStyle w:val="NormalText"/>
      </w:pPr>
    </w:p>
    <w:p w14:paraId="02049C18" w14:textId="77777777" w:rsidR="005777C2" w:rsidRDefault="00FE7154">
      <w:pPr>
        <w:pStyle w:val="NormalText"/>
      </w:pPr>
      <w:r>
        <w:t>Answer:</w:t>
      </w:r>
      <w:r w:rsidR="005777C2">
        <w:t xml:space="preserve">  F</w:t>
      </w:r>
    </w:p>
    <w:p w14:paraId="05E50456" w14:textId="77777777" w:rsidR="005777C2" w:rsidRDefault="005777C2">
      <w:pPr>
        <w:pStyle w:val="NormalText"/>
      </w:pPr>
      <w:r>
        <w:t>Explanation:  2007 COGS = $66,442,638 * (1-45%) = $36,543,451</w:t>
      </w:r>
    </w:p>
    <w:p w14:paraId="3DE412E3" w14:textId="77777777" w:rsidR="005777C2" w:rsidRDefault="005777C2">
      <w:pPr>
        <w:pStyle w:val="NormalText"/>
      </w:pPr>
      <w:r>
        <w:t>2007 Inventory Turns = $36,543,451/2,418,257 = 15</w:t>
      </w:r>
    </w:p>
    <w:p w14:paraId="71B56F69" w14:textId="77777777" w:rsidR="005777C2" w:rsidRDefault="00FE7154">
      <w:pPr>
        <w:pStyle w:val="NormalText"/>
      </w:pPr>
      <w:r>
        <w:t>Difficulty: 3 Hard</w:t>
      </w:r>
    </w:p>
    <w:p w14:paraId="588001B5" w14:textId="77777777" w:rsidR="005777C2" w:rsidRDefault="005777C2">
      <w:pPr>
        <w:pStyle w:val="NormalText"/>
      </w:pPr>
      <w:r>
        <w:t>Topic:  Inventory Turns and Inventory Costs</w:t>
      </w:r>
    </w:p>
    <w:p w14:paraId="41CE729E" w14:textId="77777777" w:rsidR="005777C2" w:rsidRDefault="005777C2">
      <w:pPr>
        <w:pStyle w:val="NormalText"/>
      </w:pPr>
      <w:r>
        <w:t>AACSB:  Analytical Thinking</w:t>
      </w:r>
    </w:p>
    <w:p w14:paraId="280FE686" w14:textId="77777777" w:rsidR="005777C2" w:rsidRDefault="005777C2">
      <w:pPr>
        <w:pStyle w:val="NormalText"/>
      </w:pPr>
      <w:r>
        <w:t>Blooms:  Apply</w:t>
      </w:r>
    </w:p>
    <w:p w14:paraId="050B7554" w14:textId="77777777" w:rsidR="005777C2" w:rsidRDefault="005777C2">
      <w:pPr>
        <w:pStyle w:val="NormalText"/>
      </w:pPr>
    </w:p>
    <w:p w14:paraId="23A0D868" w14:textId="77777777" w:rsidR="00231952" w:rsidRDefault="00231952">
      <w:pPr>
        <w:rPr>
          <w:rFonts w:ascii="Times New Roman" w:hAnsi="Times New Roman"/>
          <w:color w:val="000000"/>
          <w:sz w:val="24"/>
          <w:szCs w:val="24"/>
        </w:rPr>
      </w:pPr>
      <w:r>
        <w:br w:type="page"/>
      </w:r>
    </w:p>
    <w:p w14:paraId="6C9ACCCB" w14:textId="77777777" w:rsidR="005777C2" w:rsidRDefault="005777C2">
      <w:pPr>
        <w:pStyle w:val="NormalText"/>
      </w:pPr>
      <w:r>
        <w:lastRenderedPageBreak/>
        <w:t>[The following information applies to questions 12-13.]</w:t>
      </w:r>
    </w:p>
    <w:p w14:paraId="09AF7EBC" w14:textId="77777777" w:rsidR="005777C2" w:rsidRDefault="005777C2">
      <w:pPr>
        <w:pStyle w:val="NormalText"/>
      </w:pPr>
    </w:p>
    <w:p w14:paraId="2C9DB6DC" w14:textId="77777777" w:rsidR="005777C2" w:rsidRDefault="005777C2">
      <w:pPr>
        <w:pStyle w:val="NormalText"/>
        <w:rPr>
          <w:b/>
          <w:bCs/>
        </w:rPr>
      </w:pPr>
      <w:r>
        <w:rPr>
          <w:b/>
          <w:bCs/>
        </w:rPr>
        <w:t>Cheap Retailers</w:t>
      </w:r>
    </w:p>
    <w:p w14:paraId="397CD11E" w14:textId="77777777" w:rsidR="005777C2" w:rsidRDefault="005777C2">
      <w:pPr>
        <w:pStyle w:val="NormalText"/>
      </w:pPr>
      <w:r>
        <w:t xml:space="preserve">The following table shows financial data (year 2006) for Dirt Cheap Wholesale and </w:t>
      </w:r>
      <w:proofErr w:type="spellStart"/>
      <w:r>
        <w:t>Kwiki</w:t>
      </w:r>
      <w:proofErr w:type="spellEnd"/>
      <w:r>
        <w:t>-Mart, two U.S. retailers.</w:t>
      </w:r>
    </w:p>
    <w:p w14:paraId="046F3269" w14:textId="77777777" w:rsidR="005777C2" w:rsidRDefault="005777C2">
      <w:pPr>
        <w:pStyle w:val="NormalText"/>
      </w:pPr>
    </w:p>
    <w:tbl>
      <w:tblPr>
        <w:tblW w:w="0" w:type="auto"/>
        <w:tblLayout w:type="fixed"/>
        <w:tblCellMar>
          <w:left w:w="0" w:type="dxa"/>
          <w:right w:w="0" w:type="dxa"/>
        </w:tblCellMar>
        <w:tblLook w:val="0000" w:firstRow="0" w:lastRow="0" w:firstColumn="0" w:lastColumn="0" w:noHBand="0" w:noVBand="0"/>
      </w:tblPr>
      <w:tblGrid>
        <w:gridCol w:w="2560"/>
        <w:gridCol w:w="2260"/>
        <w:gridCol w:w="2020"/>
      </w:tblGrid>
      <w:tr w:rsidR="005777C2" w14:paraId="24423BCD" w14:textId="77777777">
        <w:tc>
          <w:tcPr>
            <w:tcW w:w="2560" w:type="dxa"/>
            <w:tcBorders>
              <w:top w:val="nil"/>
              <w:left w:val="nil"/>
              <w:bottom w:val="nil"/>
              <w:right w:val="nil"/>
            </w:tcBorders>
            <w:shd w:val="clear" w:color="auto" w:fill="FFFFFF"/>
            <w:vAlign w:val="bottom"/>
          </w:tcPr>
          <w:p w14:paraId="38ED96B3" w14:textId="77777777" w:rsidR="005777C2" w:rsidRDefault="005777C2">
            <w:pPr>
              <w:pStyle w:val="NormalText"/>
            </w:pPr>
          </w:p>
        </w:tc>
        <w:tc>
          <w:tcPr>
            <w:tcW w:w="2260" w:type="dxa"/>
            <w:tcBorders>
              <w:top w:val="nil"/>
              <w:left w:val="nil"/>
              <w:bottom w:val="nil"/>
              <w:right w:val="nil"/>
            </w:tcBorders>
            <w:shd w:val="clear" w:color="auto" w:fill="FFFFFF"/>
            <w:tcMar>
              <w:top w:w="0" w:type="dxa"/>
              <w:left w:w="0" w:type="dxa"/>
              <w:bottom w:w="0" w:type="dxa"/>
              <w:right w:w="0" w:type="dxa"/>
            </w:tcMar>
            <w:vAlign w:val="bottom"/>
          </w:tcPr>
          <w:p w14:paraId="0DBB1F7B" w14:textId="77777777" w:rsidR="005777C2" w:rsidRDefault="005777C2">
            <w:pPr>
              <w:pStyle w:val="NormalText"/>
            </w:pPr>
            <w:r>
              <w:t>DIRT CHEAP WHOLESALE</w:t>
            </w:r>
          </w:p>
        </w:tc>
        <w:tc>
          <w:tcPr>
            <w:tcW w:w="2020" w:type="dxa"/>
            <w:tcBorders>
              <w:top w:val="nil"/>
              <w:left w:val="nil"/>
              <w:bottom w:val="nil"/>
              <w:right w:val="nil"/>
            </w:tcBorders>
            <w:shd w:val="clear" w:color="auto" w:fill="FFFFFF"/>
            <w:tcMar>
              <w:top w:w="0" w:type="dxa"/>
              <w:left w:w="0" w:type="dxa"/>
              <w:bottom w:w="0" w:type="dxa"/>
              <w:right w:w="0" w:type="dxa"/>
            </w:tcMar>
            <w:vAlign w:val="bottom"/>
          </w:tcPr>
          <w:p w14:paraId="5EB36BFA" w14:textId="77777777" w:rsidR="005777C2" w:rsidRDefault="005777C2">
            <w:pPr>
              <w:pStyle w:val="NormalText"/>
            </w:pPr>
            <w:r>
              <w:t>KWIKI-MART STORES</w:t>
            </w:r>
          </w:p>
        </w:tc>
      </w:tr>
      <w:tr w:rsidR="005777C2" w14:paraId="2EF28073" w14:textId="77777777">
        <w:tc>
          <w:tcPr>
            <w:tcW w:w="2560" w:type="dxa"/>
            <w:tcBorders>
              <w:top w:val="nil"/>
              <w:left w:val="nil"/>
              <w:bottom w:val="nil"/>
              <w:right w:val="nil"/>
            </w:tcBorders>
            <w:shd w:val="clear" w:color="auto" w:fill="FFFFFF"/>
            <w:vAlign w:val="bottom"/>
          </w:tcPr>
          <w:p w14:paraId="1BFCE31E" w14:textId="77777777" w:rsidR="005777C2" w:rsidRDefault="005777C2">
            <w:pPr>
              <w:pStyle w:val="NormalText"/>
            </w:pPr>
            <w:r>
              <w:t>Inventories ($MM)</w:t>
            </w:r>
          </w:p>
        </w:tc>
        <w:tc>
          <w:tcPr>
            <w:tcW w:w="2260" w:type="dxa"/>
            <w:tcBorders>
              <w:top w:val="nil"/>
              <w:left w:val="nil"/>
              <w:bottom w:val="nil"/>
              <w:right w:val="nil"/>
            </w:tcBorders>
            <w:shd w:val="clear" w:color="auto" w:fill="FFFFFF"/>
            <w:tcMar>
              <w:top w:w="0" w:type="dxa"/>
              <w:left w:w="0" w:type="dxa"/>
              <w:bottom w:w="0" w:type="dxa"/>
              <w:right w:w="0" w:type="dxa"/>
            </w:tcMar>
            <w:vAlign w:val="bottom"/>
          </w:tcPr>
          <w:p w14:paraId="4FA1BFDA" w14:textId="77777777" w:rsidR="005777C2" w:rsidRDefault="005777C2">
            <w:pPr>
              <w:pStyle w:val="NormalText"/>
            </w:pPr>
            <w:r>
              <w:t>4754</w:t>
            </w:r>
          </w:p>
        </w:tc>
        <w:tc>
          <w:tcPr>
            <w:tcW w:w="2020" w:type="dxa"/>
            <w:tcBorders>
              <w:top w:val="nil"/>
              <w:left w:val="nil"/>
              <w:bottom w:val="nil"/>
              <w:right w:val="nil"/>
            </w:tcBorders>
            <w:shd w:val="clear" w:color="auto" w:fill="FFFFFF"/>
            <w:tcMar>
              <w:top w:w="0" w:type="dxa"/>
              <w:left w:w="0" w:type="dxa"/>
              <w:bottom w:w="0" w:type="dxa"/>
              <w:right w:w="0" w:type="dxa"/>
            </w:tcMar>
            <w:vAlign w:val="bottom"/>
          </w:tcPr>
          <w:p w14:paraId="0B49F2C1" w14:textId="77777777" w:rsidR="005777C2" w:rsidRDefault="005777C2">
            <w:pPr>
              <w:pStyle w:val="NormalText"/>
            </w:pPr>
            <w:r>
              <w:t>40894</w:t>
            </w:r>
          </w:p>
        </w:tc>
      </w:tr>
      <w:tr w:rsidR="005777C2" w14:paraId="076BC0F6" w14:textId="77777777">
        <w:tc>
          <w:tcPr>
            <w:tcW w:w="2560" w:type="dxa"/>
            <w:tcBorders>
              <w:top w:val="nil"/>
              <w:left w:val="nil"/>
              <w:bottom w:val="nil"/>
              <w:right w:val="nil"/>
            </w:tcBorders>
            <w:shd w:val="clear" w:color="auto" w:fill="FFFFFF"/>
            <w:vAlign w:val="bottom"/>
          </w:tcPr>
          <w:p w14:paraId="2836874F" w14:textId="77777777" w:rsidR="005777C2" w:rsidRDefault="005777C2">
            <w:pPr>
              <w:pStyle w:val="NormalText"/>
            </w:pPr>
            <w:r>
              <w:t>Sales (net $MM)</w:t>
            </w:r>
          </w:p>
        </w:tc>
        <w:tc>
          <w:tcPr>
            <w:tcW w:w="2260" w:type="dxa"/>
            <w:tcBorders>
              <w:top w:val="nil"/>
              <w:left w:val="nil"/>
              <w:bottom w:val="nil"/>
              <w:right w:val="nil"/>
            </w:tcBorders>
            <w:shd w:val="clear" w:color="auto" w:fill="FFFFFF"/>
            <w:tcMar>
              <w:top w:w="0" w:type="dxa"/>
              <w:left w:w="0" w:type="dxa"/>
              <w:bottom w:w="0" w:type="dxa"/>
              <w:right w:w="0" w:type="dxa"/>
            </w:tcMar>
            <w:vAlign w:val="bottom"/>
          </w:tcPr>
          <w:p w14:paraId="4EF198C5" w14:textId="77777777" w:rsidR="005777C2" w:rsidRDefault="005777C2">
            <w:pPr>
              <w:pStyle w:val="NormalText"/>
            </w:pPr>
            <w:r>
              <w:t>59217</w:t>
            </w:r>
          </w:p>
        </w:tc>
        <w:tc>
          <w:tcPr>
            <w:tcW w:w="2020" w:type="dxa"/>
            <w:tcBorders>
              <w:top w:val="nil"/>
              <w:left w:val="nil"/>
              <w:bottom w:val="nil"/>
              <w:right w:val="nil"/>
            </w:tcBorders>
            <w:shd w:val="clear" w:color="auto" w:fill="FFFFFF"/>
            <w:tcMar>
              <w:top w:w="0" w:type="dxa"/>
              <w:left w:w="0" w:type="dxa"/>
              <w:bottom w:w="0" w:type="dxa"/>
              <w:right w:w="0" w:type="dxa"/>
            </w:tcMar>
            <w:vAlign w:val="bottom"/>
          </w:tcPr>
          <w:p w14:paraId="257EAAD0" w14:textId="77777777" w:rsidR="005777C2" w:rsidRDefault="005777C2">
            <w:pPr>
              <w:pStyle w:val="NormalText"/>
            </w:pPr>
            <w:r>
              <w:t>397206</w:t>
            </w:r>
          </w:p>
        </w:tc>
      </w:tr>
      <w:tr w:rsidR="005777C2" w14:paraId="1AE43135" w14:textId="77777777">
        <w:tc>
          <w:tcPr>
            <w:tcW w:w="2560" w:type="dxa"/>
            <w:tcBorders>
              <w:top w:val="nil"/>
              <w:left w:val="nil"/>
              <w:bottom w:val="nil"/>
              <w:right w:val="nil"/>
            </w:tcBorders>
            <w:shd w:val="clear" w:color="auto" w:fill="FFFFFF"/>
            <w:vAlign w:val="bottom"/>
          </w:tcPr>
          <w:p w14:paraId="4BD65736" w14:textId="77777777" w:rsidR="005777C2" w:rsidRDefault="005777C2">
            <w:pPr>
              <w:pStyle w:val="NormalText"/>
            </w:pPr>
            <w:r>
              <w:t>COGS ($MM)</w:t>
            </w:r>
          </w:p>
        </w:tc>
        <w:tc>
          <w:tcPr>
            <w:tcW w:w="2260" w:type="dxa"/>
            <w:tcBorders>
              <w:top w:val="nil"/>
              <w:left w:val="nil"/>
              <w:bottom w:val="nil"/>
              <w:right w:val="nil"/>
            </w:tcBorders>
            <w:shd w:val="clear" w:color="auto" w:fill="FFFFFF"/>
            <w:tcMar>
              <w:top w:w="0" w:type="dxa"/>
              <w:left w:w="0" w:type="dxa"/>
              <w:bottom w:w="0" w:type="dxa"/>
              <w:right w:w="0" w:type="dxa"/>
            </w:tcMar>
            <w:vAlign w:val="bottom"/>
          </w:tcPr>
          <w:p w14:paraId="78DC9525" w14:textId="77777777" w:rsidR="005777C2" w:rsidRDefault="005777C2">
            <w:pPr>
              <w:pStyle w:val="NormalText"/>
            </w:pPr>
            <w:r>
              <w:t>52762</w:t>
            </w:r>
          </w:p>
        </w:tc>
        <w:tc>
          <w:tcPr>
            <w:tcW w:w="2020" w:type="dxa"/>
            <w:tcBorders>
              <w:top w:val="nil"/>
              <w:left w:val="nil"/>
              <w:bottom w:val="nil"/>
              <w:right w:val="nil"/>
            </w:tcBorders>
            <w:shd w:val="clear" w:color="auto" w:fill="FFFFFF"/>
            <w:tcMar>
              <w:top w:w="0" w:type="dxa"/>
              <w:left w:w="0" w:type="dxa"/>
              <w:bottom w:w="0" w:type="dxa"/>
              <w:right w:w="0" w:type="dxa"/>
            </w:tcMar>
            <w:vAlign w:val="bottom"/>
          </w:tcPr>
          <w:p w14:paraId="4152A72D" w14:textId="77777777" w:rsidR="005777C2" w:rsidRDefault="005777C2">
            <w:pPr>
              <w:pStyle w:val="NormalText"/>
            </w:pPr>
            <w:r>
              <w:t>326606</w:t>
            </w:r>
          </w:p>
        </w:tc>
      </w:tr>
    </w:tbl>
    <w:p w14:paraId="3F407926" w14:textId="77777777" w:rsidR="005777C2" w:rsidRDefault="005777C2">
      <w:pPr>
        <w:pStyle w:val="NormalText"/>
      </w:pPr>
    </w:p>
    <w:p w14:paraId="277477CE" w14:textId="77777777" w:rsidR="005777C2" w:rsidRDefault="005777C2">
      <w:pPr>
        <w:pStyle w:val="NormalText"/>
      </w:pPr>
      <w:r>
        <w:t>Assume that both companies have an average annual holding cost rate of 20% (i.e. it costs both retailers $2 to hold an item that they procured for $10 for one entire year).</w:t>
      </w:r>
    </w:p>
    <w:p w14:paraId="3A24DAE0" w14:textId="77777777" w:rsidR="005777C2" w:rsidRDefault="005777C2">
      <w:pPr>
        <w:pStyle w:val="NormalText"/>
      </w:pPr>
    </w:p>
    <w:p w14:paraId="32ED9054" w14:textId="77777777" w:rsidR="005777C2" w:rsidRDefault="005777C2">
      <w:pPr>
        <w:pStyle w:val="NormalText"/>
        <w:rPr>
          <w:b/>
          <w:bCs/>
        </w:rPr>
      </w:pPr>
      <w:r>
        <w:t xml:space="preserve">12) How many days, on average, does a product stay in Dirt </w:t>
      </w:r>
      <w:proofErr w:type="spellStart"/>
      <w:r>
        <w:t>Cheap's</w:t>
      </w:r>
      <w:proofErr w:type="spellEnd"/>
      <w:r>
        <w:t xml:space="preserve"> inventory before it is sold? Assume that stores operate 365 days a year. </w:t>
      </w:r>
      <w:r>
        <w:rPr>
          <w:b/>
          <w:bCs/>
        </w:rPr>
        <w:t>(Round the answer to 2 decimal places.)</w:t>
      </w:r>
    </w:p>
    <w:p w14:paraId="5EC6AEE5" w14:textId="77777777" w:rsidR="00FE7154" w:rsidRDefault="00FE7154">
      <w:pPr>
        <w:pStyle w:val="NormalText"/>
      </w:pPr>
    </w:p>
    <w:p w14:paraId="073072DE" w14:textId="77777777" w:rsidR="005777C2" w:rsidRDefault="00FE7154">
      <w:pPr>
        <w:pStyle w:val="NormalText"/>
      </w:pPr>
      <w:r>
        <w:t>Answer:</w:t>
      </w:r>
      <w:r w:rsidR="005777C2">
        <w:t xml:space="preserve">  32.89 days</w:t>
      </w:r>
    </w:p>
    <w:p w14:paraId="68B362CC" w14:textId="77777777" w:rsidR="005777C2" w:rsidRDefault="005777C2">
      <w:pPr>
        <w:pStyle w:val="NormalText"/>
      </w:pPr>
      <w:r>
        <w:t>Explanation:  Dirt Cheap has a COGS=$52762M = flow rate R. Inventory I = $4754M. Therefore, flow time T = I/R = 4754/52762 = .09 years, or 32.89 days.</w:t>
      </w:r>
    </w:p>
    <w:p w14:paraId="44E21622" w14:textId="77777777" w:rsidR="005777C2" w:rsidRDefault="00FE7154">
      <w:pPr>
        <w:pStyle w:val="NormalText"/>
      </w:pPr>
      <w:r>
        <w:t>Difficulty: 3 Hard</w:t>
      </w:r>
    </w:p>
    <w:p w14:paraId="3077F104" w14:textId="77777777" w:rsidR="005777C2" w:rsidRDefault="005777C2">
      <w:pPr>
        <w:pStyle w:val="NormalText"/>
      </w:pPr>
      <w:r>
        <w:t>Topic:  Inventory Turns and Inventory Costs</w:t>
      </w:r>
    </w:p>
    <w:p w14:paraId="0465F80E" w14:textId="77777777" w:rsidR="005777C2" w:rsidRDefault="005777C2">
      <w:pPr>
        <w:pStyle w:val="NormalText"/>
      </w:pPr>
      <w:r>
        <w:t>AACSB:  Analytical Thinking</w:t>
      </w:r>
    </w:p>
    <w:p w14:paraId="56E9DD25" w14:textId="77777777" w:rsidR="005777C2" w:rsidRDefault="005777C2" w:rsidP="00231952">
      <w:pPr>
        <w:pStyle w:val="NormalText"/>
      </w:pPr>
      <w:r>
        <w:t>Blooms:  Apply</w:t>
      </w:r>
    </w:p>
    <w:p w14:paraId="64D5A6C9" w14:textId="77777777" w:rsidR="00231952" w:rsidRDefault="00231952" w:rsidP="00231952">
      <w:pPr>
        <w:spacing w:after="0"/>
        <w:rPr>
          <w:rFonts w:ascii="Times New Roman" w:hAnsi="Times New Roman"/>
          <w:color w:val="000000"/>
          <w:sz w:val="24"/>
          <w:szCs w:val="24"/>
        </w:rPr>
      </w:pPr>
    </w:p>
    <w:p w14:paraId="736C5EC2" w14:textId="77777777" w:rsidR="005777C2" w:rsidRDefault="005777C2">
      <w:pPr>
        <w:pStyle w:val="NormalText"/>
        <w:rPr>
          <w:b/>
          <w:bCs/>
        </w:rPr>
      </w:pPr>
      <w:r>
        <w:t xml:space="preserve">13) How much lower (expressed in dollars) is, on average, the inventory cost for Dirt Cheap compared to </w:t>
      </w:r>
      <w:proofErr w:type="spellStart"/>
      <w:r>
        <w:t>Kwiki</w:t>
      </w:r>
      <w:proofErr w:type="spellEnd"/>
      <w:r>
        <w:t xml:space="preserve">-Mart of a house hold cleaner valued at $5 COGS? Assume that the unit cost of the house hold cleaner is the same for both companies and that the price and the inventory turns of an item are independent. </w:t>
      </w:r>
      <w:r>
        <w:rPr>
          <w:b/>
          <w:bCs/>
        </w:rPr>
        <w:t>(Round the answer to 3 decimal places.)</w:t>
      </w:r>
    </w:p>
    <w:p w14:paraId="1F7C2E57" w14:textId="77777777" w:rsidR="00FE7154" w:rsidRDefault="00FE7154">
      <w:pPr>
        <w:pStyle w:val="NormalText"/>
      </w:pPr>
    </w:p>
    <w:p w14:paraId="7A0A8ECD" w14:textId="77777777" w:rsidR="005777C2" w:rsidRDefault="00FE7154">
      <w:pPr>
        <w:pStyle w:val="NormalText"/>
      </w:pPr>
      <w:r>
        <w:t>Answer:</w:t>
      </w:r>
      <w:r w:rsidR="005777C2">
        <w:t xml:space="preserve">  $0.035</w:t>
      </w:r>
    </w:p>
    <w:p w14:paraId="02154E74" w14:textId="77777777" w:rsidR="005777C2" w:rsidRDefault="005777C2">
      <w:pPr>
        <w:pStyle w:val="NormalText"/>
      </w:pPr>
      <w:r>
        <w:t xml:space="preserve">Explanation:  Inventory turns for Dirt Cheap = 1/.09 = 11.1 turns. Flow time for </w:t>
      </w:r>
      <w:proofErr w:type="spellStart"/>
      <w:r>
        <w:t>Kwiki</w:t>
      </w:r>
      <w:proofErr w:type="spellEnd"/>
      <w:r>
        <w:t xml:space="preserve">-Mart = Inventory/COGS = 40894/326606 = 0.125. Therefore, inventory turns for </w:t>
      </w:r>
      <w:proofErr w:type="spellStart"/>
      <w:r>
        <w:t>Kwiki</w:t>
      </w:r>
      <w:proofErr w:type="spellEnd"/>
      <w:r>
        <w:t xml:space="preserve">-Mart = 7.98. Holding costs per year = 20% or $1 per unit for one year. This means inventory costs per unit for Dirt Cheap = 1/11.1 = $0.09. For </w:t>
      </w:r>
      <w:proofErr w:type="spellStart"/>
      <w:r>
        <w:t>Kwiki</w:t>
      </w:r>
      <w:proofErr w:type="spellEnd"/>
      <w:r>
        <w:t xml:space="preserve">-Mart, the inventory costs per unit = 1/7.98 = $0.125. So, Dirt </w:t>
      </w:r>
      <w:proofErr w:type="spellStart"/>
      <w:r>
        <w:t>Cheap's</w:t>
      </w:r>
      <w:proofErr w:type="spellEnd"/>
      <w:r>
        <w:t xml:space="preserve"> costs are 3.5 cents or $0.035 lower.</w:t>
      </w:r>
    </w:p>
    <w:p w14:paraId="066F74E9" w14:textId="77777777" w:rsidR="005777C2" w:rsidRDefault="00FE7154">
      <w:pPr>
        <w:pStyle w:val="NormalText"/>
      </w:pPr>
      <w:r>
        <w:t>Difficulty: 3 Hard</w:t>
      </w:r>
    </w:p>
    <w:p w14:paraId="7CE4CE08" w14:textId="77777777" w:rsidR="005777C2" w:rsidRDefault="005777C2">
      <w:pPr>
        <w:pStyle w:val="NormalText"/>
      </w:pPr>
      <w:r>
        <w:t>Topic:  Inventory Turns and Inventory Costs</w:t>
      </w:r>
    </w:p>
    <w:p w14:paraId="70C1135D" w14:textId="77777777" w:rsidR="005777C2" w:rsidRDefault="005777C2">
      <w:pPr>
        <w:pStyle w:val="NormalText"/>
      </w:pPr>
      <w:r>
        <w:t>AACSB:  Analytical Thinking</w:t>
      </w:r>
    </w:p>
    <w:p w14:paraId="3A10BB44" w14:textId="77777777" w:rsidR="005777C2" w:rsidRDefault="005777C2">
      <w:pPr>
        <w:pStyle w:val="NormalText"/>
        <w:spacing w:after="240"/>
      </w:pPr>
      <w:r>
        <w:t>Blooms:  Analyze</w:t>
      </w:r>
    </w:p>
    <w:sectPr w:rsidR="005777C2">
      <w:headerReference w:type="even" r:id="rId6"/>
      <w:headerReference w:type="default" r:id="rId7"/>
      <w:footerReference w:type="even" r:id="rId8"/>
      <w:footerReference w:type="default" r:id="rId9"/>
      <w:headerReference w:type="first" r:id="rId10"/>
      <w:footerReference w:type="first" r:id="rId11"/>
      <w:pgSz w:w="12240" w:h="15840"/>
      <w:pgMar w:top="1440" w:right="1440" w:bottom="86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EED37" w14:textId="77777777" w:rsidR="00FD6E79" w:rsidRDefault="00FD6E79" w:rsidP="00907159">
      <w:pPr>
        <w:spacing w:after="0" w:line="240" w:lineRule="auto"/>
      </w:pPr>
      <w:r>
        <w:separator/>
      </w:r>
    </w:p>
  </w:endnote>
  <w:endnote w:type="continuationSeparator" w:id="0">
    <w:p w14:paraId="5196B5C4" w14:textId="77777777" w:rsidR="00FD6E79" w:rsidRDefault="00FD6E79" w:rsidP="0090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C22B" w14:textId="77777777" w:rsidR="007B0E24" w:rsidRDefault="007B0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32100" w14:textId="77777777" w:rsidR="00907159" w:rsidRDefault="00907159" w:rsidP="00907159">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7B0E24">
      <w:rPr>
        <w:rFonts w:ascii="Times New Roman" w:hAnsi="Times New Roman"/>
        <w:noProof/>
        <w:sz w:val="20"/>
        <w:szCs w:val="20"/>
      </w:rPr>
      <w:t>2</w:t>
    </w:r>
    <w:r>
      <w:rPr>
        <w:rFonts w:ascii="Times New Roman" w:hAnsi="Times New Roman"/>
        <w:sz w:val="20"/>
        <w:szCs w:val="20"/>
      </w:rPr>
      <w:fldChar w:fldCharType="end"/>
    </w:r>
  </w:p>
  <w:p w14:paraId="3E35E6A6" w14:textId="77777777" w:rsidR="00907159" w:rsidRDefault="00907159" w:rsidP="00907159">
    <w:pPr>
      <w:pStyle w:val="Footer"/>
      <w:spacing w:after="0"/>
      <w:jc w:val="center"/>
    </w:pPr>
    <w:r>
      <w:rPr>
        <w:rFonts w:ascii="Times New Roman" w:hAnsi="Times New Roman"/>
        <w:sz w:val="20"/>
        <w:szCs w:val="20"/>
      </w:rPr>
      <w:t>Copyright 2019 © McGraw-Hill Education. 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AB815" w14:textId="77777777" w:rsidR="007B0E24" w:rsidRDefault="007B0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CE982" w14:textId="77777777" w:rsidR="00FD6E79" w:rsidRDefault="00FD6E79" w:rsidP="00907159">
      <w:pPr>
        <w:spacing w:after="0" w:line="240" w:lineRule="auto"/>
      </w:pPr>
      <w:r>
        <w:separator/>
      </w:r>
    </w:p>
  </w:footnote>
  <w:footnote w:type="continuationSeparator" w:id="0">
    <w:p w14:paraId="58F89568" w14:textId="77777777" w:rsidR="00FD6E79" w:rsidRDefault="00FD6E79" w:rsidP="00907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BE41C" w14:textId="77777777" w:rsidR="007B0E24" w:rsidRDefault="007B0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02E89" w14:textId="77777777" w:rsidR="007B0E24" w:rsidRDefault="007B0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93D9D" w14:textId="77777777" w:rsidR="007B0E24" w:rsidRDefault="007B0E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159"/>
    <w:rsid w:val="00231952"/>
    <w:rsid w:val="005777C2"/>
    <w:rsid w:val="007B0E24"/>
    <w:rsid w:val="00907159"/>
    <w:rsid w:val="00A172F7"/>
    <w:rsid w:val="00E525A9"/>
    <w:rsid w:val="00FD6E79"/>
    <w:rsid w:val="00FE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5BBB4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907159"/>
    <w:pPr>
      <w:tabs>
        <w:tab w:val="center" w:pos="4680"/>
        <w:tab w:val="right" w:pos="9360"/>
      </w:tabs>
    </w:pPr>
  </w:style>
  <w:style w:type="character" w:customStyle="1" w:styleId="HeaderChar">
    <w:name w:val="Header Char"/>
    <w:basedOn w:val="DefaultParagraphFont"/>
    <w:link w:val="Header"/>
    <w:uiPriority w:val="99"/>
    <w:locked/>
    <w:rsid w:val="00907159"/>
    <w:rPr>
      <w:rFonts w:cs="Times New Roman"/>
    </w:rPr>
  </w:style>
  <w:style w:type="paragraph" w:styleId="Footer">
    <w:name w:val="footer"/>
    <w:basedOn w:val="Normal"/>
    <w:link w:val="FooterChar"/>
    <w:uiPriority w:val="99"/>
    <w:unhideWhenUsed/>
    <w:rsid w:val="00907159"/>
    <w:pPr>
      <w:tabs>
        <w:tab w:val="center" w:pos="4680"/>
        <w:tab w:val="right" w:pos="9360"/>
      </w:tabs>
    </w:pPr>
  </w:style>
  <w:style w:type="character" w:customStyle="1" w:styleId="FooterChar">
    <w:name w:val="Footer Char"/>
    <w:basedOn w:val="DefaultParagraphFont"/>
    <w:link w:val="Footer"/>
    <w:uiPriority w:val="99"/>
    <w:locked/>
    <w:rsid w:val="009071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620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2019-04-08T14:47:00Z</dcterms:created>
  <dcterms:modified xsi:type="dcterms:W3CDTF">2019-05-31T18:56:00Z</dcterms:modified>
</cp:coreProperties>
</file>