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76D" w:rsidRDefault="008B776D" w:rsidP="008B776D">
      <w:r>
        <w:t>File: Ch01; Chapter 1: Introduction</w:t>
      </w:r>
    </w:p>
    <w:p w:rsidR="008B776D" w:rsidRDefault="008B776D" w:rsidP="008B776D"/>
    <w:p w:rsidR="008B776D" w:rsidRDefault="008B776D" w:rsidP="008B776D"/>
    <w:p w:rsidR="008B776D" w:rsidRDefault="008B776D" w:rsidP="008B776D"/>
    <w:p w:rsidR="008B776D" w:rsidRPr="00F81A9A" w:rsidRDefault="006379DA" w:rsidP="008B776D">
      <w:pPr>
        <w:rPr>
          <w:b/>
        </w:rPr>
      </w:pPr>
      <w:r w:rsidRPr="00F81A9A">
        <w:rPr>
          <w:b/>
        </w:rPr>
        <w:t>Multiple</w:t>
      </w:r>
      <w:r w:rsidR="00FF316A" w:rsidRPr="00F81A9A">
        <w:rPr>
          <w:b/>
        </w:rPr>
        <w:t xml:space="preserve"> Choice</w:t>
      </w:r>
    </w:p>
    <w:p w:rsidR="008B776D" w:rsidRDefault="008B776D" w:rsidP="008B776D"/>
    <w:p w:rsidR="008B776D" w:rsidRPr="00512C25" w:rsidRDefault="008B776D" w:rsidP="008B776D"/>
    <w:p w:rsidR="008B776D" w:rsidRPr="00512C25" w:rsidRDefault="008B776D" w:rsidP="008B776D"/>
    <w:p w:rsidR="008B776D" w:rsidRPr="00512C25" w:rsidRDefault="008B776D" w:rsidP="008B776D">
      <w:r w:rsidRPr="00512C25">
        <w:t xml:space="preserve">1.  Which of the following products are not produced at all in the </w:t>
      </w:r>
      <w:smartTag w:uri="urn:schemas-microsoft-com:office:smarttags" w:element="country-region">
        <w:smartTag w:uri="urn:schemas-microsoft-com:office:smarttags" w:element="place">
          <w:r w:rsidRPr="00512C25">
            <w:t>United States</w:t>
          </w:r>
        </w:smartTag>
      </w:smartTag>
      <w:r w:rsidRPr="00512C25">
        <w:t>?</w:t>
      </w:r>
    </w:p>
    <w:p w:rsidR="008B776D" w:rsidRPr="00512C25" w:rsidRDefault="008B776D" w:rsidP="008B776D"/>
    <w:p w:rsidR="008B776D" w:rsidRPr="00512C25" w:rsidRDefault="008B776D" w:rsidP="008B776D">
      <w:r>
        <w:t xml:space="preserve">a. </w:t>
      </w:r>
      <w:r w:rsidRPr="00512C25">
        <w:t>Coffee, tea, cocoa</w:t>
      </w:r>
    </w:p>
    <w:p w:rsidR="008B776D" w:rsidRPr="00512C25" w:rsidRDefault="008B776D" w:rsidP="008B776D">
      <w:r>
        <w:t>b.</w:t>
      </w:r>
      <w:r w:rsidRPr="00512C25">
        <w:t xml:space="preserve"> steel, copper, aluminum</w:t>
      </w:r>
    </w:p>
    <w:p w:rsidR="008B776D" w:rsidRPr="00512C25" w:rsidRDefault="008B776D" w:rsidP="008B776D">
      <w:r>
        <w:t xml:space="preserve">c. </w:t>
      </w:r>
      <w:r w:rsidRPr="00512C25">
        <w:t>petroleum, coal, natural gas</w:t>
      </w:r>
    </w:p>
    <w:p w:rsidR="008B776D" w:rsidRDefault="008B776D" w:rsidP="008B776D">
      <w:r>
        <w:t>d.</w:t>
      </w:r>
      <w:r w:rsidRPr="00512C25">
        <w:t xml:space="preserve"> typewriters, computers, airplanes</w:t>
      </w:r>
    </w:p>
    <w:p w:rsidR="008B776D" w:rsidRDefault="008B776D" w:rsidP="008B776D"/>
    <w:p w:rsidR="008B776D" w:rsidRDefault="008B776D" w:rsidP="008B776D">
      <w:r>
        <w:t>Ans: a</w:t>
      </w:r>
    </w:p>
    <w:p w:rsidR="008B776D" w:rsidRDefault="008B776D" w:rsidP="008B776D">
      <w:r>
        <w:t>Level:</w:t>
      </w:r>
      <w:r w:rsidR="006C3822">
        <w:t xml:space="preserve"> Easy</w:t>
      </w:r>
    </w:p>
    <w:p w:rsidR="008B776D" w:rsidRDefault="008B776D" w:rsidP="008B776D">
      <w:r>
        <w:t>Heading:</w:t>
      </w:r>
      <w:r w:rsidR="006C3822" w:rsidRPr="006C3822">
        <w:t xml:space="preserve"> </w:t>
      </w:r>
      <w:r w:rsidR="006C3822">
        <w:t>The Globalization of the World Economy</w:t>
      </w:r>
    </w:p>
    <w:p w:rsidR="008B776D" w:rsidRPr="00512C25" w:rsidRDefault="008B776D" w:rsidP="008B776D"/>
    <w:p w:rsidR="008B776D" w:rsidRPr="00512C25" w:rsidRDefault="008B776D" w:rsidP="008B776D">
      <w:r w:rsidRPr="00512C25">
        <w:t>2.  International trade is most important to the standard of living of:</w:t>
      </w:r>
    </w:p>
    <w:p w:rsidR="008B776D" w:rsidRPr="00512C25" w:rsidRDefault="008B776D" w:rsidP="008B776D">
      <w:r>
        <w:t xml:space="preserve">a. </w:t>
      </w:r>
      <w:r w:rsidRPr="00512C25">
        <w:t xml:space="preserve">the </w:t>
      </w:r>
      <w:smartTag w:uri="urn:schemas-microsoft-com:office:smarttags" w:element="place">
        <w:smartTag w:uri="urn:schemas-microsoft-com:office:smarttags" w:element="country-region">
          <w:r w:rsidRPr="00512C25">
            <w:t>United States</w:t>
          </w:r>
        </w:smartTag>
      </w:smartTag>
    </w:p>
    <w:p w:rsidR="008B776D" w:rsidRPr="00512C25" w:rsidRDefault="008B776D" w:rsidP="008B776D">
      <w:r>
        <w:t xml:space="preserve">b. </w:t>
      </w:r>
      <w:smartTag w:uri="urn:schemas-microsoft-com:office:smarttags" w:element="country-region">
        <w:smartTag w:uri="urn:schemas-microsoft-com:office:smarttags" w:element="place">
          <w:r w:rsidRPr="00512C25">
            <w:t>Switzerland</w:t>
          </w:r>
        </w:smartTag>
      </w:smartTag>
    </w:p>
    <w:p w:rsidR="008B776D" w:rsidRPr="00512C25" w:rsidRDefault="008B776D" w:rsidP="008B776D">
      <w:r>
        <w:t xml:space="preserve">c. </w:t>
      </w:r>
      <w:smartTag w:uri="urn:schemas-microsoft-com:office:smarttags" w:element="place">
        <w:smartTag w:uri="urn:schemas-microsoft-com:office:smarttags" w:element="country-region">
          <w:r w:rsidRPr="00512C25">
            <w:t>Germany</w:t>
          </w:r>
        </w:smartTag>
      </w:smartTag>
    </w:p>
    <w:p w:rsidR="008B776D" w:rsidRPr="00512C25" w:rsidRDefault="008B776D" w:rsidP="008B776D">
      <w:r>
        <w:t xml:space="preserve">d. </w:t>
      </w:r>
      <w:smartTag w:uri="urn:schemas-microsoft-com:office:smarttags" w:element="place">
        <w:smartTag w:uri="urn:schemas-microsoft-com:office:smarttags" w:element="country-region">
          <w:r w:rsidRPr="00512C25">
            <w:t>England</w:t>
          </w:r>
        </w:smartTag>
      </w:smartTag>
    </w:p>
    <w:p w:rsidR="008B776D" w:rsidRDefault="008B776D" w:rsidP="008B776D"/>
    <w:p w:rsidR="008B776D" w:rsidRDefault="008B776D" w:rsidP="008B776D">
      <w:r>
        <w:t>Ans: b</w:t>
      </w:r>
    </w:p>
    <w:p w:rsidR="008B776D" w:rsidRDefault="008B776D" w:rsidP="008B776D">
      <w:r>
        <w:t>Level:</w:t>
      </w:r>
      <w:r w:rsidR="002725E4">
        <w:t xml:space="preserve"> Easy</w:t>
      </w:r>
    </w:p>
    <w:p w:rsidR="008B776D" w:rsidRDefault="008B776D" w:rsidP="008B776D">
      <w:r>
        <w:t>Heading:</w:t>
      </w:r>
      <w:r w:rsidR="006D6B8E">
        <w:t xml:space="preserve"> </w:t>
      </w:r>
      <w:r w:rsidR="002725E4">
        <w:t>International Trade and a Nation’s Standard of Living</w:t>
      </w:r>
    </w:p>
    <w:p w:rsidR="008B776D" w:rsidRPr="00512C25" w:rsidRDefault="008B776D" w:rsidP="008B776D"/>
    <w:p w:rsidR="008B776D" w:rsidRPr="00512C25" w:rsidRDefault="008B776D" w:rsidP="008B776D">
      <w:r w:rsidRPr="00512C25">
        <w:t>3.  Over time, the economic interdependence of nations has:</w:t>
      </w:r>
    </w:p>
    <w:p w:rsidR="008B776D" w:rsidRPr="00512C25" w:rsidRDefault="008B776D" w:rsidP="008B776D">
      <w:r>
        <w:t xml:space="preserve">a. </w:t>
      </w:r>
      <w:r w:rsidRPr="00512C25">
        <w:t>grown</w:t>
      </w:r>
    </w:p>
    <w:p w:rsidR="008B776D" w:rsidRPr="00512C25" w:rsidRDefault="008B776D" w:rsidP="008B776D">
      <w:r>
        <w:t xml:space="preserve">b. </w:t>
      </w:r>
      <w:r w:rsidRPr="00512C25">
        <w:t>diminished</w:t>
      </w:r>
    </w:p>
    <w:p w:rsidR="008B776D" w:rsidRPr="00512C25" w:rsidRDefault="008B776D" w:rsidP="008B776D">
      <w:r>
        <w:t xml:space="preserve">c. </w:t>
      </w:r>
      <w:r w:rsidRPr="00512C25">
        <w:t>remained unchanged</w:t>
      </w:r>
    </w:p>
    <w:p w:rsidR="008B776D" w:rsidRPr="00512C25" w:rsidRDefault="008B776D" w:rsidP="008B776D">
      <w:r>
        <w:t xml:space="preserve">d. </w:t>
      </w:r>
      <w:r w:rsidRPr="00512C25">
        <w:t>cannot say</w:t>
      </w:r>
    </w:p>
    <w:p w:rsidR="008B776D" w:rsidRDefault="008B776D" w:rsidP="008B776D"/>
    <w:p w:rsidR="008B776D" w:rsidRDefault="008B776D" w:rsidP="008B776D">
      <w:r>
        <w:t>Ans: a</w:t>
      </w:r>
    </w:p>
    <w:p w:rsidR="008B776D" w:rsidRDefault="008B776D" w:rsidP="008B776D">
      <w:r>
        <w:t>Level:</w:t>
      </w:r>
      <w:r w:rsidR="002725E4">
        <w:t xml:space="preserve"> Easy</w:t>
      </w:r>
    </w:p>
    <w:p w:rsidR="008B776D" w:rsidRDefault="008B776D" w:rsidP="008B776D">
      <w:r>
        <w:t>Heading:</w:t>
      </w:r>
      <w:r w:rsidR="002725E4">
        <w:t xml:space="preserve"> International Trade and a Nation’s Standard of Living</w:t>
      </w:r>
    </w:p>
    <w:p w:rsidR="008B776D" w:rsidRPr="00512C25" w:rsidRDefault="008B776D" w:rsidP="008B776D"/>
    <w:p w:rsidR="00F81A9A" w:rsidRDefault="00F81A9A">
      <w:pPr>
        <w:spacing w:after="200" w:line="276" w:lineRule="auto"/>
      </w:pPr>
      <w:r>
        <w:br w:type="page"/>
      </w:r>
    </w:p>
    <w:p w:rsidR="008B776D" w:rsidRPr="00512C25" w:rsidRDefault="008B776D" w:rsidP="008B776D">
      <w:r w:rsidRPr="00512C25">
        <w:lastRenderedPageBreak/>
        <w:t>4.  A rough measure of the degree of economic interdependence of a nation is given by:</w:t>
      </w:r>
    </w:p>
    <w:p w:rsidR="008B776D" w:rsidRPr="00512C25" w:rsidRDefault="008B776D" w:rsidP="008B776D">
      <w:r>
        <w:t xml:space="preserve">a. </w:t>
      </w:r>
      <w:r w:rsidRPr="00512C25">
        <w:t>the size of the nations' population</w:t>
      </w:r>
    </w:p>
    <w:p w:rsidR="008B776D" w:rsidRPr="00512C25" w:rsidRDefault="008B776D" w:rsidP="008B776D">
      <w:r>
        <w:t xml:space="preserve">b. </w:t>
      </w:r>
      <w:r w:rsidRPr="00512C25">
        <w:t>the percentage of its population to its GDP</w:t>
      </w:r>
    </w:p>
    <w:p w:rsidR="008B776D" w:rsidRPr="00512C25" w:rsidRDefault="008B776D" w:rsidP="008B776D">
      <w:r>
        <w:t xml:space="preserve">c. </w:t>
      </w:r>
      <w:r w:rsidRPr="00512C25">
        <w:t>the percentage of a nation's imports and exports to its GDP</w:t>
      </w:r>
    </w:p>
    <w:p w:rsidR="008B776D" w:rsidRPr="00512C25" w:rsidRDefault="008B776D" w:rsidP="008B776D">
      <w:r>
        <w:t xml:space="preserve">d. </w:t>
      </w:r>
      <w:r w:rsidRPr="00512C25">
        <w:t>all of the above</w:t>
      </w:r>
    </w:p>
    <w:p w:rsidR="008B776D" w:rsidRDefault="008B776D" w:rsidP="008B776D"/>
    <w:p w:rsidR="008B776D" w:rsidRDefault="008B776D" w:rsidP="008B776D">
      <w:r>
        <w:t>Ans: c</w:t>
      </w:r>
    </w:p>
    <w:p w:rsidR="008B776D" w:rsidRDefault="008B776D" w:rsidP="008B776D">
      <w:r>
        <w:t>Level:</w:t>
      </w:r>
      <w:r w:rsidR="002725E4">
        <w:t xml:space="preserve"> Easy</w:t>
      </w:r>
    </w:p>
    <w:p w:rsidR="008B776D" w:rsidRDefault="008B776D" w:rsidP="008B776D">
      <w:r>
        <w:t>Heading:</w:t>
      </w:r>
      <w:r w:rsidR="002725E4">
        <w:t xml:space="preserve"> International Trade and a Nation’s Standard of Living</w:t>
      </w:r>
    </w:p>
    <w:p w:rsidR="008B776D" w:rsidRPr="00512C25" w:rsidRDefault="008B776D" w:rsidP="008B776D"/>
    <w:p w:rsidR="008B776D" w:rsidRPr="00512C25" w:rsidRDefault="008B776D" w:rsidP="008B776D">
      <w:r w:rsidRPr="00512C25">
        <w:t>5.  Economic interdependence is greater for:</w:t>
      </w:r>
    </w:p>
    <w:p w:rsidR="008B776D" w:rsidRPr="00512C25" w:rsidRDefault="008B776D" w:rsidP="008B776D">
      <w:r>
        <w:t xml:space="preserve">a. </w:t>
      </w:r>
      <w:r w:rsidRPr="00512C25">
        <w:t>small nations</w:t>
      </w:r>
    </w:p>
    <w:p w:rsidR="008B776D" w:rsidRPr="00512C25" w:rsidRDefault="008B776D" w:rsidP="008B776D">
      <w:r>
        <w:t>b.</w:t>
      </w:r>
      <w:r w:rsidRPr="00512C25">
        <w:t xml:space="preserve"> large nations</w:t>
      </w:r>
    </w:p>
    <w:p w:rsidR="008B776D" w:rsidRPr="00512C25" w:rsidRDefault="008B776D" w:rsidP="008B776D">
      <w:r>
        <w:t xml:space="preserve">c. </w:t>
      </w:r>
      <w:r w:rsidRPr="00512C25">
        <w:t>developed nations</w:t>
      </w:r>
    </w:p>
    <w:p w:rsidR="008B776D" w:rsidRPr="00512C25" w:rsidRDefault="008B776D" w:rsidP="008B776D">
      <w:r>
        <w:t xml:space="preserve">d. </w:t>
      </w:r>
      <w:r w:rsidRPr="00512C25">
        <w:t>developing nations</w:t>
      </w:r>
    </w:p>
    <w:p w:rsidR="008B776D" w:rsidRDefault="008B776D" w:rsidP="008B776D"/>
    <w:p w:rsidR="008B776D" w:rsidRDefault="008B776D" w:rsidP="008B776D">
      <w:r>
        <w:t>Ans: a</w:t>
      </w:r>
    </w:p>
    <w:p w:rsidR="008B776D" w:rsidRDefault="008B776D" w:rsidP="008B776D">
      <w:r>
        <w:t>Level:</w:t>
      </w:r>
      <w:r w:rsidR="002725E4">
        <w:t xml:space="preserve"> Easy</w:t>
      </w:r>
    </w:p>
    <w:p w:rsidR="008B776D" w:rsidRDefault="008B776D" w:rsidP="008B776D">
      <w:r>
        <w:t>Heading:</w:t>
      </w:r>
      <w:r w:rsidR="002725E4">
        <w:t xml:space="preserve"> International Trade and a Nation’s Standard of Living</w:t>
      </w:r>
    </w:p>
    <w:p w:rsidR="008B776D" w:rsidRPr="00512C25" w:rsidRDefault="008B776D" w:rsidP="008B776D"/>
    <w:p w:rsidR="008B776D" w:rsidRPr="00512C25" w:rsidRDefault="008B776D" w:rsidP="008B776D">
      <w:r w:rsidRPr="00512C25">
        <w:t>6.  The gravity model of international trade predicts that trade between two nations is larger</w:t>
      </w:r>
    </w:p>
    <w:p w:rsidR="008B776D" w:rsidRPr="00512C25" w:rsidRDefault="008B776D" w:rsidP="008B776D">
      <w:r>
        <w:t xml:space="preserve">a. </w:t>
      </w:r>
      <w:r w:rsidRPr="00512C25">
        <w:t>the larger the two nations</w:t>
      </w:r>
    </w:p>
    <w:p w:rsidR="008B776D" w:rsidRPr="00512C25" w:rsidRDefault="008B776D" w:rsidP="008B776D">
      <w:r>
        <w:t>b.</w:t>
      </w:r>
      <w:r w:rsidRPr="00512C25">
        <w:t xml:space="preserve"> the closer the nations </w:t>
      </w:r>
    </w:p>
    <w:p w:rsidR="008B776D" w:rsidRPr="00512C25" w:rsidRDefault="008B776D" w:rsidP="008B776D">
      <w:r>
        <w:t xml:space="preserve">c. </w:t>
      </w:r>
      <w:r w:rsidRPr="00512C25">
        <w:t>the more open are the two nations</w:t>
      </w:r>
    </w:p>
    <w:p w:rsidR="008B776D" w:rsidRPr="00512C25" w:rsidRDefault="008B776D" w:rsidP="008B776D">
      <w:r>
        <w:t xml:space="preserve">d. </w:t>
      </w:r>
      <w:r w:rsidRPr="00512C25">
        <w:t>all of the above</w:t>
      </w:r>
    </w:p>
    <w:p w:rsidR="008B776D" w:rsidRDefault="008B776D" w:rsidP="008B776D"/>
    <w:p w:rsidR="008B776D" w:rsidRDefault="008B776D" w:rsidP="008B776D">
      <w:r>
        <w:t>Ans: d</w:t>
      </w:r>
    </w:p>
    <w:p w:rsidR="008B776D" w:rsidRDefault="008B776D" w:rsidP="008B776D">
      <w:r>
        <w:t>Level:</w:t>
      </w:r>
      <w:r w:rsidR="002725E4">
        <w:t xml:space="preserve"> Medium</w:t>
      </w:r>
    </w:p>
    <w:p w:rsidR="008B776D" w:rsidRDefault="008B776D" w:rsidP="008B776D">
      <w:r>
        <w:t>Heading:</w:t>
      </w:r>
      <w:r w:rsidR="002725E4">
        <w:t xml:space="preserve"> The International</w:t>
      </w:r>
      <w:r w:rsidR="008815D7">
        <w:t xml:space="preserve"> Flow of Goods, Services, Labor</w:t>
      </w:r>
      <w:r w:rsidR="002725E4">
        <w:t xml:space="preserve"> and Capital</w:t>
      </w:r>
    </w:p>
    <w:p w:rsidR="008B776D" w:rsidRDefault="008B776D" w:rsidP="008B776D"/>
    <w:p w:rsidR="008B776D" w:rsidRPr="00512C25" w:rsidRDefault="008B776D" w:rsidP="008B776D">
      <w:r w:rsidRPr="00512C25">
        <w:t>7.  International economics deals with:</w:t>
      </w:r>
    </w:p>
    <w:p w:rsidR="008B776D" w:rsidRPr="00512C25" w:rsidRDefault="008B776D" w:rsidP="008B776D">
      <w:r>
        <w:t xml:space="preserve">a. </w:t>
      </w:r>
      <w:r w:rsidRPr="00512C25">
        <w:t>the flow of goods, services, and payments among nations</w:t>
      </w:r>
    </w:p>
    <w:p w:rsidR="008B776D" w:rsidRPr="00512C25" w:rsidRDefault="008B776D" w:rsidP="008B776D">
      <w:r>
        <w:t>b.</w:t>
      </w:r>
      <w:r w:rsidRPr="00512C25">
        <w:t xml:space="preserve"> policies directed at regulating the flow of goods, services, and payments</w:t>
      </w:r>
    </w:p>
    <w:p w:rsidR="008B776D" w:rsidRPr="00512C25" w:rsidRDefault="008B776D" w:rsidP="008B776D">
      <w:r>
        <w:t xml:space="preserve">c. </w:t>
      </w:r>
      <w:r w:rsidRPr="00512C25">
        <w:t>the effects of policies on the welfare of the nation</w:t>
      </w:r>
    </w:p>
    <w:p w:rsidR="008B776D" w:rsidRPr="00512C25" w:rsidRDefault="008B776D" w:rsidP="008B776D">
      <w:r>
        <w:t xml:space="preserve">d. </w:t>
      </w:r>
      <w:r w:rsidRPr="00512C25">
        <w:t>all of the above</w:t>
      </w:r>
    </w:p>
    <w:p w:rsidR="008B776D" w:rsidRDefault="008B776D" w:rsidP="008B776D"/>
    <w:p w:rsidR="008B776D" w:rsidRDefault="008B776D" w:rsidP="008B776D">
      <w:r>
        <w:t>Ans: d</w:t>
      </w:r>
    </w:p>
    <w:p w:rsidR="008B776D" w:rsidRDefault="008B776D" w:rsidP="008B776D">
      <w:r>
        <w:t>Level:</w:t>
      </w:r>
      <w:r w:rsidR="002725E4">
        <w:t xml:space="preserve"> Easy</w:t>
      </w:r>
    </w:p>
    <w:p w:rsidR="008B776D" w:rsidRDefault="008B776D" w:rsidP="008B776D">
      <w:r>
        <w:t>Heading:</w:t>
      </w:r>
      <w:r w:rsidR="002725E4">
        <w:t xml:space="preserve"> International Economic Theories and Policies</w:t>
      </w:r>
    </w:p>
    <w:p w:rsidR="008B776D" w:rsidRDefault="008B776D" w:rsidP="008B776D"/>
    <w:p w:rsidR="00F81A9A" w:rsidRDefault="00F81A9A">
      <w:pPr>
        <w:spacing w:after="200" w:line="276" w:lineRule="auto"/>
      </w:pPr>
      <w:r>
        <w:br w:type="page"/>
      </w:r>
    </w:p>
    <w:p w:rsidR="008B776D" w:rsidRPr="00512C25" w:rsidRDefault="008B776D" w:rsidP="008B776D">
      <w:r w:rsidRPr="00512C25">
        <w:lastRenderedPageBreak/>
        <w:t>8.  International trade theory refers to:</w:t>
      </w:r>
    </w:p>
    <w:p w:rsidR="008B776D" w:rsidRPr="00512C25" w:rsidRDefault="008B776D" w:rsidP="008B776D">
      <w:r>
        <w:t>a.</w:t>
      </w:r>
      <w:r w:rsidRPr="00512C25">
        <w:t xml:space="preserve"> the microeconomic aspects of international trade</w:t>
      </w:r>
    </w:p>
    <w:p w:rsidR="008B776D" w:rsidRPr="00512C25" w:rsidRDefault="008B776D" w:rsidP="008B776D">
      <w:r>
        <w:t xml:space="preserve">b. </w:t>
      </w:r>
      <w:r w:rsidRPr="00512C25">
        <w:t>the macroeconomic aspects of international trade</w:t>
      </w:r>
    </w:p>
    <w:p w:rsidR="008B776D" w:rsidRPr="00512C25" w:rsidRDefault="008B776D" w:rsidP="008B776D">
      <w:r>
        <w:t>c.</w:t>
      </w:r>
      <w:r w:rsidRPr="00512C25">
        <w:t xml:space="preserve"> open economy macroeconomics or international finance </w:t>
      </w:r>
    </w:p>
    <w:p w:rsidR="008B776D" w:rsidRPr="00512C25" w:rsidRDefault="008B776D" w:rsidP="008B776D">
      <w:r>
        <w:t xml:space="preserve">d. </w:t>
      </w:r>
      <w:r w:rsidRPr="00512C25">
        <w:t>all of the above</w:t>
      </w:r>
    </w:p>
    <w:p w:rsidR="008B776D" w:rsidRDefault="008B776D" w:rsidP="008B776D"/>
    <w:p w:rsidR="008B776D" w:rsidRDefault="008B776D" w:rsidP="008B776D">
      <w:r>
        <w:t>Ans: a</w:t>
      </w:r>
    </w:p>
    <w:p w:rsidR="008B776D" w:rsidRDefault="008B776D" w:rsidP="008B776D">
      <w:r>
        <w:t>Level:</w:t>
      </w:r>
      <w:r w:rsidR="008815D7">
        <w:t xml:space="preserve"> Easy</w:t>
      </w:r>
    </w:p>
    <w:p w:rsidR="008B776D" w:rsidRDefault="008B776D" w:rsidP="008B776D">
      <w:r>
        <w:t>Heading:</w:t>
      </w:r>
      <w:r w:rsidR="008815D7">
        <w:t xml:space="preserve"> International Economic Theories and Policies</w:t>
      </w:r>
    </w:p>
    <w:p w:rsidR="008B776D" w:rsidRDefault="008B776D" w:rsidP="008B776D"/>
    <w:p w:rsidR="008B776D" w:rsidRPr="00512C25" w:rsidRDefault="008B776D" w:rsidP="008B776D"/>
    <w:p w:rsidR="008B776D" w:rsidRPr="00512C25" w:rsidRDefault="008B776D" w:rsidP="008B776D">
      <w:r w:rsidRPr="00512C25">
        <w:t>9.  Which of the following is not the subject matter of international finance?</w:t>
      </w:r>
    </w:p>
    <w:p w:rsidR="008B776D" w:rsidRPr="00512C25" w:rsidRDefault="008B776D" w:rsidP="008B776D">
      <w:r>
        <w:t>a.</w:t>
      </w:r>
      <w:r w:rsidRPr="00512C25">
        <w:t xml:space="preserve"> foreign exchange markets</w:t>
      </w:r>
    </w:p>
    <w:p w:rsidR="008B776D" w:rsidRPr="00512C25" w:rsidRDefault="008B776D" w:rsidP="008B776D">
      <w:r>
        <w:t>b.</w:t>
      </w:r>
      <w:r w:rsidRPr="00512C25">
        <w:t xml:space="preserve"> the balance of payments</w:t>
      </w:r>
    </w:p>
    <w:p w:rsidR="008B776D" w:rsidRPr="00512C25" w:rsidRDefault="008B776D" w:rsidP="008B776D">
      <w:r>
        <w:t xml:space="preserve">c. </w:t>
      </w:r>
      <w:r w:rsidRPr="00512C25">
        <w:t>the basis and the gains from trade</w:t>
      </w:r>
    </w:p>
    <w:p w:rsidR="008B776D" w:rsidRPr="00512C25" w:rsidRDefault="008B776D" w:rsidP="008B776D">
      <w:r>
        <w:t xml:space="preserve">d. </w:t>
      </w:r>
      <w:r w:rsidRPr="00512C25">
        <w:t>policies to adjust balance of payments disequilibria</w:t>
      </w:r>
    </w:p>
    <w:p w:rsidR="008B776D" w:rsidRDefault="008B776D" w:rsidP="008B776D"/>
    <w:p w:rsidR="008B776D" w:rsidRDefault="008B776D" w:rsidP="008B776D">
      <w:r>
        <w:t>Ans: c</w:t>
      </w:r>
    </w:p>
    <w:p w:rsidR="008B776D" w:rsidRDefault="008B776D" w:rsidP="008B776D">
      <w:r>
        <w:t>Level:</w:t>
      </w:r>
      <w:r w:rsidR="008815D7">
        <w:t xml:space="preserve"> Easy</w:t>
      </w:r>
    </w:p>
    <w:p w:rsidR="008B776D" w:rsidRDefault="008B776D" w:rsidP="008B776D">
      <w:r>
        <w:t>Heading:</w:t>
      </w:r>
      <w:r w:rsidR="008815D7">
        <w:t xml:space="preserve"> International Economic Theories and Policies</w:t>
      </w:r>
    </w:p>
    <w:p w:rsidR="008B776D" w:rsidRPr="00512C25" w:rsidRDefault="008B776D" w:rsidP="008B776D"/>
    <w:p w:rsidR="008B776D" w:rsidRPr="00512C25" w:rsidRDefault="008B776D" w:rsidP="008B776D">
      <w:r w:rsidRPr="00512C25">
        <w:t>10.  Economic theory:</w:t>
      </w:r>
    </w:p>
    <w:p w:rsidR="008B776D" w:rsidRPr="00512C25" w:rsidRDefault="008B776D" w:rsidP="008B776D">
      <w:r>
        <w:t>a.</w:t>
      </w:r>
      <w:r w:rsidRPr="00512C25">
        <w:t xml:space="preserve"> seeks to explain economic events</w:t>
      </w:r>
    </w:p>
    <w:p w:rsidR="008B776D" w:rsidRPr="00512C25" w:rsidRDefault="008B776D" w:rsidP="008B776D">
      <w:r>
        <w:t>b.</w:t>
      </w:r>
      <w:r w:rsidRPr="00512C25">
        <w:t xml:space="preserve"> seeks to predict economic events</w:t>
      </w:r>
    </w:p>
    <w:p w:rsidR="008B776D" w:rsidRPr="00512C25" w:rsidRDefault="008B776D" w:rsidP="008B776D">
      <w:r>
        <w:t xml:space="preserve">c. </w:t>
      </w:r>
      <w:r w:rsidRPr="00512C25">
        <w:t xml:space="preserve">abstracts from the many detail that surrounds an economic event </w:t>
      </w:r>
    </w:p>
    <w:p w:rsidR="008B776D" w:rsidRPr="00512C25" w:rsidRDefault="008B776D" w:rsidP="008B776D">
      <w:r>
        <w:t>d.</w:t>
      </w:r>
      <w:r w:rsidRPr="00512C25">
        <w:t xml:space="preserve"> all of the above</w:t>
      </w:r>
    </w:p>
    <w:p w:rsidR="008B776D" w:rsidRDefault="008B776D" w:rsidP="008B776D"/>
    <w:p w:rsidR="008B776D" w:rsidRDefault="008B776D" w:rsidP="008B776D">
      <w:r>
        <w:t>Ans: d</w:t>
      </w:r>
    </w:p>
    <w:p w:rsidR="008B776D" w:rsidRDefault="008B776D" w:rsidP="008B776D">
      <w:r>
        <w:t>Level:</w:t>
      </w:r>
      <w:r w:rsidR="008815D7">
        <w:t xml:space="preserve"> Medium</w:t>
      </w:r>
    </w:p>
    <w:p w:rsidR="008B776D" w:rsidRDefault="008B776D" w:rsidP="008B776D">
      <w:r>
        <w:t>Heading:</w:t>
      </w:r>
      <w:r w:rsidR="008815D7">
        <w:t xml:space="preserve"> International Economic Theories and Policies</w:t>
      </w:r>
    </w:p>
    <w:p w:rsidR="008B776D" w:rsidRDefault="008B776D" w:rsidP="008B776D"/>
    <w:p w:rsidR="008B776D" w:rsidRPr="00512C25" w:rsidRDefault="008B776D" w:rsidP="008B776D">
      <w:r w:rsidRPr="00512C25">
        <w:t>11. Which of the following is not an assumption generally made in the study of international</w:t>
      </w:r>
      <w:r>
        <w:t xml:space="preserve"> </w:t>
      </w:r>
      <w:r w:rsidRPr="00512C25">
        <w:t>economics?</w:t>
      </w:r>
    </w:p>
    <w:p w:rsidR="008B776D" w:rsidRPr="00512C25" w:rsidRDefault="008B776D" w:rsidP="008B776D">
      <w:r>
        <w:t>a.</w:t>
      </w:r>
      <w:r w:rsidRPr="00512C25">
        <w:t xml:space="preserve"> two nations</w:t>
      </w:r>
    </w:p>
    <w:p w:rsidR="008B776D" w:rsidRPr="00512C25" w:rsidRDefault="008B776D" w:rsidP="008B776D">
      <w:r>
        <w:t>b.</w:t>
      </w:r>
      <w:r w:rsidRPr="00512C25">
        <w:t xml:space="preserve"> two commodities</w:t>
      </w:r>
    </w:p>
    <w:p w:rsidR="008B776D" w:rsidRPr="00512C25" w:rsidRDefault="008B776D" w:rsidP="008B776D">
      <w:r>
        <w:t xml:space="preserve">c. </w:t>
      </w:r>
      <w:r w:rsidRPr="00512C25">
        <w:t>perfect international mobility of factors</w:t>
      </w:r>
    </w:p>
    <w:p w:rsidR="008B776D" w:rsidRPr="00512C25" w:rsidRDefault="008B776D" w:rsidP="008B776D">
      <w:r>
        <w:t xml:space="preserve">d. </w:t>
      </w:r>
      <w:r w:rsidRPr="00512C25">
        <w:t>two factors of production</w:t>
      </w:r>
    </w:p>
    <w:p w:rsidR="008B776D" w:rsidRDefault="008B776D" w:rsidP="008B776D"/>
    <w:p w:rsidR="008B776D" w:rsidRDefault="008B776D" w:rsidP="008B776D">
      <w:r>
        <w:t>Ans: c</w:t>
      </w:r>
    </w:p>
    <w:p w:rsidR="008B776D" w:rsidRDefault="008B776D" w:rsidP="008B776D">
      <w:r>
        <w:t>Level:</w:t>
      </w:r>
      <w:r w:rsidR="008815D7">
        <w:t xml:space="preserve"> Medium</w:t>
      </w:r>
    </w:p>
    <w:p w:rsidR="008B776D" w:rsidRDefault="008B776D" w:rsidP="008B776D">
      <w:r>
        <w:t>Heading:</w:t>
      </w:r>
      <w:r w:rsidR="008815D7">
        <w:t xml:space="preserve"> International Economic Theories and Policies</w:t>
      </w:r>
    </w:p>
    <w:p w:rsidR="008B776D" w:rsidRPr="00512C25" w:rsidRDefault="008B776D" w:rsidP="008B776D"/>
    <w:p w:rsidR="00F81A9A" w:rsidRDefault="00F81A9A">
      <w:pPr>
        <w:spacing w:after="200" w:line="276" w:lineRule="auto"/>
      </w:pPr>
      <w:r>
        <w:br w:type="page"/>
      </w:r>
    </w:p>
    <w:p w:rsidR="008B776D" w:rsidRPr="00512C25" w:rsidRDefault="008B776D" w:rsidP="008B776D">
      <w:r w:rsidRPr="00512C25">
        <w:lastRenderedPageBreak/>
        <w:t>12.  In the study of international economics:</w:t>
      </w:r>
    </w:p>
    <w:p w:rsidR="008B776D" w:rsidRPr="00512C25" w:rsidRDefault="008B776D" w:rsidP="008B776D">
      <w:r>
        <w:t>a.</w:t>
      </w:r>
      <w:r w:rsidRPr="00512C25">
        <w:t xml:space="preserve"> international trade policies are examined before the bases for trade</w:t>
      </w:r>
    </w:p>
    <w:p w:rsidR="008B776D" w:rsidRPr="00512C25" w:rsidRDefault="008B776D" w:rsidP="008B776D">
      <w:r>
        <w:t>b.</w:t>
      </w:r>
      <w:r w:rsidRPr="00512C25">
        <w:t xml:space="preserve"> adjustment policies are discussed before the balance of payments</w:t>
      </w:r>
    </w:p>
    <w:p w:rsidR="008B776D" w:rsidRPr="00512C25" w:rsidRDefault="008B776D" w:rsidP="008B776D">
      <w:r>
        <w:t>c.</w:t>
      </w:r>
      <w:r w:rsidRPr="00512C25">
        <w:t xml:space="preserve"> the case of many nations is discussed before the two-nations case</w:t>
      </w:r>
    </w:p>
    <w:p w:rsidR="008B776D" w:rsidRPr="00512C25" w:rsidRDefault="008B776D" w:rsidP="008B776D">
      <w:r>
        <w:t xml:space="preserve">d. </w:t>
      </w:r>
      <w:r w:rsidRPr="00512C25">
        <w:t>none of the above</w:t>
      </w:r>
    </w:p>
    <w:p w:rsidR="008B776D" w:rsidRDefault="008B776D" w:rsidP="008B776D"/>
    <w:p w:rsidR="008B776D" w:rsidRDefault="008B776D" w:rsidP="008B776D">
      <w:r>
        <w:t>Ans: d</w:t>
      </w:r>
    </w:p>
    <w:p w:rsidR="008B776D" w:rsidRDefault="008B776D" w:rsidP="008B776D">
      <w:r>
        <w:t>Level:</w:t>
      </w:r>
      <w:r w:rsidR="008815D7">
        <w:t xml:space="preserve"> Medium</w:t>
      </w:r>
    </w:p>
    <w:p w:rsidR="008B776D" w:rsidRDefault="008B776D" w:rsidP="008B776D">
      <w:r>
        <w:t>Heading:</w:t>
      </w:r>
      <w:r w:rsidR="008815D7">
        <w:t xml:space="preserve"> International Economic Theories and Policies</w:t>
      </w:r>
    </w:p>
    <w:p w:rsidR="008B776D" w:rsidRPr="00512C25" w:rsidRDefault="008B776D" w:rsidP="008B776D"/>
    <w:p w:rsidR="008B776D" w:rsidRPr="00512C25" w:rsidRDefault="008B776D" w:rsidP="008B776D">
      <w:r w:rsidRPr="00512C25">
        <w:t xml:space="preserve">13.  International trade is similar to interregional trade in that both must overcome:   </w:t>
      </w:r>
    </w:p>
    <w:p w:rsidR="008B776D" w:rsidRPr="00512C25" w:rsidRDefault="008B776D" w:rsidP="008B776D">
      <w:r>
        <w:t>a.</w:t>
      </w:r>
      <w:r w:rsidRPr="00512C25">
        <w:t xml:space="preserve"> distance and space</w:t>
      </w:r>
    </w:p>
    <w:p w:rsidR="008B776D" w:rsidRPr="00512C25" w:rsidRDefault="008B776D" w:rsidP="008B776D">
      <w:r>
        <w:t xml:space="preserve">b. </w:t>
      </w:r>
      <w:r w:rsidRPr="00512C25">
        <w:t>trade restrictions</w:t>
      </w:r>
    </w:p>
    <w:p w:rsidR="008B776D" w:rsidRPr="00512C25" w:rsidRDefault="008B776D" w:rsidP="008B776D">
      <w:r>
        <w:t>c.</w:t>
      </w:r>
      <w:r w:rsidRPr="00512C25">
        <w:t xml:space="preserve"> differences in currencies</w:t>
      </w:r>
    </w:p>
    <w:p w:rsidR="008B776D" w:rsidRPr="00512C25" w:rsidRDefault="008B776D" w:rsidP="008B776D">
      <w:r>
        <w:t xml:space="preserve">d. </w:t>
      </w:r>
      <w:r w:rsidRPr="00512C25">
        <w:t>differences in monetary systems</w:t>
      </w:r>
    </w:p>
    <w:p w:rsidR="008B776D" w:rsidRDefault="008B776D" w:rsidP="008B776D"/>
    <w:p w:rsidR="008B776D" w:rsidRDefault="008B776D" w:rsidP="008B776D">
      <w:r>
        <w:t>Ans: a</w:t>
      </w:r>
    </w:p>
    <w:p w:rsidR="008B776D" w:rsidRDefault="008B776D" w:rsidP="008B776D">
      <w:r>
        <w:t>Level:</w:t>
      </w:r>
      <w:r w:rsidR="008815D7">
        <w:t xml:space="preserve"> Easy</w:t>
      </w:r>
    </w:p>
    <w:p w:rsidR="008B776D" w:rsidRDefault="008B776D" w:rsidP="008B776D">
      <w:r>
        <w:t>Heading:</w:t>
      </w:r>
      <w:r w:rsidR="008815D7">
        <w:t xml:space="preserve"> International Economic Theories and Policies</w:t>
      </w:r>
    </w:p>
    <w:p w:rsidR="008B776D" w:rsidRPr="00512C25" w:rsidRDefault="008B776D" w:rsidP="008B776D"/>
    <w:p w:rsidR="008B776D" w:rsidRPr="00512C25" w:rsidRDefault="008B776D" w:rsidP="008B776D">
      <w:r w:rsidRPr="00512C25">
        <w:t>14.  The opening or expansion of international trade usually affects all members of society:</w:t>
      </w:r>
    </w:p>
    <w:p w:rsidR="008B776D" w:rsidRPr="00512C25" w:rsidRDefault="008B776D" w:rsidP="008B776D">
      <w:r>
        <w:t>a.</w:t>
      </w:r>
      <w:r w:rsidRPr="00512C25">
        <w:t xml:space="preserve"> positively</w:t>
      </w:r>
    </w:p>
    <w:p w:rsidR="008B776D" w:rsidRPr="00512C25" w:rsidRDefault="008B776D" w:rsidP="008B776D">
      <w:r>
        <w:t xml:space="preserve">b. </w:t>
      </w:r>
      <w:r w:rsidRPr="00512C25">
        <w:t>negatively</w:t>
      </w:r>
    </w:p>
    <w:p w:rsidR="008B776D" w:rsidRPr="00512C25" w:rsidRDefault="008B776D" w:rsidP="008B776D">
      <w:r>
        <w:t>c.</w:t>
      </w:r>
      <w:r w:rsidRPr="00512C25">
        <w:t xml:space="preserve"> most positively but some negatively</w:t>
      </w:r>
    </w:p>
    <w:p w:rsidR="008B776D" w:rsidRPr="00512C25" w:rsidRDefault="008B776D" w:rsidP="008B776D">
      <w:r>
        <w:t xml:space="preserve">d. </w:t>
      </w:r>
      <w:r w:rsidRPr="00512C25">
        <w:t>most negatively but some positively</w:t>
      </w:r>
    </w:p>
    <w:p w:rsidR="008B776D" w:rsidRDefault="008B776D" w:rsidP="008B776D"/>
    <w:p w:rsidR="008B776D" w:rsidRDefault="008B776D" w:rsidP="008B776D">
      <w:r>
        <w:t>Ans: c</w:t>
      </w:r>
    </w:p>
    <w:p w:rsidR="008B776D" w:rsidRDefault="008B776D" w:rsidP="008B776D">
      <w:r>
        <w:t>Level:</w:t>
      </w:r>
      <w:r w:rsidR="008815D7">
        <w:t xml:space="preserve"> Easy</w:t>
      </w:r>
    </w:p>
    <w:p w:rsidR="008B776D" w:rsidRDefault="008B776D" w:rsidP="008B776D">
      <w:r>
        <w:t>Heading:</w:t>
      </w:r>
      <w:r w:rsidR="008815D7">
        <w:t xml:space="preserve"> International Economic Theories and Policies</w:t>
      </w:r>
    </w:p>
    <w:p w:rsidR="008B776D" w:rsidRPr="00512C25" w:rsidRDefault="008B776D" w:rsidP="008B776D"/>
    <w:p w:rsidR="008B776D" w:rsidRPr="00512C25" w:rsidRDefault="008B776D" w:rsidP="008B776D">
      <w:r w:rsidRPr="00512C25">
        <w:t>15.  An increase in the dollar price of a foreign currency usually:</w:t>
      </w:r>
    </w:p>
    <w:p w:rsidR="008B776D" w:rsidRPr="00512C25" w:rsidRDefault="008B776D" w:rsidP="008B776D">
      <w:r>
        <w:t xml:space="preserve">a. </w:t>
      </w:r>
      <w:r w:rsidRPr="00512C25">
        <w:t xml:space="preserve">benefit </w:t>
      </w:r>
      <w:smartTag w:uri="urn:schemas-microsoft-com:office:smarttags" w:element="place">
        <w:smartTag w:uri="urn:schemas-microsoft-com:office:smarttags" w:element="country-region">
          <w:r w:rsidRPr="00512C25">
            <w:t>U.S.</w:t>
          </w:r>
        </w:smartTag>
      </w:smartTag>
      <w:r w:rsidRPr="00512C25">
        <w:t xml:space="preserve"> importers </w:t>
      </w:r>
    </w:p>
    <w:p w:rsidR="008B776D" w:rsidRPr="00512C25" w:rsidRDefault="008B776D" w:rsidP="008B776D">
      <w:r>
        <w:t xml:space="preserve">b. </w:t>
      </w:r>
      <w:r w:rsidRPr="00512C25">
        <w:t xml:space="preserve">benefits </w:t>
      </w:r>
      <w:smartTag w:uri="urn:schemas-microsoft-com:office:smarttags" w:element="country-region">
        <w:smartTag w:uri="urn:schemas-microsoft-com:office:smarttags" w:element="place">
          <w:r w:rsidRPr="00512C25">
            <w:t>U.S.</w:t>
          </w:r>
        </w:smartTag>
      </w:smartTag>
      <w:r w:rsidRPr="00512C25">
        <w:t xml:space="preserve"> exporters </w:t>
      </w:r>
    </w:p>
    <w:p w:rsidR="008B776D" w:rsidRPr="00512C25" w:rsidRDefault="008B776D" w:rsidP="008B776D">
      <w:r>
        <w:t>c.</w:t>
      </w:r>
      <w:r w:rsidRPr="00512C25">
        <w:t xml:space="preserve"> benefit both </w:t>
      </w:r>
      <w:smartTag w:uri="urn:schemas-microsoft-com:office:smarttags" w:element="country-region">
        <w:r w:rsidRPr="00512C25">
          <w:t>U.S.</w:t>
        </w:r>
      </w:smartTag>
      <w:r w:rsidRPr="00512C25">
        <w:t xml:space="preserve"> importers and </w:t>
      </w:r>
      <w:smartTag w:uri="urn:schemas-microsoft-com:office:smarttags" w:element="place">
        <w:smartTag w:uri="urn:schemas-microsoft-com:office:smarttags" w:element="country-region">
          <w:r w:rsidRPr="00512C25">
            <w:t>U.S.</w:t>
          </w:r>
        </w:smartTag>
      </w:smartTag>
      <w:r w:rsidRPr="00512C25">
        <w:t xml:space="preserve"> exporters </w:t>
      </w:r>
    </w:p>
    <w:p w:rsidR="008B776D" w:rsidRPr="00512C25" w:rsidRDefault="008B776D" w:rsidP="008B776D">
      <w:r>
        <w:t>d.</w:t>
      </w:r>
      <w:r w:rsidRPr="00512C25">
        <w:t xml:space="preserve"> harms both </w:t>
      </w:r>
      <w:smartTag w:uri="urn:schemas-microsoft-com:office:smarttags" w:element="country-region">
        <w:r w:rsidRPr="00512C25">
          <w:t>U.S.</w:t>
        </w:r>
      </w:smartTag>
      <w:r w:rsidRPr="00512C25">
        <w:t xml:space="preserve"> importers and </w:t>
      </w:r>
      <w:smartTag w:uri="urn:schemas-microsoft-com:office:smarttags" w:element="place">
        <w:smartTag w:uri="urn:schemas-microsoft-com:office:smarttags" w:element="country-region">
          <w:r w:rsidRPr="00512C25">
            <w:t>U.S.</w:t>
          </w:r>
        </w:smartTag>
      </w:smartTag>
      <w:r w:rsidRPr="00512C25">
        <w:t xml:space="preserve"> exporters</w:t>
      </w:r>
    </w:p>
    <w:p w:rsidR="008B776D" w:rsidRDefault="008B776D" w:rsidP="008B776D"/>
    <w:p w:rsidR="008B776D" w:rsidRDefault="008B776D" w:rsidP="008B776D">
      <w:r>
        <w:t>Ans: b</w:t>
      </w:r>
    </w:p>
    <w:p w:rsidR="008B776D" w:rsidRDefault="008B776D" w:rsidP="008B776D">
      <w:r>
        <w:t>Level:</w:t>
      </w:r>
      <w:r w:rsidR="008815D7">
        <w:t xml:space="preserve"> Medium</w:t>
      </w:r>
    </w:p>
    <w:p w:rsidR="008B776D" w:rsidRDefault="008B776D" w:rsidP="008B776D">
      <w:r>
        <w:t>Heading:</w:t>
      </w:r>
      <w:r w:rsidR="008815D7">
        <w:t xml:space="preserve"> International Economic Theories and Policies</w:t>
      </w:r>
    </w:p>
    <w:p w:rsidR="008B776D" w:rsidRDefault="008B776D" w:rsidP="008B776D"/>
    <w:p w:rsidR="008B776D" w:rsidRPr="00512C25" w:rsidRDefault="008B776D" w:rsidP="008B776D"/>
    <w:p w:rsidR="008B776D" w:rsidRPr="00512C25" w:rsidRDefault="008B776D" w:rsidP="008B776D"/>
    <w:p w:rsidR="00F81A9A" w:rsidRDefault="00F81A9A">
      <w:pPr>
        <w:spacing w:after="200" w:line="276" w:lineRule="auto"/>
      </w:pPr>
      <w:r>
        <w:br w:type="page"/>
      </w:r>
    </w:p>
    <w:p w:rsidR="008B776D" w:rsidRPr="00512C25" w:rsidRDefault="008B776D" w:rsidP="008B776D">
      <w:r w:rsidRPr="00512C25">
        <w:lastRenderedPageBreak/>
        <w:t>16. Which of the following statements with regard to international economics is true?</w:t>
      </w:r>
    </w:p>
    <w:p w:rsidR="008B776D" w:rsidRDefault="008B776D" w:rsidP="008B776D"/>
    <w:p w:rsidR="008B776D" w:rsidRPr="00512C25" w:rsidRDefault="008B776D" w:rsidP="008B776D">
      <w:r>
        <w:t xml:space="preserve">a. </w:t>
      </w:r>
      <w:r w:rsidRPr="00512C25">
        <w:t>It is a relatively new field</w:t>
      </w:r>
    </w:p>
    <w:p w:rsidR="008B776D" w:rsidRPr="00512C25" w:rsidRDefault="008B776D" w:rsidP="008B776D">
      <w:r>
        <w:t>b.</w:t>
      </w:r>
      <w:r w:rsidRPr="00512C25">
        <w:t xml:space="preserve"> it is a relatively old field</w:t>
      </w:r>
    </w:p>
    <w:p w:rsidR="008B776D" w:rsidRPr="00512C25" w:rsidRDefault="008B776D" w:rsidP="008B776D">
      <w:r>
        <w:t xml:space="preserve">c. </w:t>
      </w:r>
      <w:r w:rsidRPr="00512C25">
        <w:t>most of its contributors were not economists</w:t>
      </w:r>
    </w:p>
    <w:p w:rsidR="008B776D" w:rsidRPr="00512C25" w:rsidRDefault="008B776D" w:rsidP="008B776D">
      <w:r>
        <w:t xml:space="preserve">d. </w:t>
      </w:r>
      <w:r w:rsidRPr="00512C25">
        <w:t>none of the above</w:t>
      </w:r>
    </w:p>
    <w:p w:rsidR="008B776D" w:rsidRDefault="008B776D" w:rsidP="008B776D"/>
    <w:p w:rsidR="008B776D" w:rsidRDefault="008B776D" w:rsidP="008B776D">
      <w:r>
        <w:t>Ans: b</w:t>
      </w:r>
    </w:p>
    <w:p w:rsidR="008B776D" w:rsidRDefault="008B776D" w:rsidP="008B776D">
      <w:r>
        <w:t>Level:</w:t>
      </w:r>
      <w:r w:rsidR="008815D7">
        <w:t xml:space="preserve"> Easy</w:t>
      </w:r>
    </w:p>
    <w:p w:rsidR="008B776D" w:rsidRDefault="008B776D" w:rsidP="008B776D">
      <w:r>
        <w:t>Heading:</w:t>
      </w:r>
      <w:r w:rsidR="008815D7">
        <w:t xml:space="preserve"> International Economic Theories and Policies</w:t>
      </w:r>
    </w:p>
    <w:p w:rsidR="008B776D" w:rsidRPr="00512C25" w:rsidRDefault="008B776D" w:rsidP="008B776D"/>
    <w:p w:rsidR="008B776D" w:rsidRDefault="008B776D" w:rsidP="008B776D">
      <w:r>
        <w:t xml:space="preserve">17.  </w:t>
      </w:r>
      <w:r w:rsidR="008815D7">
        <w:t>Today roughly _____ million people live in countries other than the one in which they were born.</w:t>
      </w:r>
    </w:p>
    <w:p w:rsidR="008B776D" w:rsidRDefault="008B776D" w:rsidP="008B776D">
      <w:r>
        <w:t xml:space="preserve">a. </w:t>
      </w:r>
      <w:r w:rsidR="008815D7">
        <w:t>500</w:t>
      </w:r>
    </w:p>
    <w:p w:rsidR="008B776D" w:rsidRDefault="008B776D" w:rsidP="008B776D">
      <w:r>
        <w:t xml:space="preserve">b. </w:t>
      </w:r>
      <w:r w:rsidR="008815D7">
        <w:t>100</w:t>
      </w:r>
    </w:p>
    <w:p w:rsidR="008B776D" w:rsidRDefault="008B776D" w:rsidP="008B776D">
      <w:r>
        <w:t xml:space="preserve">c. </w:t>
      </w:r>
      <w:r w:rsidR="008815D7">
        <w:t>50</w:t>
      </w:r>
    </w:p>
    <w:p w:rsidR="008B776D" w:rsidRDefault="008B776D" w:rsidP="008B776D">
      <w:r>
        <w:t xml:space="preserve">d. </w:t>
      </w:r>
      <w:r w:rsidR="008815D7">
        <w:t>200</w:t>
      </w:r>
    </w:p>
    <w:p w:rsidR="008B776D" w:rsidRDefault="008B776D" w:rsidP="008B776D"/>
    <w:p w:rsidR="008B776D" w:rsidRDefault="008B776D" w:rsidP="008B776D">
      <w:r>
        <w:t xml:space="preserve">Ans: </w:t>
      </w:r>
      <w:r w:rsidR="008815D7">
        <w:t>d</w:t>
      </w:r>
    </w:p>
    <w:p w:rsidR="008B776D" w:rsidRDefault="008B776D" w:rsidP="008B776D">
      <w:r>
        <w:t>Level:</w:t>
      </w:r>
      <w:r w:rsidR="008815D7">
        <w:t xml:space="preserve"> Easy</w:t>
      </w:r>
    </w:p>
    <w:p w:rsidR="008B776D" w:rsidRDefault="008B776D" w:rsidP="008B776D">
      <w:r>
        <w:t>Heading:</w:t>
      </w:r>
      <w:r w:rsidR="008815D7">
        <w:t xml:space="preserve"> The International Flow of Goods, Services, Labor and Capital</w:t>
      </w:r>
    </w:p>
    <w:p w:rsidR="008B776D" w:rsidRPr="00512C25" w:rsidRDefault="008B776D" w:rsidP="008B776D"/>
    <w:p w:rsidR="008B776D" w:rsidRDefault="008B776D" w:rsidP="008B776D">
      <w:r>
        <w:t xml:space="preserve">18.  </w:t>
      </w:r>
      <w:r w:rsidR="008815D7">
        <w:t xml:space="preserve">Today the largest net exporter of capital in terms of the total world percentage is </w:t>
      </w:r>
    </w:p>
    <w:p w:rsidR="008815D7" w:rsidRDefault="00FF316A" w:rsidP="00FF316A">
      <w:r>
        <w:t xml:space="preserve">a. </w:t>
      </w:r>
      <w:r w:rsidR="008815D7">
        <w:t>Japan</w:t>
      </w:r>
    </w:p>
    <w:p w:rsidR="00FF316A" w:rsidRDefault="00FF316A" w:rsidP="00FF316A">
      <w:r>
        <w:t xml:space="preserve">b. </w:t>
      </w:r>
      <w:r w:rsidR="008815D7">
        <w:t>The United States</w:t>
      </w:r>
    </w:p>
    <w:p w:rsidR="00FF316A" w:rsidRDefault="00FF316A" w:rsidP="00FF316A">
      <w:r>
        <w:t xml:space="preserve">c. </w:t>
      </w:r>
      <w:r w:rsidR="00F81A9A">
        <w:t>Germany</w:t>
      </w:r>
    </w:p>
    <w:p w:rsidR="00FF316A" w:rsidRDefault="00FF316A" w:rsidP="00FF316A">
      <w:r>
        <w:t xml:space="preserve">d. </w:t>
      </w:r>
      <w:r w:rsidR="008815D7">
        <w:t>China</w:t>
      </w:r>
    </w:p>
    <w:p w:rsidR="008B776D" w:rsidRDefault="008B776D" w:rsidP="008B776D"/>
    <w:p w:rsidR="008B776D" w:rsidRDefault="008B776D" w:rsidP="008B776D">
      <w:r>
        <w:t xml:space="preserve">Ans: </w:t>
      </w:r>
      <w:r w:rsidR="00F81A9A">
        <w:t>c</w:t>
      </w:r>
    </w:p>
    <w:p w:rsidR="008B776D" w:rsidRDefault="008B776D" w:rsidP="008B776D">
      <w:r>
        <w:t>Level:</w:t>
      </w:r>
      <w:r w:rsidR="008815D7">
        <w:t xml:space="preserve"> Easy</w:t>
      </w:r>
    </w:p>
    <w:p w:rsidR="008B776D" w:rsidRDefault="008B776D" w:rsidP="008B776D">
      <w:r>
        <w:t>Heading:</w:t>
      </w:r>
      <w:r w:rsidR="008815D7">
        <w:t xml:space="preserve"> The International Flow of Goods, Services, Labor and Capital</w:t>
      </w:r>
    </w:p>
    <w:p w:rsidR="008B776D" w:rsidRPr="00512C25" w:rsidRDefault="008B776D" w:rsidP="008B776D"/>
    <w:p w:rsidR="008B776D" w:rsidRDefault="008B776D" w:rsidP="008B776D">
      <w:r>
        <w:t xml:space="preserve">19.  </w:t>
      </w:r>
      <w:r w:rsidR="00746534">
        <w:t>The 2008 and 2009 financial and economic crisis began in</w:t>
      </w:r>
    </w:p>
    <w:p w:rsidR="00FF316A" w:rsidRDefault="00FF316A" w:rsidP="00FF316A">
      <w:r>
        <w:t xml:space="preserve">a. </w:t>
      </w:r>
      <w:r w:rsidR="00746534">
        <w:t xml:space="preserve">U.S. subprime housing mortgage markets </w:t>
      </w:r>
    </w:p>
    <w:p w:rsidR="00FF316A" w:rsidRDefault="00FF316A" w:rsidP="00FF316A">
      <w:r>
        <w:t xml:space="preserve">b. </w:t>
      </w:r>
      <w:r w:rsidR="00746534">
        <w:t>Chinese export markets</w:t>
      </w:r>
    </w:p>
    <w:p w:rsidR="00746534" w:rsidRDefault="00FF316A" w:rsidP="00FF316A">
      <w:r>
        <w:t xml:space="preserve">c. </w:t>
      </w:r>
      <w:r w:rsidR="00746534">
        <w:t>The Japanese stock market</w:t>
      </w:r>
    </w:p>
    <w:p w:rsidR="00FF316A" w:rsidRDefault="00FF316A" w:rsidP="00FF316A">
      <w:r>
        <w:t xml:space="preserve">d. </w:t>
      </w:r>
      <w:r w:rsidR="00746534">
        <w:t>Russian foreign exchange markets</w:t>
      </w:r>
    </w:p>
    <w:p w:rsidR="008B776D" w:rsidRDefault="008B776D" w:rsidP="008B776D"/>
    <w:p w:rsidR="008B776D" w:rsidRDefault="008B776D" w:rsidP="008B776D">
      <w:r>
        <w:t xml:space="preserve">Ans: </w:t>
      </w:r>
      <w:r w:rsidR="00746534">
        <w:t>a</w:t>
      </w:r>
    </w:p>
    <w:p w:rsidR="008B776D" w:rsidRDefault="008B776D" w:rsidP="008B776D">
      <w:r>
        <w:t>Level:</w:t>
      </w:r>
      <w:r w:rsidR="00746534">
        <w:t xml:space="preserve"> Easy</w:t>
      </w:r>
    </w:p>
    <w:p w:rsidR="008B776D" w:rsidRDefault="008B776D" w:rsidP="008B776D">
      <w:r>
        <w:t>Heading:</w:t>
      </w:r>
      <w:r w:rsidR="00746534">
        <w:t xml:space="preserve"> Current International Economic Problems</w:t>
      </w:r>
    </w:p>
    <w:p w:rsidR="008B776D" w:rsidRDefault="008B776D" w:rsidP="008B776D"/>
    <w:p w:rsidR="008B776D" w:rsidRPr="00512C25" w:rsidRDefault="008B776D" w:rsidP="008B776D"/>
    <w:p w:rsidR="008B776D" w:rsidRPr="00512C25" w:rsidRDefault="008B776D" w:rsidP="008B776D"/>
    <w:p w:rsidR="00F81A9A" w:rsidRDefault="00F81A9A">
      <w:pPr>
        <w:spacing w:after="200" w:line="276" w:lineRule="auto"/>
      </w:pPr>
      <w:r>
        <w:br w:type="page"/>
      </w:r>
    </w:p>
    <w:p w:rsidR="008B776D" w:rsidRDefault="00746534" w:rsidP="008B776D">
      <w:r>
        <w:lastRenderedPageBreak/>
        <w:t>20. Today, how many people live on less that $1</w:t>
      </w:r>
      <w:r w:rsidR="00F81A9A">
        <w:t>.25</w:t>
      </w:r>
      <w:r>
        <w:t xml:space="preserve"> a day across the globe.</w:t>
      </w:r>
    </w:p>
    <w:p w:rsidR="00FF316A" w:rsidRDefault="00FF316A" w:rsidP="00FF316A">
      <w:r>
        <w:t xml:space="preserve">a. </w:t>
      </w:r>
      <w:r w:rsidR="00746534">
        <w:t>Roughly 1 billion</w:t>
      </w:r>
    </w:p>
    <w:p w:rsidR="00FF316A" w:rsidRDefault="00FF316A" w:rsidP="00FF316A">
      <w:r>
        <w:t xml:space="preserve">b. </w:t>
      </w:r>
      <w:r w:rsidR="00746534">
        <w:t>Roughly 1 million</w:t>
      </w:r>
    </w:p>
    <w:p w:rsidR="00FF316A" w:rsidRDefault="00FF316A" w:rsidP="00FF316A">
      <w:r>
        <w:t xml:space="preserve">c. </w:t>
      </w:r>
      <w:r w:rsidR="00746534">
        <w:t>Roughly 1 trillion</w:t>
      </w:r>
    </w:p>
    <w:p w:rsidR="00FF316A" w:rsidRDefault="00FF316A" w:rsidP="00FF316A">
      <w:r>
        <w:t xml:space="preserve">d. </w:t>
      </w:r>
      <w:r w:rsidR="00746534">
        <w:t>Roughly 100 million</w:t>
      </w:r>
    </w:p>
    <w:p w:rsidR="008B776D" w:rsidRDefault="008B776D" w:rsidP="008B776D"/>
    <w:p w:rsidR="00FF316A" w:rsidRDefault="00FF316A" w:rsidP="00FF316A">
      <w:r>
        <w:t xml:space="preserve">Ans: </w:t>
      </w:r>
      <w:r w:rsidR="00746534">
        <w:t>a</w:t>
      </w:r>
    </w:p>
    <w:p w:rsidR="00FF316A" w:rsidRDefault="00FF316A" w:rsidP="00FF316A">
      <w:r>
        <w:t>Level:</w:t>
      </w:r>
      <w:r w:rsidR="00746534">
        <w:t xml:space="preserve"> Easy</w:t>
      </w:r>
    </w:p>
    <w:p w:rsidR="00FF316A" w:rsidRDefault="00FF316A" w:rsidP="00FF316A">
      <w:r>
        <w:t>Heading:</w:t>
      </w:r>
      <w:r w:rsidR="00746534" w:rsidRPr="00746534">
        <w:t xml:space="preserve"> </w:t>
      </w:r>
      <w:r w:rsidR="00746534">
        <w:t>Current International Economic Problems</w:t>
      </w:r>
    </w:p>
    <w:p w:rsidR="00FF316A" w:rsidRDefault="00FF316A" w:rsidP="008B776D"/>
    <w:p w:rsidR="00F81A9A" w:rsidRDefault="00F81A9A" w:rsidP="008B776D"/>
    <w:p w:rsidR="00FF316A" w:rsidRPr="00F81A9A" w:rsidRDefault="00FF316A" w:rsidP="00FF316A">
      <w:pPr>
        <w:rPr>
          <w:b/>
        </w:rPr>
      </w:pPr>
      <w:r w:rsidRPr="00F81A9A">
        <w:rPr>
          <w:b/>
        </w:rPr>
        <w:t>Short Answer</w:t>
      </w:r>
    </w:p>
    <w:p w:rsidR="00FF316A" w:rsidRDefault="00FF316A" w:rsidP="00FF316A"/>
    <w:p w:rsidR="00FF316A" w:rsidRDefault="00FF316A" w:rsidP="008B776D">
      <w:r>
        <w:t xml:space="preserve">21. </w:t>
      </w:r>
      <w:r w:rsidR="004423DD">
        <w:t>What does the term “globalized world” mean?</w:t>
      </w:r>
    </w:p>
    <w:p w:rsidR="00FF316A" w:rsidRDefault="00FF316A" w:rsidP="008B776D"/>
    <w:p w:rsidR="00FF316A" w:rsidRDefault="00FF316A" w:rsidP="00FF316A">
      <w:r>
        <w:t xml:space="preserve">Ans: </w:t>
      </w:r>
      <w:r w:rsidR="004423DD">
        <w:t>It means we can connect instantly with any corner of the world, that we consume good from around the world, that tastes are converging, that worker can increasingly migrate for work, and that people can invest in companies anywhere in the world.</w:t>
      </w:r>
    </w:p>
    <w:p w:rsidR="00F81A9A" w:rsidRDefault="00F81A9A" w:rsidP="00FF316A"/>
    <w:p w:rsidR="00FF316A" w:rsidRDefault="00FF316A" w:rsidP="00FF316A">
      <w:r>
        <w:t>Level:</w:t>
      </w:r>
      <w:r w:rsidR="004423DD">
        <w:t xml:space="preserve"> Easy</w:t>
      </w:r>
    </w:p>
    <w:p w:rsidR="00FF316A" w:rsidRDefault="00FF316A" w:rsidP="00FF316A">
      <w:r>
        <w:t>Heading:</w:t>
      </w:r>
      <w:r w:rsidR="004423DD">
        <w:t xml:space="preserve"> The Globalization of the World Economy</w:t>
      </w:r>
    </w:p>
    <w:p w:rsidR="00FF316A" w:rsidRDefault="00FF316A" w:rsidP="008B776D"/>
    <w:p w:rsidR="00FF316A" w:rsidRDefault="00FF316A" w:rsidP="008B776D">
      <w:r>
        <w:t xml:space="preserve">22. </w:t>
      </w:r>
      <w:r w:rsidR="004423DD">
        <w:t>What does the gravity model suggest?</w:t>
      </w:r>
    </w:p>
    <w:p w:rsidR="00FF316A" w:rsidRDefault="00FF316A" w:rsidP="008B776D"/>
    <w:p w:rsidR="00FF316A" w:rsidRDefault="00FF316A" w:rsidP="00FF316A">
      <w:r>
        <w:t xml:space="preserve">Ans: </w:t>
      </w:r>
      <w:r w:rsidR="004423DD">
        <w:t xml:space="preserve">That bilateral trade is positively related to the product of two countries GDP’s and is smaller the greater distance between the two nations.  </w:t>
      </w:r>
    </w:p>
    <w:p w:rsidR="00F81A9A" w:rsidRDefault="00F81A9A" w:rsidP="00FF316A"/>
    <w:p w:rsidR="00FF316A" w:rsidRDefault="00FF316A" w:rsidP="00FF316A">
      <w:r>
        <w:t>Level:</w:t>
      </w:r>
      <w:r w:rsidR="004423DD">
        <w:t xml:space="preserve"> </w:t>
      </w:r>
      <w:r w:rsidR="00F81A9A">
        <w:t>Medium</w:t>
      </w:r>
    </w:p>
    <w:p w:rsidR="00FF316A" w:rsidRDefault="00FF316A" w:rsidP="00FF316A">
      <w:r>
        <w:t>Heading:</w:t>
      </w:r>
      <w:r w:rsidR="004423DD">
        <w:t xml:space="preserve"> The International Flow of Goods, Services, Labor and Capital</w:t>
      </w:r>
    </w:p>
    <w:p w:rsidR="00FF316A" w:rsidRDefault="00FF316A" w:rsidP="008B776D"/>
    <w:p w:rsidR="00FF316A" w:rsidRDefault="00FF316A" w:rsidP="008B776D">
      <w:r>
        <w:t xml:space="preserve">23. </w:t>
      </w:r>
      <w:r w:rsidR="004423DD">
        <w:t>Identify at least three of the major international problems facing the world today.</w:t>
      </w:r>
    </w:p>
    <w:p w:rsidR="00FF316A" w:rsidRDefault="00FF316A" w:rsidP="008B776D"/>
    <w:p w:rsidR="00FF316A" w:rsidRDefault="00FF316A" w:rsidP="00FF316A">
      <w:r>
        <w:t xml:space="preserve">Ans: </w:t>
      </w:r>
      <w:r w:rsidR="00F81A9A">
        <w:t xml:space="preserve">Slow growth in advanced economies, China as a leading world power, trade protectionism, </w:t>
      </w:r>
      <w:r w:rsidR="004423DD">
        <w:t>volatility in exchange rates</w:t>
      </w:r>
      <w:r w:rsidR="00F81A9A">
        <w:t xml:space="preserve"> and financial crises</w:t>
      </w:r>
      <w:r w:rsidR="004423DD">
        <w:t>, structural</w:t>
      </w:r>
      <w:r w:rsidR="00F81A9A">
        <w:t xml:space="preserve"> imbalances in advance economies and insufficient restructuring in transition economies</w:t>
      </w:r>
      <w:r w:rsidR="004423DD">
        <w:t>, poverty in many developing nations, environmental degradation and climate change</w:t>
      </w:r>
    </w:p>
    <w:p w:rsidR="00F81A9A" w:rsidRDefault="00F81A9A" w:rsidP="00FF316A"/>
    <w:p w:rsidR="00FF316A" w:rsidRDefault="00FF316A" w:rsidP="00FF316A">
      <w:r>
        <w:t>Level:</w:t>
      </w:r>
      <w:r w:rsidR="004423DD">
        <w:t xml:space="preserve"> Medium</w:t>
      </w:r>
    </w:p>
    <w:p w:rsidR="00FF316A" w:rsidRDefault="00FF316A" w:rsidP="00FF316A">
      <w:r>
        <w:t>Heading:</w:t>
      </w:r>
      <w:r w:rsidR="004423DD">
        <w:t xml:space="preserve"> Current International Economic Problems</w:t>
      </w:r>
    </w:p>
    <w:p w:rsidR="00FF316A" w:rsidRDefault="00FF316A" w:rsidP="008B776D"/>
    <w:p w:rsidR="00FF316A" w:rsidRDefault="00FF316A" w:rsidP="008B776D">
      <w:r>
        <w:t xml:space="preserve">24. </w:t>
      </w:r>
      <w:r w:rsidR="00843007">
        <w:t>Identify</w:t>
      </w:r>
      <w:r w:rsidR="004423DD">
        <w:t xml:space="preserve"> some of the criticisms of the anti-globalization movement. </w:t>
      </w:r>
    </w:p>
    <w:p w:rsidR="00FF316A" w:rsidRDefault="00FF316A" w:rsidP="00FF316A"/>
    <w:p w:rsidR="00FF316A" w:rsidRDefault="00FF316A" w:rsidP="00FF316A">
      <w:r>
        <w:t xml:space="preserve">Ans: </w:t>
      </w:r>
      <w:r w:rsidR="00843007">
        <w:t>Increased world income inequality, child labor, environmental pollution.</w:t>
      </w:r>
    </w:p>
    <w:p w:rsidR="00FF316A" w:rsidRDefault="00FF316A" w:rsidP="00FF316A">
      <w:r>
        <w:t>Level:</w:t>
      </w:r>
      <w:r w:rsidR="00843007">
        <w:t xml:space="preserve"> Easy</w:t>
      </w:r>
    </w:p>
    <w:p w:rsidR="00FF316A" w:rsidRDefault="00FF316A" w:rsidP="00FF316A">
      <w:r>
        <w:t>Heading:</w:t>
      </w:r>
      <w:r w:rsidR="00843007">
        <w:t xml:space="preserve"> The </w:t>
      </w:r>
      <w:r w:rsidR="0057527F">
        <w:t>Globalization of the W</w:t>
      </w:r>
      <w:r w:rsidR="00843007">
        <w:t>orld Economy</w:t>
      </w:r>
    </w:p>
    <w:p w:rsidR="00FF316A" w:rsidRDefault="00FF316A" w:rsidP="008B776D"/>
    <w:p w:rsidR="00FF316A" w:rsidRDefault="00FF316A" w:rsidP="008B776D">
      <w:r>
        <w:lastRenderedPageBreak/>
        <w:t xml:space="preserve">25. </w:t>
      </w:r>
      <w:r w:rsidR="00843007">
        <w:t>Identify some of the topics that international economics studies</w:t>
      </w:r>
    </w:p>
    <w:p w:rsidR="00FF316A" w:rsidRDefault="00FF316A" w:rsidP="008B776D"/>
    <w:p w:rsidR="00FF316A" w:rsidRDefault="00FF316A" w:rsidP="00FF316A">
      <w:r>
        <w:t>Ans:</w:t>
      </w:r>
      <w:r w:rsidR="00843007">
        <w:t xml:space="preserve"> The basis and gains from trade, the reasons and effects of protectionism, the flow of international payments, exchange rate systems and determination, macroeconomic policy in an open economy.</w:t>
      </w:r>
    </w:p>
    <w:p w:rsidR="0057527F" w:rsidRDefault="0057527F" w:rsidP="00FF316A">
      <w:bookmarkStart w:id="0" w:name="_GoBack"/>
      <w:bookmarkEnd w:id="0"/>
    </w:p>
    <w:p w:rsidR="00FF316A" w:rsidRDefault="00FF316A" w:rsidP="00FF316A">
      <w:r>
        <w:t>Level:</w:t>
      </w:r>
      <w:r w:rsidR="00843007">
        <w:t xml:space="preserve"> Easy</w:t>
      </w:r>
    </w:p>
    <w:p w:rsidR="00FF316A" w:rsidRDefault="00FF316A" w:rsidP="00FF316A">
      <w:r>
        <w:t>Heading:</w:t>
      </w:r>
      <w:r w:rsidR="00843007">
        <w:t xml:space="preserve"> International Economic Theories and Policies</w:t>
      </w:r>
    </w:p>
    <w:p w:rsidR="00FF316A" w:rsidRDefault="00FF316A" w:rsidP="008B776D"/>
    <w:sectPr w:rsidR="00FF316A" w:rsidSect="005B74C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F9E" w:rsidRDefault="00E86F9E" w:rsidP="008B776D">
      <w:r>
        <w:separator/>
      </w:r>
    </w:p>
  </w:endnote>
  <w:endnote w:type="continuationSeparator" w:id="0">
    <w:p w:rsidR="00E86F9E" w:rsidRDefault="00E86F9E" w:rsidP="008B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0D" w:rsidRDefault="0073060D" w:rsidP="006379DA">
    <w:pPr>
      <w:pStyle w:val="Footer"/>
      <w:pBdr>
        <w:top w:val="single" w:sz="4" w:space="1" w:color="auto"/>
      </w:pBdr>
      <w:tabs>
        <w:tab w:val="clear" w:pos="4320"/>
        <w:tab w:val="clear" w:pos="8640"/>
        <w:tab w:val="center" w:pos="4680"/>
        <w:tab w:val="right" w:pos="9360"/>
      </w:tabs>
      <w:rPr>
        <w:sz w:val="16"/>
      </w:rPr>
    </w:pPr>
    <w:r>
      <w:rPr>
        <w:sz w:val="16"/>
      </w:rPr>
      <w:t>(</w:t>
    </w:r>
    <w:fldSimple w:instr=" FILENAME  \* MERGEFORMAT ">
      <w:r w:rsidR="005B74CD">
        <w:rPr>
          <w:noProof/>
          <w:sz w:val="16"/>
        </w:rPr>
        <w:t>Ch</w:t>
      </w:r>
      <w:r w:rsidR="008B776D">
        <w:rPr>
          <w:noProof/>
          <w:sz w:val="16"/>
        </w:rPr>
        <w:t>01_Salvatore</w:t>
      </w:r>
      <w:r w:rsidR="00F81A9A">
        <w:rPr>
          <w:noProof/>
          <w:sz w:val="16"/>
        </w:rPr>
        <w:t>12</w:t>
      </w:r>
      <w:r>
        <w:rPr>
          <w:noProof/>
          <w:sz w:val="16"/>
        </w:rPr>
        <w:t>e.doc</w:t>
      </w:r>
    </w:fldSimple>
    <w:r>
      <w:rPr>
        <w:sz w:val="16"/>
      </w:rPr>
      <w:t>)</w:t>
    </w:r>
    <w:r>
      <w:rPr>
        <w:sz w:val="16"/>
      </w:rPr>
      <w:tab/>
      <w:t>1-</w:t>
    </w:r>
    <w:r w:rsidRPr="00246CBA">
      <w:rPr>
        <w:sz w:val="16"/>
      </w:rPr>
      <w:fldChar w:fldCharType="begin"/>
    </w:r>
    <w:r w:rsidRPr="00246CBA">
      <w:rPr>
        <w:sz w:val="16"/>
      </w:rPr>
      <w:instrText xml:space="preserve"> PAGE </w:instrText>
    </w:r>
    <w:r w:rsidRPr="00246CBA">
      <w:rPr>
        <w:sz w:val="16"/>
      </w:rPr>
      <w:fldChar w:fldCharType="separate"/>
    </w:r>
    <w:r w:rsidR="0057527F">
      <w:rPr>
        <w:noProof/>
        <w:sz w:val="16"/>
      </w:rPr>
      <w:t>7</w:t>
    </w:r>
    <w:r w:rsidRPr="00246CBA">
      <w:rPr>
        <w:sz w:val="16"/>
      </w:rPr>
      <w:fldChar w:fldCharType="end"/>
    </w:r>
    <w:r>
      <w:rPr>
        <w:sz w:val="16"/>
      </w:rPr>
      <w:tab/>
    </w:r>
    <w:r w:rsidR="00F81A9A">
      <w:rPr>
        <w:sz w:val="16"/>
      </w:rPr>
      <w:t>Copyright © 2016</w:t>
    </w:r>
    <w:r w:rsidR="006D65E8">
      <w:rPr>
        <w:sz w:val="16"/>
      </w:rPr>
      <w:t xml:space="preserve"> John Wiley &amp; Sons,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F9E" w:rsidRDefault="00E86F9E" w:rsidP="008B776D">
      <w:r>
        <w:separator/>
      </w:r>
    </w:p>
  </w:footnote>
  <w:footnote w:type="continuationSeparator" w:id="0">
    <w:p w:rsidR="00E86F9E" w:rsidRDefault="00E86F9E" w:rsidP="008B7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6B" w:rsidRDefault="006D65E8" w:rsidP="00BB2F6B">
    <w:pPr>
      <w:pStyle w:val="Header"/>
      <w:pBdr>
        <w:bottom w:val="single" w:sz="4" w:space="1" w:color="auto"/>
      </w:pBdr>
      <w:tabs>
        <w:tab w:val="clear" w:pos="4320"/>
        <w:tab w:val="clear" w:pos="8640"/>
        <w:tab w:val="center" w:pos="4680"/>
        <w:tab w:val="right" w:pos="9360"/>
      </w:tabs>
      <w:rPr>
        <w:sz w:val="16"/>
      </w:rPr>
    </w:pPr>
    <w:r>
      <w:rPr>
        <w:sz w:val="16"/>
      </w:rPr>
      <w:t xml:space="preserve">Salvatore’s </w:t>
    </w:r>
    <w:r w:rsidR="0073060D">
      <w:rPr>
        <w:sz w:val="16"/>
      </w:rPr>
      <w:t>International Economics</w:t>
    </w:r>
    <w:r w:rsidR="00BB2F6B">
      <w:rPr>
        <w:sz w:val="16"/>
      </w:rPr>
      <w:t xml:space="preserve"> </w:t>
    </w:r>
    <w:r w:rsidR="0073060D">
      <w:rPr>
        <w:sz w:val="16"/>
      </w:rPr>
      <w:t>–</w:t>
    </w:r>
    <w:r w:rsidR="00BB2F6B">
      <w:rPr>
        <w:sz w:val="16"/>
      </w:rPr>
      <w:t xml:space="preserve"> </w:t>
    </w:r>
    <w:r w:rsidR="00F81A9A">
      <w:rPr>
        <w:sz w:val="16"/>
      </w:rPr>
      <w:t>12</w:t>
    </w:r>
    <w:r w:rsidR="0073060D" w:rsidRPr="0073060D">
      <w:rPr>
        <w:sz w:val="16"/>
        <w:vertAlign w:val="superscript"/>
      </w:rPr>
      <w:t>th</w:t>
    </w:r>
    <w:r w:rsidR="0073060D">
      <w:rPr>
        <w:sz w:val="16"/>
      </w:rPr>
      <w:t xml:space="preserve"> Edition</w:t>
    </w:r>
    <w:r w:rsidR="005B74CD">
      <w:rPr>
        <w:sz w:val="16"/>
      </w:rPr>
      <w:tab/>
    </w:r>
    <w:r w:rsidR="005B74CD">
      <w:rPr>
        <w:sz w:val="16"/>
      </w:rPr>
      <w:tab/>
    </w:r>
    <w:r w:rsidR="008B776D">
      <w:rPr>
        <w:sz w:val="16"/>
      </w:rPr>
      <w:t>Test Bank</w:t>
    </w:r>
  </w:p>
  <w:p w:rsidR="00BB2F6B" w:rsidRDefault="00BB2F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6D"/>
    <w:rsid w:val="002430AF"/>
    <w:rsid w:val="00246CBA"/>
    <w:rsid w:val="002725E4"/>
    <w:rsid w:val="00316AFB"/>
    <w:rsid w:val="004423DD"/>
    <w:rsid w:val="00512C25"/>
    <w:rsid w:val="0057527F"/>
    <w:rsid w:val="005B74CD"/>
    <w:rsid w:val="006379DA"/>
    <w:rsid w:val="006C3822"/>
    <w:rsid w:val="006D65E8"/>
    <w:rsid w:val="006D6B8E"/>
    <w:rsid w:val="0073060D"/>
    <w:rsid w:val="00746534"/>
    <w:rsid w:val="00843007"/>
    <w:rsid w:val="008815D7"/>
    <w:rsid w:val="008B776D"/>
    <w:rsid w:val="00912940"/>
    <w:rsid w:val="00BB2F6B"/>
    <w:rsid w:val="00C03E8B"/>
    <w:rsid w:val="00E37256"/>
    <w:rsid w:val="00E42004"/>
    <w:rsid w:val="00E86F9E"/>
    <w:rsid w:val="00F81A9A"/>
    <w:rsid w:val="00FF3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2077FA30-FA4E-434A-98EB-568C87D2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76D"/>
    <w:pPr>
      <w:spacing w:after="0" w:line="240" w:lineRule="auto"/>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776D"/>
    <w:pPr>
      <w:tabs>
        <w:tab w:val="center" w:pos="4320"/>
        <w:tab w:val="right" w:pos="8640"/>
      </w:tabs>
    </w:pPr>
  </w:style>
  <w:style w:type="character" w:customStyle="1" w:styleId="HeaderChar">
    <w:name w:val="Header Char"/>
    <w:basedOn w:val="DefaultParagraphFont"/>
    <w:link w:val="Header"/>
    <w:uiPriority w:val="99"/>
    <w:locked/>
    <w:rsid w:val="008B776D"/>
    <w:rPr>
      <w:rFonts w:ascii="Times New Roman" w:hAnsi="Times New Roman" w:cs="Times New Roman"/>
      <w:sz w:val="20"/>
      <w:szCs w:val="20"/>
    </w:rPr>
  </w:style>
  <w:style w:type="paragraph" w:styleId="Footer">
    <w:name w:val="footer"/>
    <w:basedOn w:val="Normal"/>
    <w:link w:val="FooterChar"/>
    <w:uiPriority w:val="99"/>
    <w:rsid w:val="008B776D"/>
    <w:pPr>
      <w:tabs>
        <w:tab w:val="center" w:pos="4320"/>
        <w:tab w:val="right" w:pos="8640"/>
      </w:tabs>
    </w:pPr>
  </w:style>
  <w:style w:type="character" w:customStyle="1" w:styleId="FooterChar">
    <w:name w:val="Footer Char"/>
    <w:basedOn w:val="DefaultParagraphFont"/>
    <w:link w:val="Footer"/>
    <w:uiPriority w:val="99"/>
    <w:locked/>
    <w:rsid w:val="008B776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Wiley Publishing, Inc.</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jmanias</dc:creator>
  <cp:lastModifiedBy>Leonie Stone</cp:lastModifiedBy>
  <cp:revision>2</cp:revision>
  <dcterms:created xsi:type="dcterms:W3CDTF">2016-01-24T17:37:00Z</dcterms:created>
  <dcterms:modified xsi:type="dcterms:W3CDTF">2016-01-24T17:37:00Z</dcterms:modified>
</cp:coreProperties>
</file>