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cash 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shareholder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Minimizing risk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Proper risk-return management means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should take as few risks as 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objectives of the firm, an appropriate trade-off between risk and return should be determined.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should earn the highest return 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should value future profits more highly than current profits.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major area of concern and emphasis in modern financial management and in this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and its effect on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Stable short-term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international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reliance on debt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major area of concern and emphasis in modern financial management and in this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Risk-return trade-off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Commodity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financial institutions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effect of the high rates of inflation experienced during the 1970s and early 1980s was to make: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gold standard was eliminated.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power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interest rates fell.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decisions less reliable.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past, the study of finance has included: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cases.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mergers and acquisitions.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manager's goal of maximizing current or short-term earnings may not be appropriate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considers the timing of the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 may be accompanied by acceptably higher levels of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 ownership is widely dispersed.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earnings are subjective; they can be defined in various ways such as accounting or economic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major disadvantages of a sole proprietorship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there is unlimited liability to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simplicity of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 organizational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 operating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partnership form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avoids the double taxation of earnings and dividends found in the corporate form of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usually provides limited liability to the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simplifies 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owned by shareholders who enjoy the privilege of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easily divisible between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separate legal entity with perpetual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separate legal entity with limited life.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corporations' reliance on debt for capital expansion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larger asset values on the firm's historical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it cheaper (in terms of interest costs) for firms to borrow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stability for investors.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securities is not included as part of the capital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Preferred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shareholder wealth is a concept in which: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 is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are maximized on a quarterly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virtually all earnings are paid as dividends to common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optimally increasing the long-term value of the firm is emphasized.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Canadian corporations are mainly: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widely held.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family controlled.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 controlled.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Japanese controlled.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true statement about the goal of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takes into account the timing of cash-flows.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short-run point of view which takes risk into account.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considers risk as a factor.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long-run point of view which takes risk into account.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international competition can be seen as a motivator to emphasize: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diversification strategies.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side of the risk-return relationship.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return side of the risk-return relationship.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 in a new risky project.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can reduce portfolio risk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narrowing their focus on one successful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merging with companies in unrelated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repurchasing their own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their own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shift to the return side of the risk-return relationship has occurred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narrow focus on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splits.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has been a decrease in the use of advanced technology in the production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has been an increase in international competition.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buy-back, or the repurchasing of shares,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balance sheet restructuring.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excellent source of profits when the firm's stock is over-priced.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of reducing the debt-to-equity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shown as revenue on the income statement.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(are) a result of high inflation?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 from disposal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Over-valued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stock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Under-valued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restructuring can result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revenue.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of low-profit margin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of high-profit margin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reductions in the work force.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an example of restructuring as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Repurchase of 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new organizational chart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Merging with companies in related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Divesting of an unprofitable division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deals with the issue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to hire an agent to represent the firm in negotiations.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liabilities of a firm if an employee, acting as the firm's agent, injures someone.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limitations placed on an employee acting as the firm's agent to obligate or bind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conflicts that can arise between the viewpoints and motivations of a firm's owners and managers.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mergers, acquisitions, and restructurings have increased in importance, agency theory has become more important in assessing whether: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stock repurchase should be undertaken.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 goals are truly being achieved by managers in the long run.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actually agents or only employees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and owners are actually the same people with the same interests.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 occurs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someone has information not available to the public, which they use to profit from trading in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officers buy stock in their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lawyers, investment dealers, and others buy common stock in companies represented by their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transactions occur with reduced brokerage fees.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 difficulty in most insider-trading cases has been: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lenient judges have simply released the guilty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insider trading, even though illegal, actually serves a beneficial economic and financial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inside trades have not been legally well defined.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 trades actually have a beneficial effect on the wealth of all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1990 Nobel Prize in economics was given to three finance professors. They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Harry Markowitz, Merton Miller, William Sharpe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Harry Markowitz, Franco Modigilani, Paul Samuelson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Merton Miller, Franco Modigliani, Robert Merton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William Sharpe, Richard Roll, Steve Ross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Future financial managers will need to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employment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actuarial calculations.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currency hedging strategies.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Professors Harry Markowitz and William Sharpe received their Nobel prize in economics for their contributions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options pricing model.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 of 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 of risk-return and portfolio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 of international capital budgeting.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1930s, financial practices didn't focus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maintenance of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reorganization of financially distressed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bankruptcy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exchange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increasing percentage ownership of public corporations by institutional investors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higher returns for the stock market in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more pressure on public companies to manage their firms more efficiently.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taken away the voice of the individual investor.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markets would include which of the following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 and corporate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Treasury bills and commercial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Certificates of deposit and preferred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bonds.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uses the financial markets to raise new funds, the sale of securities is made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third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have higher risk than a competitor in the same industry will generally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pay a lower interest rate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relative stock price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lower cost of funds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pay a higher interest rate than its competitors.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markets allocate capital to corporations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reflecting expectations of the market participants in the corporation's share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requiring higher returns from companies with lower risk than their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rewarding companies with expected high returns with lower relative stock prices.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relying on the opinion of investment dealers.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restructuring has been one result of more institutional ownership. Restructuring can 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stability in the asset and liabilities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low-profit margin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promotion of current management and/or large increases in the workforce.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changes in the asset and liabilities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restructuring in the late 1990s more often took the form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leveraged buyouts.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mergers to refocus on core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change in 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addition of senior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the internationalization of financial markets has 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companies searching the global financial markets for high cost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 decrease in Canadian companies listing on the New York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 decrease in debt obligations denominated in foreign currency on Canadian corporate balance sheets.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the tasks of the financial manager being reshaped.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internationalization of the financial markets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allowed firms such as Bombardier to raise capital around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raised the cost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forced companies to value everything in U.S. dollars.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ASPE.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use of technology has increased corporate efficiency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firm's reliance on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larger asset values on the firm's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cheaper (in terms of interest costs) for firms to borrow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electronic communication networks.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shareholder wealth is a concept in which: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 are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cash flows are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dividends are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share price is of primary importance.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mix of capital and intangible assets held by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importance of debt and equity in the firm's financing.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importance of long-term 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terms required to borrow money.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allocate capital based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pricing mechanism.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efforts of financial intermediaries.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intervention by the Bank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treasury bills outstanding.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and exercise of oversight by the board of directors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between the chief financial officer and institutional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of the firm by the chief executive officer (CEO) and other senior executives on the management team.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strategically directing the company through the board of directors with a focus on social responsibility.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examines the relationship between: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of the firm and its investment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of the firm and its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and large institutional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of the firm and its transfer agent.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would imply that conflicts are more likely to occur between management and shareholders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is owned and operated by the same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acts in the best interests of maximizing shareholder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 is also the chief executive officer (CEO).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exerts strong and involved oversight of managers.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internationalization of the financial markets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lowered the cost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raised the cost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forced companies to value everything in U.S. dollars.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the cost of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analysis of a firm's market share value, an investor should not consider: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inherent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time pattern of the firm's earnings and cash 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quality and reliability of reported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book value of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increased percentage of ownership of public corporations by institutional investors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higher returns for the stock market in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less pressure on public companies to manage their firms more efficiently.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the ethical standards of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finance emerged as an analytical, decision oriented discipline, the initial emphasis was placed on capital acquisitions.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is assumed to be a temporary problem that does not affect financial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Timing is not a particularly important consideration in financial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investors have had increasing influence over corporations with their ability to vote large blocks of stock and replace poor performing boards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 involves the use of information not available to the general public to make profits from trading in a company's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assumes that corporate managers act to increase the wealth of corporate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Historically the field of finance as a discipline described capital preservation, liquidity, reorganization, and bankruptcy through the 1930s depression.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higher the profit of a firm, the higher the value the firm is assured of receiving in the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responsibility and profit maximization are synonymous.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unlimited liability in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mid1950s, finance began to change to a more analytical, decision oriented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some serious problems with the financial goal of maximizing the earnings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the earnings of the firm is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socially desirable goals can impede profitability in many instances, managers should not try to operate under the assumption of wealth maximization.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sole proprietorship represents single-person ownership and offers the advantages of simplicity of decision making and low organizational and operating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of sole proprietorships are taxed at corporate tax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includes the sale of securities by way of initial public offerings.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common partnership arrangement carries limited liability to the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partnership limits the profits partners may receive.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terms of size of revenues and profits, the corporation is by far the most important form of business organization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paid to corporate shareholders have already been taxed once as corporate income.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advantage of the corporate form of organization is that income received by shareholders is not taxable since the corporation already paid taxes on the income distributed.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must have at least 35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of a manufacturing corporation are taxed at the same rate as dividends.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the emphasis of financial management has been on the relationships between risk and return.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formation of a corporation is a way to circumvent personal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secondary market characteristically has had stable prices over the past 20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Nobel Prizes given to finance professors was for their contributions to capital structure theory and portfolio theories of risk and return.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exist as a vast global network of individuals and financial institutions that may be lenders, borrowers, or owners of public companies worldwide.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has led to phantom profits and undervalued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markets refer to those markets dealing with short-term securities having a life of one year or less.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refer to those markets dealing with short-term securities having a life of one year or less.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issues are sold in the secondary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Existing securities are traded in the secondary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markets value assets based on the most productive current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1990s demonstrated that the old valuation models were no longer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financial intermediaries after the banks are insurance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Composite Index is representative of equity market value of the top listed Canadian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is largely responsible for the internationalization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examines the relationship between companies and their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Honesty in business requires timely and full disclosure of pertinent firm developments.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Businesses will increasingly rely on B2B Internet applications to speed up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Issues over corporate governance are often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examines the relationship between the owners of the firm and the managers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markets are the markets that trade previously issued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 builds upon the disciplines of economics and accounting. Describe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economics provides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accounting provides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Selecting profit maximization as the primary goal of the firm may not increase its value, because a profit-only focus has several drawbacks. List and describe these drawbacks.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4 factors will investors consider in the analysis of a firm market share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agency theory, other than maximizing shareholder wealth what other self-interests do financial managers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Besides maximizing shareholder wealth, what should corporations consider to be goals? List and briefly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4 components of good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4 components of good corporate governance and identify additional measures that could be added to strengthen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occasional functions of the finance manager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characteristics of a sole proprietorship? What are the drawbacks?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characteristics of a partnership? What are the advantages compared to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characteristics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2 choices does the board of directors have to distribute earnings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cash 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shareholder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Minimizing risk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Proper risk-return management means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should take as few risks as 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objectives of the firm, an appropriate trade-off between risk and return should be determined.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should earn the highest return possible.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should value future profits more highly than current profits.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Measuring the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major area of concern and emphasis in modern financial management and in this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and its effect on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Stable short-term interest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international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reliance on debt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analysis and decision-making nature of finance while considering return and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Goals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major area of concern and emphasis in modern financial management and in this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Risk-return trade-off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Commodity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financial institutions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analysis and decision-making nature of finance while considering return and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Goals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effect of the high rates of inflation experienced during the 1970s and early 1980s was to make: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gold standard was eliminated.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power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interest rates fell.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decisions less reliable.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past, the study of finance has included: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cases.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mergers and acquisitions.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manager's goal of maximizing current or short-term earnings may not be appropriate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considers the timing of the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 may be accompanied by acceptably higher levels of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 ownership is widely dispersed.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earnings are subjective; they can be defined in various ways such as accounting or economic earnings.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major disadvantages of a sole proprietorship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there is unlimited liability to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simplicity of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 organizational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 operating costs.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partnership form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avoids the double taxation of earnings and dividends found in the corporate form of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usually provides limited liability to the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simplifies decision making.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owned by shareholders who enjoy the privilege of limited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easily divisible between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separate legal entity with perpetual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separate legal entity with limited life.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corporations' reliance on debt for capital expansion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larger asset values on the firm's historical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it cheaper (in terms of interest costs) for firms to borrow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stability for investors.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securities is not included as part of the capital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Preferred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Structure and Functions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shareholder wealth is a concept in which: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 is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are maximized on a quarterly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virtually all earnings are paid as dividends to common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optimally increasing the long-term value of the firm is emphasized.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Canadian corporations are mainly: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widely held.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family controlled.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 controlled.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Japanese controlled.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true statement about the goal of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takes into account the timing of cash-flows.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short-run point of view which takes risk into account.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considers risk as a factor.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long-run point of view which takes risk into account.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international competition can be seen as a motivator to emphasize: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diversification strategies.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side of the risk-return relationship.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return side of the risk-return relationship.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 in a new risky project.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can reduce portfolio risk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narrowing their focus on one successful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merging with companies in unrelated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repurchasing their own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their own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shift to the return side of the risk-return relationship has occurred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narrow focus on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splits.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has been a decrease in the use of advanced technology in the production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has been an increase in international competition.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buy-back, or the repurchasing of shares,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balance sheet restructuring.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excellent source of profits when the firm's stock is over-priced.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of reducing the debt-to-equity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shown as revenue on the income statement.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(are) a result of high inflation?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 from disposal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Over-valued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stock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Under-valued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restructuring can result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revenue.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of low-profit margin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of high-profit margin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reductions in the work force.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an example of restructuring as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Repurchase of 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new organizational chart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Merging with companies in related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Divesting of an unprofitable division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deals with the issue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to hire an agent to represent the firm in negotiations.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liabilities of a firm if an employee, acting as the firm's agent, injures someone.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limitations placed on an employee acting as the firm's agent to obligate or bind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conflicts that can arise between the viewpoints and motivations of a firm's owners and managers.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mergers, acquisitions, and restructurings have increased in importance, agency theory has become more important in assessing whether: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stock repurchase should be undertaken.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 goals are truly being achieved by managers in the long run.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are actually agents or only employees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and owners are actually the same people with the same interests.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 occurs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someone has information not available to the public, which they use to profit from trading in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officers buy stock in their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lawyers, investment dealers, and others buy common stock in companies represented by their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transactions occur with reduced brokerage fees.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 difficulty in most insider-trading cases has been: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lenient judges have simply released the guilty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insider trading, even though illegal, actually serves a beneficial economic and financial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inside trades have not been legally well defined.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 trades actually have a beneficial effect on the wealth of all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1990 Nobel Prize in economics was given to three finance professors. They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Harry Markowitz, Merton Miller, William Sharpe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Harry Markowitz, Franco Modigilani, Paul Samuelson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Merton Miller, Franco Modigliani, Robert Merton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William Sharpe, Richard Roll, Steve Ross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Measuring the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Future financial managers will need to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employment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actuarial calculations.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currency hedging strategies.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Professors Harry Markowitz and William Sharpe received their Nobel prize in economics for their contributions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options pricing model.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 of 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 of risk-return and portfolio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 of international capital budgeting.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Measuring the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1930s, financial practices didn't focus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maintenance of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reorganization of financially distressed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bankruptcy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exchange costs.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increasing percentage ownership of public corporations by institutional investors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higher returns for the stock market in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more pressure on public companies to manage their firms more efficiently.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taken away the voice of the individual investor.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markets would include which of the following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 and corporate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Treasury bills and commercial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Certificates of deposit and preferred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bonds.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The Role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corporation uses the financial markets to raise new funds, the sale of securities is made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third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have higher risk than a competitor in the same industry will generally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pay a lower interest rate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relative stock price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lower cost of funds than its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pay a higher interest rate than its competitors.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markets allocate capital to corporations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reflecting expectations of the market participants in the corporation's share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requiring higher returns from companies with lower risk than their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rewarding companies with expected high returns with lower relative stock prices.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relying on the opinion of investment dealers.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restructuring has been one result of more institutional ownership. Restructuring can 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stability in the asset and liabilities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low-profit margin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promotion of current management and/or large increases in the workforce.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changes in the asset and liabilities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Functions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restructuring in the late 1990s more often took the form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leveraged buyouts.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mergers to refocus on core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change in 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addition of senior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the internationalization of financial markets has 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companies searching the global financial markets for high cost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 decrease in Canadian companies listing on the New York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 decrease in debt obligations denominated in foreign currency on Canadian corporate balance sheets.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the tasks of the financial manager being reshaped.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Functions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internationalization of the financial markets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allowed firms such as Bombardier to raise capital around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raised the cost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forced companies to value everything in U.S. dollars.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ASPE.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use of technology has increased corporate efficiency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firm's reliance on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larger asset values on the firm's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cheaper (in terms of interest costs) for firms to borrow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electronic communication networks.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Maximization of shareholder wealth is a concept in which: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earnings are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cash flows are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dividends are of primary importance.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share price is of primary importance.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mix of capital and intangible assets held by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importance of debt and equity in the firm's financing.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importance of long-term investment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terms required to borrow money.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allocate capital based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pricing mechanism.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efforts of financial intermediaries.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intervention by the Bank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treasury bills outstanding.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and exercise of oversight by the board of directors of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between the chief financial officer and institutional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of the firm by the chief executive officer (CEO) and other senior executives on the management team.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strategically directing the company through the board of directors with a focus on social responsibility.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examines the relationship between: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of the firm and its investment dealers.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of the firm and its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and large institutional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of the firm and its transfer agent.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would imply that conflicts are more likely to occur between management and shareholders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is owned and operated by the same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acts in the best interests of maximizing shareholder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board is also the chief executive officer (CEO).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exerts strong and involved oversight of managers.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internationalization of the financial markets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lowered the cost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raised the cost of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forced companies to value everything in U.S. dollars.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the cost of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analysis of a firm's market share value, an investor should not consider: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inherent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time pattern of the firm's earnings and cash 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quality and reliability of reported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book value of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Market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increased percentage of ownership of public corporations by institutional investors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corporate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higher returns for the stock market in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less pressure on public companies to manage their firms more efficiently.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the ethical standards of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finance emerged as an analytical, decision oriented discipline, the initial emphasis was placed on capital acquisitions.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is assumed to be a temporary problem that does not affect financial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The Field of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Timing is not a particularly important consideration in financial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investors have had increasing influence over corporations with their ability to vote large blocks of stock and replace poor performing boards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 involves the use of information not available to the general public to make profits from trading in a company's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assumes that corporate managers act to increase the wealth of corporate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Historically the field of finance as a discipline described capital preservation, liquidity, reorganization, and bankruptcy through the 1930s depression.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higher the profit of a firm, the higher the value the firm is assured of receiving in the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Market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responsibility and profit maximization are synonymous.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unlimited liability in a general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mid1950s, finance began to change to a more analytical, decision oriented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some serious problems with the financial goal of maximizing the earnings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Measuring the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the earnings of the firm is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analysis and decision-making nature of finance while considering return and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Goals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socially desirable goals can impede profitability in many instances, managers should not try to operate under the assumption of wealth maximization.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sole proprietorship represents single-person ownership and offers the advantages of simplicity of decision making and low organizational and operating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of sole proprietorships are taxed at corporate tax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includes the sale of securities by way of initial public offerings.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common partnership arrangement carries limited liability to the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partnership limits the profits partners may receive.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terms of size of revenues and profits, the corporation is by far the most important form of business organization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paid to corporate shareholders have already been taxed once as corporate income.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advantage of the corporate form of organization is that income received by shareholders is not taxable since the corporation already paid taxes on the income distributed.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must have at least 35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Profits of a manufacturing corporation are taxed at the same rate as dividends.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the emphasis of financial management has been on the relationships between risk and return.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Functions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formation of a corporation is a way to circumvent personal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secondary market characteristically has had stable prices over the past 20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Nobel Prizes given to finance professors was for their contributions to capital structure theory and portfolio theories of risk and return.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exist as a vast global network of individuals and financial institutions that may be lenders, borrowers, or owners of public companies worldwide.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The Role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has led to phantom profits and undervalued assets.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markets refer to those markets dealing with short-term securities having a life of one year or less.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The Role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refer to those markets dealing with short-term securities having a life of one year or less.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The Role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issues are sold in the secondary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Existing securities are traded in the secondary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markets value assets based on the most productive current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1990s demonstrated that the old valuation models were no longer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largest financial intermediaries after the banks are insurance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TSX Composite Index is representative of equity market value of the top listed Canadian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is largely responsible for the internationalization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The Role of the Financial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examines the relationship between companies and their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Honesty in business requires timely and full disclosure of pertinent firm developments.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Businesses will increasingly rely on B2B Internet applications to speed up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Evolution of Finance as a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Issues over corporate governance are often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theory examines the relationship between the owners of the firm and the managers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Maximizing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markets are the markets that trade previously issued securities.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Outline the role of financial markets in allocating capital; determining value; and establishing yields.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Allocation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 builds upon the disciplines of economics and accounting. Describe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economics provides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accounting provides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Economics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provides the financial manager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broad picture of the economy and the key measures that influence the corporation's decisions and performance (gross domestic product, industrial production, disposable income, unemployment, inflation, interest rates, taxes).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An understanding of the institutional structure of our mixed capitalist system (government regulation, Bank of Canada, chartered banks, investment dealers, trusts, insurance companies, financial markets). Capital is accumulated and valued in competitive financial markets, affecting its cost and availability to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structure for decision making (risk analysis, pricing theory through supply and demand relationships, comparative return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provides the financial manager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Much of the language of finance (assets, liabilities, cash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Financial data (income statements, balance sheets, statement of cash flows). The financial manager must know how to interpret and use this data in allocating the firm's financial resources to generate the best value on the basis of return and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links economic theory with the numbers of accounting, and all corporate managers—whether in the area of production, sales, research, marketing, management, or long run strategic planning-must know what it means to assess the financial performance of the firm.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Illustrate how finance builds on the disciplines of accounting and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The Field of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Selecting profit maximization as the primary goal of the firm may not increase its value, because a profit-only focus has several drawbacks. List and describe these drawbacks.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Risk</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may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increase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profit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changes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More debts or investment in projects with cyclical earnings to increase profits also increase risk. Shareholders may consider the increase in risk insufficient for the increased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Profit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fails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take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into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account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the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timing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of</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benefits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We might be indifferent between the following alternatives if our emphasis were solely on maximizing earnings, as the total is the same. However, alternative B is clearly superior, because larger benefits occur earlier; we could reinvest the difference in earnings for alternative B for an extra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Earnings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Share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511628" cx="4005943"/>
                  <wp:docPr name="https://www.eztestonline.com/783695/14597326589998700.tp4?REQUEST=SHOWmedia&amp;media=image002PRINT.png" id="0"/>
                  <a:graphic xmlns:a="http://schemas.openxmlformats.org/drawingml/2006/main">
                    <a:graphicData uri="http://schemas.openxmlformats.org/drawingml/2006/picture">
                      <pic:pic xmlns:pic="http://schemas.openxmlformats.org/drawingml/2006/picture">
                        <pic:nvPicPr>
                          <pic:cNvPr name="https://www.eztestonline.com/783695/14597326589998700.tp4?REQUEST=SHOWmedia&amp;media=image002PRINT.png" id="0"/>
                          <pic:cNvPicPr/>
                        </pic:nvPicPr>
                        <pic:blipFill>
                          <a:blip r:embed="rId2"/>
                          <a:stretch/>
                        </pic:blipFill>
                        <pic:spPr>
                          <a:xfrm>
                            <a:off x="0" y="0"/>
                            <a:ext cy="511628" cx="40059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Accurately measuring profit is almost impossible. Economics and accounting define profit (earnings) differently. Furthermore, earnings may not correspond to current values due to the methods used to capture accounting accruals and the amortization of capital expenditures. As well, financial statements are subject to manipulation by managers, so reported earnings may be misleading.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Measuring the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4 factors will investors consider in the analysis of a firm market share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risk inherent in the firm (nature of its operations and how the firm is financed)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time pattern of the firm's earnings and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quality and reliability of reported earnings (as a guidepost to future earning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Economic and political factors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Examine the primary goal of finance as the maximization of shareholder wealth as measured by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Market Share Price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agency theory, other than maximizing shareholder wealth what other self-interests do financial managers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are interested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Maintaining their jobs (may discourage value-enhancing takeovers)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Protecting "private spheres of influence"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Maximizing their own compensation package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Arbitrating among the firm's different stakeholders (shareholders, creditors, employees, unions, environmentalists, consumer groups, Canada Revenue Agency, government regulatory bodies,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Pursuit of these interests may emphasize short-term results over long-term wealth building. Management may also perceive the risk of investment decisions differently from shareholders, leading to different points of view as to the best decision regarding the investment of the firm's resources.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Management and Shareholder Wealth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Besides maximizing shareholder wealth, what should corporations consider to be goals? List and briefly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which receive their operational charters from society, should consider socially desirable actions that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Community works (charitable giving, employment opportunities for marginalized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Customer respect (safe products, fair pricing, appropriate advertising and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Strong employee relations (fair benefits and compensation, equitable hiring, education, health and safety)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Environmental health (pollution controls, appropriate use and renewal of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Human rights promotion (respecting the dignity of individuals globally)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4 components of good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corporate governance results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Board composition (strong leadership, competent education, balanced competencies)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Director and officers ownership positions in the firm (other than by stock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published code of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Independent audits and a financially literate audit committee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4 components of good corporate governance and identify additional measures that could be added to strengthen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corporate governance results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Board composition (strong leadership, competent education, balanced competencies)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Director and officers ownership positions in the firm (other than by stock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published code of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Independent audits and a financially literate audit committee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have been increased demands for additional corporate governance practices by firms, despite the increased costs of compliance and sometimes delays in timely reporting of financial results. These measures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Separating the roles of CEO and chair of the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Independent board of directors members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Improved accounting standards (stock options, internal audit controls, "off-balance sheet items")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More stringent reporting and disclosure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Closer monitoring by regulatory bodies (securities commissions)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Questioning the use of "dual class" shares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Ethical Behaviour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occasional functions of the finance manager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Intermediate financing, bond issues, leasing, stock issues, capital budgeting, dividend decisions, forecasting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Debate alternative goals of the firm on the basis of social or management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Functions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characteristics of a sole proprietorship? What are the drawbacks?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Single-person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Simplicity of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Low organizational and operating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Unlimited liability to the owner (can lose personal assets in settlement of firm's debts)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Profits or losses taxed in hands of individual owner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small businesses with one to ten employees are sole proprietorships. The unlimited liability is a serious drawback and few lenders are willing to advance funds to a small business without a personal liability commitment from the owner.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characteristics of a partnership? What are the advantages compared to a sole proprietorship?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Multiple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Ability to raise more capital and share ownership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Unlimited liability for the owners (one wealthy partner may have to bear a disproportionate share of losses in 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general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partnership</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Taxation of profits or losses are allocated in percentages to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 circumvent the unlimited liability feature, a special form of partnership, called 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limited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partnership</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can be utilized. Under this arrangement one or more partners are designated general partners and have unlimited liability for the debts of the firm; other partners are designated limited partners and are liable only for their initial contribution. The limited partners are normally prohibited from being active in the management of the firm.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Concept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characteristics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corporation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legal entity unto itself (may sue or be sued, engage in contracts, acquire property)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Ownership by shareholders (each with limited liability, although bankers may require small business owners to give their personal guarantee)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Divisibility of the ownership (many shareholders)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Continuous life span (not dependent on life of one shareholder)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Taxation on its own income (individual shareholders pay tax on dividends or capital gain tax when shares are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terms of revenue and profits produced, the corporation is by far the most important form of economic unit.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2 choices does the board of directors have to distribute earnings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Earnings generated by the corporation are owned equally by each shareholder, and the board of directors has two choices for these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Earnings can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Paid out as dividends (shareholders pay tax on dividends: a dividend tax credit reduces the effect of double taxation)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Reinvested in the firm (recorded as retained earnings)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Block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financial manager functions connected to the efficient raising and investing of funds.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Forms of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Type: Memory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Block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Illustrate how finance builds on the disciplines of accounting and economics.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Identify the analysis and decision-making nature of finance while considering return and risk.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Examine the primary goal of finance as the maximization of shareholder wealth as measured by share price.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Debate alternative goals of the firm on the basis of social or management interests.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Identify financial manager functions connected to the efficient raising and investing of funds.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Outline the role of financial markets in allocating capital; determining value; and establishing yields.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The Field of Finance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Evolution of Finance as a Discipline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Goals of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01-04 Maximizing Shareholder Wealth</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Measuring the Goal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Market Share Price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01-07 Management and Shareholder Wealth</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Social Responsibility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01-09 Ethical Behaviour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01-10 Functions of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01-11 Forms of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01-12 The Role of the Financial Markets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01-13 Structure and Functions of the Financial Markets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01-14 Allocation of Capital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01-15 Risk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Concept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Type: Memory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59</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s>
</file>