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921F" w14:textId="1F831B5D" w:rsidR="00340C20" w:rsidRPr="00FD4954" w:rsidRDefault="00340C20" w:rsidP="00B63899">
      <w:pPr>
        <w:spacing w:after="20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D4954">
        <w:rPr>
          <w:rFonts w:ascii="Garamond" w:hAnsi="Garamond" w:cs="Times New Roman"/>
          <w:b/>
          <w:sz w:val="24"/>
          <w:szCs w:val="24"/>
        </w:rPr>
        <w:t xml:space="preserve">Chapter </w:t>
      </w:r>
      <w:r w:rsidR="00FD4954" w:rsidRPr="00FD4954">
        <w:rPr>
          <w:rFonts w:ascii="Garamond" w:hAnsi="Garamond" w:cs="Times New Roman"/>
          <w:b/>
          <w:sz w:val="24"/>
          <w:szCs w:val="24"/>
        </w:rPr>
        <w:t>1</w:t>
      </w:r>
      <w:r w:rsidR="00B63899" w:rsidRPr="00FD4954">
        <w:rPr>
          <w:rFonts w:ascii="Garamond" w:hAnsi="Garamond" w:cs="Times New Roman"/>
          <w:b/>
          <w:sz w:val="24"/>
          <w:szCs w:val="24"/>
        </w:rPr>
        <w:t xml:space="preserve">: </w:t>
      </w:r>
      <w:r w:rsidR="00FD4954" w:rsidRPr="00FD4954">
        <w:rPr>
          <w:rFonts w:ascii="Garamond" w:hAnsi="Garamond" w:cs="Times New Roman"/>
          <w:b/>
          <w:sz w:val="24"/>
          <w:szCs w:val="24"/>
        </w:rPr>
        <w:t>The Forensic Accounting Profession</w:t>
      </w:r>
    </w:p>
    <w:p w14:paraId="21E2044C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The use of a forensic accountant as an expert witness is primarily to do which of the following?</w:t>
      </w:r>
    </w:p>
    <w:p w14:paraId="76CBABE7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  <w:r w:rsidRPr="00FD4954">
        <w:rPr>
          <w:rFonts w:ascii="Garamond" w:hAnsi="Garamond" w:cs="Times New Roman"/>
          <w:color w:val="000000"/>
          <w:sz w:val="24"/>
          <w:szCs w:val="24"/>
        </w:rPr>
        <w:t>Settle disputes out-of-court</w:t>
      </w:r>
    </w:p>
    <w:p w14:paraId="7E8EA404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FD4954">
        <w:rPr>
          <w:rFonts w:ascii="Garamond" w:hAnsi="Garamond" w:cs="Times New Roman"/>
          <w:b/>
          <w:color w:val="000000"/>
          <w:sz w:val="24"/>
          <w:szCs w:val="24"/>
        </w:rPr>
        <w:t>Assist the trier of fact</w:t>
      </w:r>
    </w:p>
    <w:p w14:paraId="41372B42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  <w:r w:rsidRPr="00FD4954">
        <w:rPr>
          <w:rFonts w:ascii="Garamond" w:hAnsi="Garamond" w:cs="Times New Roman"/>
          <w:color w:val="000000"/>
          <w:sz w:val="24"/>
          <w:szCs w:val="24"/>
        </w:rPr>
        <w:t>Be an advocate for the plaintiff or defendant</w:t>
      </w:r>
    </w:p>
    <w:p w14:paraId="566A1126" w14:textId="77F8A4D8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  <w:r w:rsidRPr="00FD4954">
        <w:rPr>
          <w:rFonts w:ascii="Garamond" w:hAnsi="Garamond" w:cs="Times New Roman"/>
          <w:color w:val="000000"/>
          <w:sz w:val="24"/>
          <w:szCs w:val="24"/>
        </w:rPr>
        <w:t>Fulfill the court’s obligation of due diligence</w:t>
      </w:r>
    </w:p>
    <w:p w14:paraId="18D8F6A5" w14:textId="77777777" w:rsidR="00FD4954" w:rsidRPr="00FD4954" w:rsidRDefault="00FD4954" w:rsidP="00FD4954">
      <w:pPr>
        <w:autoSpaceDE w:val="0"/>
        <w:autoSpaceDN w:val="0"/>
        <w:adjustRightInd w:val="0"/>
        <w:spacing w:after="0" w:line="260" w:lineRule="atLeast"/>
        <w:ind w:left="1440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</w:p>
    <w:p w14:paraId="3E20C36F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As consultants, which of the following services do forensic accounts not provide?</w:t>
      </w:r>
    </w:p>
    <w:p w14:paraId="09F650FE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  <w:r w:rsidRPr="00FD4954">
        <w:rPr>
          <w:rFonts w:ascii="Garamond" w:hAnsi="Garamond" w:cs="Times New Roman"/>
          <w:color w:val="000000"/>
          <w:sz w:val="24"/>
          <w:szCs w:val="24"/>
        </w:rPr>
        <w:t>Advice on fraud risk mitigation</w:t>
      </w:r>
    </w:p>
    <w:p w14:paraId="498DE7AE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  <w:r w:rsidRPr="00FD4954">
        <w:rPr>
          <w:rFonts w:ascii="Garamond" w:hAnsi="Garamond" w:cs="Times New Roman"/>
          <w:color w:val="000000"/>
          <w:sz w:val="24"/>
          <w:szCs w:val="24"/>
        </w:rPr>
        <w:t>Valuation of an estate</w:t>
      </w:r>
    </w:p>
    <w:p w14:paraId="63FDDC05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FD4954">
        <w:rPr>
          <w:rFonts w:ascii="Garamond" w:hAnsi="Garamond" w:cs="Times New Roman"/>
          <w:b/>
          <w:color w:val="000000"/>
          <w:sz w:val="24"/>
          <w:szCs w:val="24"/>
        </w:rPr>
        <w:t>Opining on the fair presentation of financial statements</w:t>
      </w:r>
    </w:p>
    <w:p w14:paraId="1CEE958B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  <w:r w:rsidRPr="00FD4954">
        <w:rPr>
          <w:rFonts w:ascii="Garamond" w:hAnsi="Garamond" w:cs="Times New Roman"/>
          <w:color w:val="000000"/>
          <w:sz w:val="24"/>
          <w:szCs w:val="24"/>
        </w:rPr>
        <w:t>Financial impact of mergers and acquisitions</w:t>
      </w:r>
    </w:p>
    <w:p w14:paraId="07EBB44A" w14:textId="77777777" w:rsidR="00FD4954" w:rsidRPr="00FD4954" w:rsidRDefault="00FD4954" w:rsidP="00FD4954">
      <w:pPr>
        <w:autoSpaceDE w:val="0"/>
        <w:autoSpaceDN w:val="0"/>
        <w:adjustRightInd w:val="0"/>
        <w:spacing w:after="0" w:line="260" w:lineRule="atLeast"/>
        <w:ind w:left="1440"/>
        <w:contextualSpacing/>
        <w:textAlignment w:val="center"/>
        <w:rPr>
          <w:rFonts w:ascii="Garamond" w:hAnsi="Garamond" w:cs="Times New Roman"/>
          <w:color w:val="000000"/>
          <w:sz w:val="24"/>
          <w:szCs w:val="24"/>
        </w:rPr>
      </w:pPr>
    </w:p>
    <w:p w14:paraId="78703699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Having knowledge in which of the following areas is important for a forensic accountant?</w:t>
      </w:r>
    </w:p>
    <w:p w14:paraId="03EB82DF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Information technology</w:t>
      </w:r>
    </w:p>
    <w:p w14:paraId="7D085F14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Psychology</w:t>
      </w:r>
    </w:p>
    <w:p w14:paraId="453479B4" w14:textId="77777777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Criminology</w:t>
      </w:r>
    </w:p>
    <w:p w14:paraId="1E665668" w14:textId="670E8724" w:rsidR="00FD4954" w:rsidRPr="00FD4954" w:rsidRDefault="00FD4954" w:rsidP="00FD4954">
      <w:pPr>
        <w:numPr>
          <w:ilvl w:val="1"/>
          <w:numId w:val="2"/>
        </w:numPr>
        <w:autoSpaceDE w:val="0"/>
        <w:autoSpaceDN w:val="0"/>
        <w:adjustRightInd w:val="0"/>
        <w:spacing w:after="0" w:line="260" w:lineRule="atLeast"/>
        <w:contextualSpacing/>
        <w:textAlignment w:val="center"/>
        <w:rPr>
          <w:rFonts w:ascii="Garamond" w:hAnsi="Garamond" w:cs="Times New Roman"/>
          <w:b/>
          <w:sz w:val="24"/>
          <w:szCs w:val="24"/>
        </w:rPr>
      </w:pPr>
      <w:r w:rsidRPr="00FD4954">
        <w:rPr>
          <w:rFonts w:ascii="Garamond" w:hAnsi="Garamond" w:cs="Times New Roman"/>
          <w:b/>
          <w:sz w:val="24"/>
          <w:szCs w:val="24"/>
        </w:rPr>
        <w:t>All of the above</w:t>
      </w:r>
    </w:p>
    <w:p w14:paraId="33636A83" w14:textId="77777777" w:rsidR="00FD4954" w:rsidRPr="00FD4954" w:rsidRDefault="00FD4954" w:rsidP="00FD4954">
      <w:pPr>
        <w:autoSpaceDE w:val="0"/>
        <w:autoSpaceDN w:val="0"/>
        <w:adjustRightInd w:val="0"/>
        <w:spacing w:after="0" w:line="260" w:lineRule="atLeast"/>
        <w:ind w:left="1440"/>
        <w:contextualSpacing/>
        <w:textAlignment w:val="center"/>
        <w:rPr>
          <w:rFonts w:ascii="Garamond" w:hAnsi="Garamond" w:cs="Times New Roman"/>
          <w:b/>
          <w:sz w:val="24"/>
          <w:szCs w:val="24"/>
        </w:rPr>
      </w:pPr>
    </w:p>
    <w:p w14:paraId="470B27BA" w14:textId="2506EDBD" w:rsidR="00FD4954" w:rsidRPr="00FD4954" w:rsidRDefault="00FD4954" w:rsidP="00FD4954">
      <w:pPr>
        <w:pStyle w:val="ListParagraph"/>
        <w:numPr>
          <w:ilvl w:val="0"/>
          <w:numId w:val="2"/>
        </w:numPr>
        <w:contextualSpacing w:val="0"/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If a forensic accountant advertises his or her services, under AICPA Professional Standard which of the following may be stated in the ad?</w:t>
      </w:r>
    </w:p>
    <w:p w14:paraId="2DA9633A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We guarantee favorable results</w:t>
      </w:r>
    </w:p>
    <w:p w14:paraId="565081D5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We only get paid if we win</w:t>
      </w:r>
    </w:p>
    <w:p w14:paraId="6991B972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sz w:val="24"/>
          <w:szCs w:val="24"/>
        </w:rPr>
      </w:pPr>
      <w:r w:rsidRPr="00FD4954">
        <w:rPr>
          <w:rFonts w:ascii="Garamond" w:hAnsi="Garamond" w:cs="Times New Roman"/>
          <w:b/>
          <w:sz w:val="24"/>
          <w:szCs w:val="24"/>
        </w:rPr>
        <w:t>We are members of the AICPA</w:t>
      </w:r>
    </w:p>
    <w:p w14:paraId="66FC7CF2" w14:textId="62DA7D1C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We know all the judges</w:t>
      </w:r>
    </w:p>
    <w:p w14:paraId="72FE7EE6" w14:textId="77777777" w:rsidR="00FD4954" w:rsidRPr="00FD4954" w:rsidRDefault="00FD4954" w:rsidP="00FD4954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</w:p>
    <w:p w14:paraId="656DC1E9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Forensic accountants can serve in which of the following roles?</w:t>
      </w:r>
    </w:p>
    <w:p w14:paraId="3EB4E874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3D4677B1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Consultants to the court</w:t>
      </w:r>
    </w:p>
    <w:p w14:paraId="536A9B10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Expert witnesses for plaintiffs</w:t>
      </w:r>
    </w:p>
    <w:p w14:paraId="3BCBA5E1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Consultants for attorneys</w:t>
      </w:r>
    </w:p>
    <w:p w14:paraId="0EA78641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D4954">
        <w:rPr>
          <w:rFonts w:ascii="Garamond" w:hAnsi="Garamond" w:cs="Times New Roman"/>
          <w:b/>
          <w:color w:val="000000" w:themeColor="text1"/>
          <w:sz w:val="24"/>
          <w:szCs w:val="24"/>
        </w:rPr>
        <w:t>All of the above</w:t>
      </w:r>
    </w:p>
    <w:p w14:paraId="4BD6131A" w14:textId="77777777" w:rsidR="00FD4954" w:rsidRPr="00FD4954" w:rsidRDefault="00FD4954" w:rsidP="00FD4954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</w:p>
    <w:p w14:paraId="6EA79BB8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How does forensic accounting differ from auditing?</w:t>
      </w:r>
    </w:p>
    <w:p w14:paraId="2F0DC26D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3DE8AEAF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Auditors look only at the past, whereas forensic accountants look at the present and future.</w:t>
      </w:r>
    </w:p>
    <w:p w14:paraId="2282364F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Only auditors can express opinions.</w:t>
      </w:r>
    </w:p>
    <w:p w14:paraId="786A3A28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D4954">
        <w:rPr>
          <w:rFonts w:ascii="Garamond" w:hAnsi="Garamond" w:cs="Times New Roman"/>
          <w:b/>
          <w:color w:val="000000" w:themeColor="text1"/>
          <w:sz w:val="24"/>
          <w:szCs w:val="24"/>
        </w:rPr>
        <w:t>Forensic accountants must follow the legal rules of procedure and evidence.</w:t>
      </w:r>
    </w:p>
    <w:p w14:paraId="7D6D971D" w14:textId="51AD4CB0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Staff auditors do not need to be CPAs, whereas all forensic accountants must be CPAs.</w:t>
      </w:r>
      <w:bookmarkStart w:id="0" w:name="_GoBack"/>
      <w:bookmarkEnd w:id="0"/>
    </w:p>
    <w:p w14:paraId="704B1CE2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lastRenderedPageBreak/>
        <w:t>Which of the following is not a typical forensic accounting service?</w:t>
      </w:r>
    </w:p>
    <w:p w14:paraId="0C9FF2EE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6F374C6E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D4954">
        <w:rPr>
          <w:rFonts w:ascii="Garamond" w:hAnsi="Garamond" w:cs="Times New Roman"/>
          <w:b/>
          <w:color w:val="000000" w:themeColor="text1"/>
          <w:sz w:val="24"/>
          <w:szCs w:val="24"/>
        </w:rPr>
        <w:t>Providing an expert opinion on the presentation of a company’s financial statements.</w:t>
      </w:r>
    </w:p>
    <w:p w14:paraId="377C0C1A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Providing a valuation of a business in a divorce case.</w:t>
      </w:r>
    </w:p>
    <w:p w14:paraId="2CE909E7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Investigation fraudulent financial transactions posted in the books.</w:t>
      </w:r>
    </w:p>
    <w:p w14:paraId="032DAF33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Searching for hidden assets in a bankruptcy case.</w:t>
      </w:r>
    </w:p>
    <w:p w14:paraId="0AA6E78F" w14:textId="77777777" w:rsidR="00FD4954" w:rsidRPr="00FD4954" w:rsidRDefault="00FD4954" w:rsidP="00FD4954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</w:p>
    <w:p w14:paraId="400E1CFD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Forensic accountants should have knowledge of all of the following except?</w:t>
      </w:r>
    </w:p>
    <w:p w14:paraId="787ADDAE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C974D94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The federal rules of evidence.</w:t>
      </w:r>
    </w:p>
    <w:p w14:paraId="7387F9DC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D4954">
        <w:rPr>
          <w:rFonts w:ascii="Garamond" w:hAnsi="Garamond" w:cs="Times New Roman"/>
          <w:b/>
          <w:color w:val="000000" w:themeColor="text1"/>
          <w:sz w:val="24"/>
          <w:szCs w:val="24"/>
        </w:rPr>
        <w:t>The federal rules for taking suspects into custody.</w:t>
      </w:r>
    </w:p>
    <w:p w14:paraId="4289579F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The federal rules of civil procedure.</w:t>
      </w:r>
    </w:p>
    <w:p w14:paraId="29F33B6A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State and local court procedures and rules.</w:t>
      </w:r>
    </w:p>
    <w:p w14:paraId="733B2460" w14:textId="77777777" w:rsidR="00FD4954" w:rsidRPr="00FD4954" w:rsidRDefault="00FD4954" w:rsidP="00FD4954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</w:p>
    <w:p w14:paraId="3EEF7308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A forensic accountant would not normally be engaged to do which of the following?</w:t>
      </w:r>
    </w:p>
    <w:p w14:paraId="031CD300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03D7595B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Assist a company in writing internal controls to prevent and detect fraud.</w:t>
      </w:r>
    </w:p>
    <w:p w14:paraId="778BADEE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Provide the value of a business for an estate tax return.</w:t>
      </w:r>
    </w:p>
    <w:p w14:paraId="449C8B4C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D4954">
        <w:rPr>
          <w:rFonts w:ascii="Garamond" w:hAnsi="Garamond" w:cs="Times New Roman"/>
          <w:b/>
          <w:color w:val="000000" w:themeColor="text1"/>
          <w:sz w:val="24"/>
          <w:szCs w:val="24"/>
        </w:rPr>
        <w:t>Serve as a fact witness at a trial.</w:t>
      </w:r>
    </w:p>
    <w:p w14:paraId="4498B94D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Investigate fraud in a government or not-for-profit entity.</w:t>
      </w:r>
    </w:p>
    <w:p w14:paraId="32099EE2" w14:textId="77777777" w:rsidR="00FD4954" w:rsidRPr="00FD4954" w:rsidRDefault="00FD4954" w:rsidP="00FD4954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</w:p>
    <w:p w14:paraId="36210AC3" w14:textId="77777777" w:rsidR="00FD4954" w:rsidRPr="00FD4954" w:rsidRDefault="00FD4954" w:rsidP="00FD4954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Which of the following is not considered a forensic accounting credential?</w:t>
      </w:r>
    </w:p>
    <w:p w14:paraId="2CA69955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0E551817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Certified Valuation Analyst (CVA)</w:t>
      </w:r>
    </w:p>
    <w:p w14:paraId="7189E565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Certified Fraud Examiner (CFE)</w:t>
      </w:r>
    </w:p>
    <w:p w14:paraId="523258FD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sz w:val="24"/>
          <w:szCs w:val="24"/>
        </w:rPr>
      </w:pPr>
      <w:r w:rsidRPr="00FD4954">
        <w:rPr>
          <w:rFonts w:ascii="Garamond" w:hAnsi="Garamond" w:cs="Times New Roman"/>
          <w:sz w:val="24"/>
          <w:szCs w:val="24"/>
        </w:rPr>
        <w:t>Master Analyst in Financial Forensics (MAFF)</w:t>
      </w:r>
    </w:p>
    <w:p w14:paraId="708CC124" w14:textId="77777777" w:rsidR="00FD4954" w:rsidRPr="00FD4954" w:rsidRDefault="00FD4954" w:rsidP="00FD4954">
      <w:pPr>
        <w:pStyle w:val="ListParagraph"/>
        <w:numPr>
          <w:ilvl w:val="1"/>
          <w:numId w:val="2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FD4954">
        <w:rPr>
          <w:rFonts w:ascii="Garamond" w:hAnsi="Garamond" w:cs="Times New Roman"/>
          <w:b/>
          <w:color w:val="000000" w:themeColor="text1"/>
          <w:sz w:val="24"/>
          <w:szCs w:val="24"/>
        </w:rPr>
        <w:t>Certified Management Accountant (CMA)</w:t>
      </w:r>
    </w:p>
    <w:p w14:paraId="63FFBFCB" w14:textId="77777777" w:rsidR="00FD4954" w:rsidRPr="00FD4954" w:rsidRDefault="00FD4954" w:rsidP="00FD495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7D1170BA" w14:textId="77777777" w:rsidR="00FD4954" w:rsidRPr="00FD4954" w:rsidRDefault="00FD4954" w:rsidP="00FD4954">
      <w:pPr>
        <w:spacing w:after="200" w:line="276" w:lineRule="auto"/>
        <w:rPr>
          <w:rFonts w:ascii="Garamond" w:hAnsi="Garamond" w:cs="Times New Roman"/>
          <w:sz w:val="24"/>
          <w:szCs w:val="24"/>
        </w:rPr>
      </w:pPr>
    </w:p>
    <w:sectPr w:rsidR="00FD4954" w:rsidRPr="00FD4954" w:rsidSect="005308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9D2D" w14:textId="77777777" w:rsidR="00DD7A4F" w:rsidRDefault="00DD7A4F" w:rsidP="00A274F4">
      <w:pPr>
        <w:spacing w:after="0" w:line="240" w:lineRule="auto"/>
      </w:pPr>
      <w:r>
        <w:separator/>
      </w:r>
    </w:p>
  </w:endnote>
  <w:endnote w:type="continuationSeparator" w:id="0">
    <w:p w14:paraId="5A28504A" w14:textId="77777777" w:rsidR="00DD7A4F" w:rsidRDefault="00DD7A4F" w:rsidP="00A2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681F" w14:textId="09794610" w:rsidR="00A274F4" w:rsidRDefault="00A274F4">
    <w:pPr>
      <w:pStyle w:val="Footer"/>
    </w:pPr>
    <w:r w:rsidRPr="0030735A">
      <w:rPr>
        <w:rFonts w:ascii="Garamond" w:hAnsi="Garamond"/>
        <w:sz w:val="20"/>
        <w:szCs w:val="20"/>
      </w:rPr>
      <w:t>© 2019 Association of International Certified Professional Accountants. All rights reserved.</w:t>
    </w:r>
    <w:r>
      <w:rPr>
        <w:rFonts w:ascii="Garamond" w:hAnsi="Garamond"/>
        <w:sz w:val="20"/>
        <w:szCs w:val="20"/>
      </w:rPr>
      <w:tab/>
    </w:r>
    <w:r w:rsidRPr="00A274F4">
      <w:rPr>
        <w:rFonts w:ascii="Garamond" w:hAnsi="Garamond"/>
        <w:sz w:val="20"/>
        <w:szCs w:val="20"/>
      </w:rPr>
      <w:fldChar w:fldCharType="begin"/>
    </w:r>
    <w:r w:rsidRPr="00A274F4">
      <w:rPr>
        <w:rFonts w:ascii="Garamond" w:hAnsi="Garamond"/>
        <w:sz w:val="20"/>
        <w:szCs w:val="20"/>
      </w:rPr>
      <w:instrText xml:space="preserve"> PAGE   \* MERGEFORMAT </w:instrText>
    </w:r>
    <w:r w:rsidRPr="00A274F4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A274F4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4DDE" w14:textId="77777777" w:rsidR="00DD7A4F" w:rsidRDefault="00DD7A4F" w:rsidP="00A274F4">
      <w:pPr>
        <w:spacing w:after="0" w:line="240" w:lineRule="auto"/>
      </w:pPr>
      <w:r>
        <w:separator/>
      </w:r>
    </w:p>
  </w:footnote>
  <w:footnote w:type="continuationSeparator" w:id="0">
    <w:p w14:paraId="2A50BCA1" w14:textId="77777777" w:rsidR="00DD7A4F" w:rsidRDefault="00DD7A4F" w:rsidP="00A2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93296"/>
    <w:multiLevelType w:val="hybridMultilevel"/>
    <w:tmpl w:val="AE187D94"/>
    <w:lvl w:ilvl="0" w:tplc="26EA6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5E2A"/>
    <w:multiLevelType w:val="hybridMultilevel"/>
    <w:tmpl w:val="574ED464"/>
    <w:lvl w:ilvl="0" w:tplc="BB8C93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636534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F70FA50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90348FF0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6F8CCF92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 w:tplc="889EAD4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6" w:tplc="4C9C561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7" w:tplc="AFA28124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8" w:tplc="ADD2BC04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</w:abstractNum>
  <w:abstractNum w:abstractNumId="2">
    <w:nsid w:val="2DBF3ACE"/>
    <w:multiLevelType w:val="hybridMultilevel"/>
    <w:tmpl w:val="8CE4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C31C7"/>
    <w:multiLevelType w:val="hybridMultilevel"/>
    <w:tmpl w:val="9AB4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6749"/>
    <w:multiLevelType w:val="hybridMultilevel"/>
    <w:tmpl w:val="81B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 w:tplc="26EA620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20"/>
    <w:rsid w:val="00225AF6"/>
    <w:rsid w:val="00260786"/>
    <w:rsid w:val="00340C20"/>
    <w:rsid w:val="00530882"/>
    <w:rsid w:val="00A274F4"/>
    <w:rsid w:val="00B63899"/>
    <w:rsid w:val="00DD7A4F"/>
    <w:rsid w:val="00FD0FD4"/>
    <w:rsid w:val="00FD495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BEE8"/>
  <w15:chartTrackingRefBased/>
  <w15:docId w15:val="{49F96548-AB4D-7741-935D-ECE3C7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2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25AF6"/>
    <w:pPr>
      <w:widowControl w:val="0"/>
      <w:spacing w:before="120" w:after="0" w:line="240" w:lineRule="auto"/>
      <w:ind w:left="11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5AF6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2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Nickell</dc:creator>
  <cp:keywords/>
  <dc:description/>
  <cp:lastModifiedBy>David J. Cohen</cp:lastModifiedBy>
  <cp:revision>2</cp:revision>
  <dcterms:created xsi:type="dcterms:W3CDTF">2019-09-05T20:18:00Z</dcterms:created>
  <dcterms:modified xsi:type="dcterms:W3CDTF">2019-09-05T20:18:00Z</dcterms:modified>
</cp:coreProperties>
</file>