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Laws and government regulations affect almost all business activities.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Law consists of enforceable rules governing relationships among individuals and between individuals and their society.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Many different laws may apply to a single business transaction.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Businesspersons are expected to make decisions that are ethically sound.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Being a small-business owner means that you will never have to take on the role of finance manager, marketing manager or accountant.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Whether financial statements created by an accountant need to be verified for accuracy is not a legal question.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There are legal questions involved when considering ways to raise capital so a business can grow.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There are legal questions involved when choosing an appropriate business organizational form.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A small business owner is likely to face legal questions when determining ways to reduce his small business’s taxes.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both"/>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In order to truly understand the law, it is important to understand the origins of the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both"/>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Administrative law is a source of American law that is comprised of statutes.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both"/>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Statutes are laws enacted by Congress and the state legislatures and comprise one of the sources of American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both"/>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Constitutional law includes only the U.S. Constitution.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both"/>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Whether a law is constitutional depends on its source.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both"/>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The U.S. Constitution reserves to the federal government all powers not granted to the states.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both"/>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Statutory law includes state statutes.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both"/>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Uniform laws apply in all states, including those in which the laws have not been adopted.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both"/>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Statutory law does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include county ordinances.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both"/>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courts, in interpreting statutory law, may rely on the common law as a guide to what the legislators intended.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No state has adopted the Uniform Commercial Code in its entirety.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both"/>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A judge’s function is to make the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Administrative law consists of the rules, orders, and decisions of administrative agencies.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Administrative law includes only state regulations.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term </w:t>
            </w:r>
            <w:r>
              <w:rPr>
                <w:rStyle w:val="DefaultParagraphFont"/>
                <w:rFonts w:ascii="Times New Roman" w:eastAsia="Times New Roman" w:hAnsi="Times New Roman" w:cs="Times New Roman"/>
                <w:b w:val="0"/>
                <w:bCs w:val="0"/>
                <w:i/>
                <w:iCs/>
                <w:smallCaps w:val="0"/>
                <w:color w:val="000000"/>
                <w:sz w:val="22"/>
                <w:szCs w:val="22"/>
                <w:bdr w:val="nil"/>
                <w:rtl w:val="0"/>
              </w:rPr>
              <w:t>common law</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refers to law that is common throughout the world.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iCs/>
                <w:smallCaps w:val="0"/>
                <w:color w:val="000000"/>
                <w:sz w:val="22"/>
                <w:szCs w:val="22"/>
                <w:bdr w:val="nil"/>
                <w:rtl w:val="0"/>
              </w:rPr>
              <w:t>Common law</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is a term for the laws that are familiar to most of us.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iCs/>
                <w:smallCaps w:val="0"/>
                <w:color w:val="000000"/>
                <w:sz w:val="22"/>
                <w:szCs w:val="22"/>
                <w:bdr w:val="nil"/>
                <w:rtl w:val="0"/>
              </w:rPr>
              <w:t>Stare decisis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is a doctrine obligating judges to help persons who have failed to protect their own rights.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In a common law system, judges are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iCs/>
                <w:smallCaps w:val="0"/>
                <w:color w:val="000000"/>
                <w:sz w:val="24"/>
                <w:szCs w:val="24"/>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obligated to follow the precedents established within their jurisdictions.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Courts do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depart from precedents.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both"/>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Damages are a remedy at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both"/>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Remedies in equity include injunctions.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both"/>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In most states, the courts no longer grant “equitable” remedies.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both"/>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Criminal law focuses on duties that exist between persons.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both"/>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Criminal acts are prohibited only by federal government statutes.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both"/>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Government authorities cannot enforce na-tional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both"/>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International law is the law of a foreign nation and varies from country to country.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Data Analytics, Inc., is a corporation engaged in the business of compiling, analyzing, and marketing data. To accomplish its purposes, Data Analytics obtains financing, and hires and fires employees. Laws and government regulations affect such business activities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4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hiring and firing decisions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manufacturing and marketing of products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business financing</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choices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Congress enacts a statute, the Federal Deposit Insurance Corporation (an administrative agency) issues rules, the Southeast Financial Institutions Association (a private organizations) issues instructions, South Valley Bank posts a memo with orders for its employees, and Tina tells her co-worker about a recent news story. Sources of law include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8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instructions issued by private associations.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orders posted by employers.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rules issued by federal administrative agencies.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stories released by news agencies.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both"/>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Cato and Dolly are involved in a lawsuit. The best definition of a </w:t>
            </w:r>
            <w:r>
              <w:rPr>
                <w:rStyle w:val="DefaultParagraphFont"/>
                <w:rFonts w:ascii="Times New Roman" w:eastAsia="Times New Roman" w:hAnsi="Times New Roman" w:cs="Times New Roman"/>
                <w:b w:val="0"/>
                <w:bCs w:val="0"/>
                <w:i/>
                <w:iCs/>
                <w:smallCaps w:val="0"/>
                <w:color w:val="000000"/>
                <w:sz w:val="22"/>
                <w:szCs w:val="22"/>
                <w:bdr w:val="nil"/>
                <w:rtl w:val="0"/>
              </w:rPr>
              <w:t>lawsuit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9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criminal prosecution, not a civil proceeding.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failure to perform a legal obligation.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judicial proceeding for the resolution of a dispute.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enactment of law by a legislative body.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Under Ohio’s state constitution, the Ohio Environmental Protection Agency issues a new rule, the Polk County Commission approves a new property tax measure, and the professors and students at Ohio Law School publish the results of their most recent legal research. Sources of law include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8"/>
              <w:gridCol w:w="80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measures approved by local governing bodies.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results of legal scholars’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rules issued by state administrative agencies.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measures approved by local governing bodies and the rules issued by state administrative agencies.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If a provision in the California state constitution conflicts with a provision in the U.S. Constitution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9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neither provision applies.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provisions are balanced to reach a compromise.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state constitution takes precedence.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U.S. Constitution takes precedence.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The Tenth Amendment of the U.S. Constitution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1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defines the powers and limitations of the federal government.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gives state law precedence over federal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both"/>
                  </w:pPr>
                  <w:r>
                    <w:rPr>
                      <w:rStyle w:val="DefaultParagraphFont"/>
                      <w:rFonts w:ascii="Times New Roman" w:eastAsia="Times New Roman" w:hAnsi="Times New Roman" w:cs="Times New Roman"/>
                      <w:b w:val="0"/>
                      <w:bCs w:val="0"/>
                      <w:i w:val="0"/>
                      <w:iCs w:val="0"/>
                      <w:smallCaps w:val="0"/>
                      <w:color w:val="000000"/>
                      <w:sz w:val="22"/>
                      <w:szCs w:val="22"/>
                      <w:bdr w:val="nil"/>
                      <w:rtl w:val="0"/>
                    </w:rPr>
                    <w:t>gives the federal government the power to tax state governments.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gives all citizens the right to bear arms.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The Rhode Island state legislature enacts a law that violates the U.S. Constitution. This law can be enforced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7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 one.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federal government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state of Pennsylvania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United States Supreme Court only.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Café Espresso is a coffee shop subject to the laws of Illinois. In Illinois, the highest-ranking (superior) law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1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case decided by the Illinois Supreme Court.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rule created by a Illinois state administrative agency.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provision in the Illinois constitution.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statute enacted by the Illinois legislature.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The Uniform Commercial Code has been adopted, at least in part, 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forty-five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both"/>
                  </w:pPr>
                  <w:r>
                    <w:rPr>
                      <w:rStyle w:val="DefaultParagraphFont"/>
                      <w:rFonts w:ascii="Times New Roman" w:eastAsia="Times New Roman" w:hAnsi="Times New Roman" w:cs="Times New Roman"/>
                      <w:b w:val="0"/>
                      <w:bCs w:val="0"/>
                      <w:i w:val="0"/>
                      <w:iCs w:val="0"/>
                      <w:smallCaps w:val="0"/>
                      <w:color w:val="000000"/>
                      <w:sz w:val="22"/>
                      <w:szCs w:val="22"/>
                      <w:bdr w:val="nil"/>
                      <w:rtl w:val="0"/>
                    </w:rPr>
                    <w:t>thirty-five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 state.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Consumer Product Safety Commission is a government agency that issues rules, orders, and decisions. The Colorado state legislature enacts statutes. The Washington County Board and the Silver City Council enact or-dinances. Administrative law includes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6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all laws that affect a business’s operation.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rules, orders, and decisions of the Consumer Product Safety Commission.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both"/>
                  </w:pPr>
                  <w:r>
                    <w:rPr>
                      <w:rStyle w:val="DefaultParagraphFont"/>
                      <w:rFonts w:ascii="Times New Roman" w:eastAsia="Times New Roman" w:hAnsi="Times New Roman" w:cs="Times New Roman"/>
                      <w:b w:val="0"/>
                      <w:bCs w:val="0"/>
                      <w:i w:val="0"/>
                      <w:iCs w:val="0"/>
                      <w:smallCaps w:val="0"/>
                      <w:color w:val="000000"/>
                      <w:sz w:val="22"/>
                      <w:szCs w:val="22"/>
                      <w:bdr w:val="nil"/>
                      <w:rtl w:val="0"/>
                    </w:rPr>
                    <w:t>statutes enacted by the Colorado state legislature.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ordinances enacted by the Washington County Board and the Silver City Coun-cil.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The Bay City Planning Department, the Coastal County Zoning Commission, the Delaware Environmental Quality Agency, and the U.S. Bureau of Land Management issue regulations.These rules constitute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administrative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case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both"/>
                  </w:pPr>
                  <w:r>
                    <w:rPr>
                      <w:rStyle w:val="DefaultParagraphFont"/>
                      <w:rFonts w:ascii="Times New Roman" w:eastAsia="Times New Roman" w:hAnsi="Times New Roman" w:cs="Times New Roman"/>
                      <w:b w:val="0"/>
                      <w:bCs w:val="0"/>
                      <w:i w:val="0"/>
                      <w:iCs w:val="0"/>
                      <w:smallCaps w:val="0"/>
                      <w:color w:val="000000"/>
                      <w:sz w:val="22"/>
                      <w:szCs w:val="22"/>
                      <w:bdr w:val="nil"/>
                      <w:rtl w:val="0"/>
                    </w:rPr>
                    <w:t>constitutional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statutory law.</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Much of American law is based 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English legal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Spanish legal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both"/>
                  </w:pPr>
                  <w:r>
                    <w:rPr>
                      <w:rStyle w:val="DefaultParagraphFont"/>
                      <w:rFonts w:ascii="Times New Roman" w:eastAsia="Times New Roman" w:hAnsi="Times New Roman" w:cs="Times New Roman"/>
                      <w:b w:val="0"/>
                      <w:bCs w:val="0"/>
                      <w:i w:val="0"/>
                      <w:iCs w:val="0"/>
                      <w:smallCaps w:val="0"/>
                      <w:color w:val="000000"/>
                      <w:sz w:val="22"/>
                      <w:szCs w:val="22"/>
                      <w:bdr w:val="nil"/>
                      <w:rtl w:val="0"/>
                    </w:rPr>
                    <w:t>the civil law of the Greeks.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Ancient Chinese law.</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Deb and Earl are involved in a judicial proceeding for the resolution of a dispute. This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breach.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both"/>
                  </w:pPr>
                  <w:r>
                    <w:rPr>
                      <w:rStyle w:val="DefaultParagraphFont"/>
                      <w:rFonts w:ascii="Times New Roman" w:eastAsia="Times New Roman" w:hAnsi="Times New Roman" w:cs="Times New Roman"/>
                      <w:b w:val="0"/>
                      <w:bCs w:val="0"/>
                      <w:i w:val="0"/>
                      <w:iCs w:val="0"/>
                      <w:smallCaps w:val="0"/>
                      <w:color w:val="000000"/>
                      <w:sz w:val="22"/>
                      <w:szCs w:val="22"/>
                      <w:bdr w:val="nil"/>
                      <w:rtl w:val="0"/>
                    </w:rPr>
                    <w:t>an injunction.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remedy.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Charles is a federal judge whose judicial decisions are part of case law, which does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include interpretations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0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regulations created by administrative agencies.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constitutional provisions.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both"/>
                  </w:pPr>
                  <w:r>
                    <w:rPr>
                      <w:rStyle w:val="DefaultParagraphFont"/>
                      <w:rFonts w:ascii="Times New Roman" w:eastAsia="Times New Roman" w:hAnsi="Times New Roman" w:cs="Times New Roman"/>
                      <w:b w:val="0"/>
                      <w:bCs w:val="0"/>
                      <w:i w:val="0"/>
                      <w:iCs w:val="0"/>
                      <w:smallCaps w:val="0"/>
                      <w:color w:val="000000"/>
                      <w:sz w:val="22"/>
                      <w:szCs w:val="22"/>
                      <w:bdr w:val="nil"/>
                      <w:rtl w:val="0"/>
                    </w:rPr>
                    <w:t>statutes enacted by legislatures.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parties’ subjective motives for engaging in litigation.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As a judge, Baxter applies common law rules. These rules develop from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2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decisions of the courts in legal disputes.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regulations issued by administrative agencies.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both"/>
                  </w:pPr>
                  <w:r>
                    <w:rPr>
                      <w:rStyle w:val="DefaultParagraphFont"/>
                      <w:rFonts w:ascii="Times New Roman" w:eastAsia="Times New Roman" w:hAnsi="Times New Roman" w:cs="Times New Roman"/>
                      <w:b w:val="0"/>
                      <w:bCs w:val="0"/>
                      <w:i w:val="0"/>
                      <w:iCs w:val="0"/>
                      <w:smallCaps w:val="0"/>
                      <w:color w:val="000000"/>
                      <w:sz w:val="22"/>
                      <w:szCs w:val="22"/>
                      <w:bdr w:val="nil"/>
                      <w:rtl w:val="0"/>
                    </w:rPr>
                    <w:t>statutes enacted by Congress and the state legislatures.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uniform laws drafted by legal scholars.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Mike and Nan are involved in a case. The best definition of a </w:t>
            </w:r>
            <w:r>
              <w:rPr>
                <w:rStyle w:val="DefaultParagraphFont"/>
                <w:rFonts w:ascii="Times New Roman" w:eastAsia="Times New Roman" w:hAnsi="Times New Roman" w:cs="Times New Roman"/>
                <w:b w:val="0"/>
                <w:bCs w:val="0"/>
                <w:i/>
                <w:iCs/>
                <w:smallCaps w:val="0"/>
                <w:color w:val="000000"/>
                <w:sz w:val="22"/>
                <w:szCs w:val="22"/>
                <w:bdr w:val="nil"/>
                <w:rtl w:val="0"/>
              </w:rPr>
              <w:t>case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9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criminal prosecution, not a civil proceeding.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failure to perform a legal obligation.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both"/>
                  </w:pPr>
                  <w:r>
                    <w:rPr>
                      <w:rStyle w:val="DefaultParagraphFont"/>
                      <w:rFonts w:ascii="Times New Roman" w:eastAsia="Times New Roman" w:hAnsi="Times New Roman" w:cs="Times New Roman"/>
                      <w:b w:val="0"/>
                      <w:bCs w:val="0"/>
                      <w:i w:val="0"/>
                      <w:iCs w:val="0"/>
                      <w:smallCaps w:val="0"/>
                      <w:color w:val="000000"/>
                      <w:sz w:val="22"/>
                      <w:szCs w:val="22"/>
                      <w:bdr w:val="nil"/>
                      <w:rtl w:val="0"/>
                    </w:rPr>
                    <w:t>a judicial proceeding for the resolution of a dispute.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type of regulation applied to a business.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Jack enters into a contract with Jill’s Farm to provide water for Jill’s irrigation needs. Jack fails to deliver. Jill initiates a suit against Jack, asking the court to order Jack to perform. Jill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plaintiff.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defendant.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both"/>
                  </w:pPr>
                  <w:r>
                    <w:rPr>
                      <w:rStyle w:val="DefaultParagraphFont"/>
                      <w:rFonts w:ascii="Times New Roman" w:eastAsia="Times New Roman" w:hAnsi="Times New Roman" w:cs="Times New Roman"/>
                      <w:b w:val="0"/>
                      <w:bCs w:val="0"/>
                      <w:i w:val="0"/>
                      <w:iCs w:val="0"/>
                      <w:smallCaps w:val="0"/>
                      <w:color w:val="000000"/>
                      <w:sz w:val="22"/>
                      <w:szCs w:val="22"/>
                      <w:bdr w:val="nil"/>
                      <w:rtl w:val="0"/>
                    </w:rPr>
                    <w:t>the binding authority.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persuasive authority.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Oak Street Market has a </w:t>
            </w:r>
            <w:r>
              <w:rPr>
                <w:rStyle w:val="DefaultParagraphFont"/>
                <w:rFonts w:ascii="Times New Roman" w:eastAsia="Times New Roman" w:hAnsi="Times New Roman" w:cs="Times New Roman"/>
                <w:b w:val="0"/>
                <w:bCs w:val="0"/>
                <w:i/>
                <w:iCs/>
                <w:smallCaps w:val="0"/>
                <w:color w:val="000000"/>
                <w:sz w:val="22"/>
                <w:szCs w:val="22"/>
                <w:bdr w:val="nil"/>
                <w:rtl w:val="0"/>
              </w:rPr>
              <w:t>cause of action</w:t>
            </w:r>
            <w:r>
              <w:rPr>
                <w:rStyle w:val="DefaultParagraphFont"/>
                <w:rFonts w:ascii="Times New Roman" w:eastAsia="Times New Roman" w:hAnsi="Times New Roman" w:cs="Times New Roman"/>
                <w:b w:val="0"/>
                <w:bCs w:val="0"/>
                <w:i w:val="0"/>
                <w:iCs w:val="0"/>
                <w:smallCaps w:val="0"/>
                <w:color w:val="000000"/>
                <w:sz w:val="22"/>
                <w:szCs w:val="22"/>
                <w:bdr w:val="nil"/>
                <w:rtl w:val="0"/>
              </w:rPr>
              <w:t>, which is best defined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1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criminal prosecution, not a civil proceeding.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failure to perform a legal obligation.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both"/>
                  </w:pPr>
                  <w:r>
                    <w:rPr>
                      <w:rStyle w:val="DefaultParagraphFont"/>
                      <w:rFonts w:ascii="Times New Roman" w:eastAsia="Times New Roman" w:hAnsi="Times New Roman" w:cs="Times New Roman"/>
                      <w:b w:val="0"/>
                      <w:bCs w:val="0"/>
                      <w:i w:val="0"/>
                      <w:iCs w:val="0"/>
                      <w:smallCaps w:val="0"/>
                      <w:color w:val="000000"/>
                      <w:sz w:val="22"/>
                      <w:szCs w:val="22"/>
                      <w:bdr w:val="nil"/>
                      <w:rtl w:val="0"/>
                    </w:rPr>
                    <w:t>a judicial proceeding for the resolution of a dispute.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situation giving a person a right to initiate a judicial proceeding.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Kevin is a judge hearing the case of </w:t>
            </w:r>
            <w:r>
              <w:rPr>
                <w:rStyle w:val="DefaultParagraphFont"/>
                <w:rFonts w:ascii="Times New Roman" w:eastAsia="Times New Roman" w:hAnsi="Times New Roman" w:cs="Times New Roman"/>
                <w:b w:val="0"/>
                <w:bCs w:val="0"/>
                <w:i/>
                <w:iCs/>
                <w:smallCaps w:val="0"/>
                <w:color w:val="000000"/>
                <w:sz w:val="22"/>
                <w:szCs w:val="22"/>
                <w:bdr w:val="nil"/>
                <w:rtl w:val="0"/>
              </w:rPr>
              <w:t>Local Dispatch Co. v. National Transport Corp</w:t>
            </w:r>
            <w:r>
              <w:rPr>
                <w:rStyle w:val="DefaultParagraphFont"/>
                <w:rFonts w:ascii="Times New Roman" w:eastAsia="Times New Roman" w:hAnsi="Times New Roman" w:cs="Times New Roman"/>
                <w:b w:val="0"/>
                <w:bCs w:val="0"/>
                <w:i w:val="0"/>
                <w:iCs w:val="0"/>
                <w:smallCaps w:val="0"/>
                <w:color w:val="000000"/>
                <w:sz w:val="22"/>
                <w:szCs w:val="22"/>
                <w:bdr w:val="nil"/>
                <w:rtl w:val="0"/>
              </w:rPr>
              <w:t>. Applying the relevant rule of law to the facts of the case requires Kevin to find previ-ously decided cases that, in relation to the case under con-sidera-tion, 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 different as possible.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 similar as possible.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both"/>
                  </w:pPr>
                  <w:r>
                    <w:rPr>
                      <w:rStyle w:val="DefaultParagraphFont"/>
                      <w:rFonts w:ascii="Times New Roman" w:eastAsia="Times New Roman" w:hAnsi="Times New Roman" w:cs="Times New Roman"/>
                      <w:b w:val="0"/>
                      <w:bCs w:val="0"/>
                      <w:i w:val="0"/>
                      <w:iCs w:val="0"/>
                      <w:smallCaps w:val="0"/>
                      <w:color w:val="000000"/>
                      <w:sz w:val="22"/>
                      <w:szCs w:val="22"/>
                      <w:bdr w:val="nil"/>
                      <w:rtl w:val="0"/>
                    </w:rPr>
                    <w:t>at odds.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exactly identical.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There are no precedents on which the court deciding the case </w:t>
            </w:r>
            <w:r>
              <w:rPr>
                <w:rStyle w:val="DefaultParagraphFont"/>
                <w:rFonts w:ascii="Times New Roman" w:eastAsia="Times New Roman" w:hAnsi="Times New Roman" w:cs="Times New Roman"/>
                <w:b w:val="0"/>
                <w:bCs w:val="0"/>
                <w:i/>
                <w:iCs/>
                <w:smallCaps w:val="0"/>
                <w:color w:val="000000"/>
                <w:sz w:val="22"/>
                <w:szCs w:val="22"/>
                <w:bdr w:val="nil"/>
                <w:rtl w:val="0"/>
              </w:rPr>
              <w:t>Standard Resource Co. v. Topline Inventory, Inc.,</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can base its decision. The court can consider, among other things,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0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opinions of the friends and relatives of the judge.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the results of a poll of those in the courtroom.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both"/>
                  </w:pPr>
                  <w:r>
                    <w:rPr>
                      <w:rStyle w:val="DefaultParagraphFont"/>
                      <w:rFonts w:ascii="Times New Roman" w:eastAsia="Times New Roman" w:hAnsi="Times New Roman" w:cs="Times New Roman"/>
                      <w:b w:val="0"/>
                      <w:bCs w:val="0"/>
                      <w:i w:val="0"/>
                      <w:iCs w:val="0"/>
                      <w:smallCaps w:val="0"/>
                      <w:color w:val="000000"/>
                      <w:sz w:val="22"/>
                      <w:szCs w:val="22"/>
                      <w:bdr w:val="nil"/>
                      <w:rtl w:val="0"/>
                    </w:rPr>
                    <w:t>public policy or social values.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choices.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 the case of </w:t>
            </w:r>
            <w:r>
              <w:rPr>
                <w:rStyle w:val="DefaultParagraphFont"/>
                <w:rFonts w:ascii="Times New Roman" w:eastAsia="Times New Roman" w:hAnsi="Times New Roman" w:cs="Times New Roman"/>
                <w:b w:val="0"/>
                <w:bCs w:val="0"/>
                <w:i/>
                <w:iCs/>
                <w:smallCaps w:val="0"/>
                <w:color w:val="000000"/>
                <w:sz w:val="22"/>
                <w:szCs w:val="22"/>
                <w:bdr w:val="nil"/>
                <w:rtl w:val="0"/>
              </w:rPr>
              <w:t>Retail Sales Corp. v. Trucking Delivery Co.</w:t>
            </w:r>
            <w:r>
              <w:rPr>
                <w:rStyle w:val="DefaultParagraphFont"/>
                <w:rFonts w:ascii="Times New Roman" w:eastAsia="Times New Roman" w:hAnsi="Times New Roman" w:cs="Times New Roman"/>
                <w:b w:val="0"/>
                <w:bCs w:val="0"/>
                <w:i w:val="0"/>
                <w:iCs w:val="0"/>
                <w:smallCaps w:val="0"/>
                <w:color w:val="000000"/>
                <w:sz w:val="22"/>
                <w:szCs w:val="22"/>
                <w:bdr w:val="nil"/>
                <w:rtl w:val="0"/>
              </w:rPr>
              <w:t>, the court may rule contrary to a precedent if the court decides that the precedent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8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incorrect or inapplicable.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is not in line with the judge’s personal values.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both"/>
                  </w:pPr>
                  <w:r>
                    <w:rPr>
                      <w:rStyle w:val="DefaultParagraphFont"/>
                      <w:rFonts w:ascii="Times New Roman" w:eastAsia="Times New Roman" w:hAnsi="Times New Roman" w:cs="Times New Roman"/>
                      <w:b w:val="0"/>
                      <w:bCs w:val="0"/>
                      <w:i w:val="0"/>
                      <w:iCs w:val="0"/>
                      <w:smallCaps w:val="0"/>
                      <w:color w:val="000000"/>
                      <w:sz w:val="22"/>
                      <w:szCs w:val="22"/>
                      <w:bdr w:val="nil"/>
                      <w:rtl w:val="0"/>
                    </w:rPr>
                    <w:t>would lead to unintended consequences.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would not bring about the result the judge prefers.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 </w:t>
            </w:r>
            <w:r>
              <w:rPr>
                <w:rStyle w:val="DefaultParagraphFont"/>
                <w:rFonts w:ascii="Times New Roman" w:eastAsia="Times New Roman" w:hAnsi="Times New Roman" w:cs="Times New Roman"/>
                <w:b w:val="0"/>
                <w:bCs w:val="0"/>
                <w:i/>
                <w:iCs/>
                <w:smallCaps w:val="0"/>
                <w:color w:val="000000"/>
                <w:sz w:val="22"/>
                <w:szCs w:val="22"/>
                <w:bdr w:val="nil"/>
                <w:rtl w:val="0"/>
              </w:rPr>
              <w:t>Benny v. City Car Dealership</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 state supreme court held that a minor could cancel a con-tract for the sale of a car. Now a trial court in the same state is decid-ing </w:t>
            </w:r>
            <w:r>
              <w:rPr>
                <w:rStyle w:val="DefaultParagraphFont"/>
                <w:rFonts w:ascii="Times New Roman" w:eastAsia="Times New Roman" w:hAnsi="Times New Roman" w:cs="Times New Roman"/>
                <w:b w:val="0"/>
                <w:bCs w:val="0"/>
                <w:i/>
                <w:iCs/>
                <w:smallCaps w:val="0"/>
                <w:color w:val="000000"/>
                <w:sz w:val="22"/>
                <w:szCs w:val="22"/>
                <w:bdr w:val="nil"/>
                <w:rtl w:val="0"/>
              </w:rPr>
              <w:t>Dora v. Even Steven Auto Deals, Inc.,</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 case with similar facts. Under the doctrine of </w:t>
            </w:r>
            <w:r>
              <w:rPr>
                <w:rStyle w:val="DefaultParagraphFont"/>
                <w:rFonts w:ascii="Times New Roman" w:eastAsia="Times New Roman" w:hAnsi="Times New Roman" w:cs="Times New Roman"/>
                <w:b w:val="0"/>
                <w:bCs w:val="0"/>
                <w:i/>
                <w:iCs/>
                <w:smallCaps w:val="0"/>
                <w:color w:val="000000"/>
                <w:sz w:val="22"/>
                <w:szCs w:val="22"/>
                <w:bdr w:val="nil"/>
                <w:rtl w:val="0"/>
              </w:rPr>
              <w:t>stare decisis</w:t>
            </w:r>
            <w:r>
              <w:rPr>
                <w:rStyle w:val="DefaultParagraphFont"/>
                <w:rFonts w:ascii="Times New Roman" w:eastAsia="Times New Roman" w:hAnsi="Times New Roman" w:cs="Times New Roman"/>
                <w:b w:val="0"/>
                <w:bCs w:val="0"/>
                <w:i w:val="0"/>
                <w:iCs w:val="0"/>
                <w:smallCaps w:val="0"/>
                <w:color w:val="000000"/>
                <w:sz w:val="22"/>
                <w:szCs w:val="22"/>
                <w:bdr w:val="nil"/>
                <w:rtl w:val="0"/>
              </w:rPr>
              <w:t>, the trial court is likely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8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allow the minor to cancel the contract.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disregard the Benny case.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order the minor to cancel the contract.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require the minor to fulfill the contract.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Judge Karen decides that the precedent for the case she is hearing is no longer correct due to technological changes. She overturns the precedent when she decides the case. It is likely that her case will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 unnoticed by the public.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be thrown out of court.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both"/>
                  </w:pPr>
                  <w:r>
                    <w:rPr>
                      <w:rStyle w:val="DefaultParagraphFont"/>
                      <w:rFonts w:ascii="Times New Roman" w:eastAsia="Times New Roman" w:hAnsi="Times New Roman" w:cs="Times New Roman"/>
                      <w:b w:val="0"/>
                      <w:bCs w:val="0"/>
                      <w:i w:val="0"/>
                      <w:iCs w:val="0"/>
                      <w:smallCaps w:val="0"/>
                      <w:color w:val="000000"/>
                      <w:sz w:val="22"/>
                      <w:szCs w:val="22"/>
                      <w:bdr w:val="nil"/>
                      <w:rtl w:val="0"/>
                    </w:rPr>
                    <w:t>receive a great deal of publicity.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 ignored by the media.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 an action against Gina, Harry obtains a </w:t>
            </w:r>
            <w:r>
              <w:rPr>
                <w:rStyle w:val="DefaultParagraphFont"/>
                <w:rFonts w:ascii="Times New Roman" w:eastAsia="Times New Roman" w:hAnsi="Times New Roman" w:cs="Times New Roman"/>
                <w:b w:val="0"/>
                <w:bCs w:val="0"/>
                <w:i/>
                <w:iCs/>
                <w:smallCaps w:val="0"/>
                <w:color w:val="000000"/>
                <w:sz w:val="22"/>
                <w:szCs w:val="22"/>
                <w:bdr w:val="nil"/>
                <w:rtl w:val="0"/>
              </w:rPr>
              <w:t>remedy.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This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2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administrative agency’s enforcement of its rule.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principle of the law derived from earlier court cases.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both"/>
                  </w:pPr>
                  <w:r>
                    <w:rPr>
                      <w:rStyle w:val="DefaultParagraphFont"/>
                      <w:rFonts w:ascii="Times New Roman" w:eastAsia="Times New Roman" w:hAnsi="Times New Roman" w:cs="Times New Roman"/>
                      <w:b w:val="0"/>
                      <w:bCs w:val="0"/>
                      <w:i w:val="0"/>
                      <w:iCs w:val="0"/>
                      <w:smallCaps w:val="0"/>
                      <w:color w:val="000000"/>
                      <w:sz w:val="22"/>
                      <w:szCs w:val="22"/>
                      <w:bdr w:val="nil"/>
                      <w:rtl w:val="0"/>
                    </w:rPr>
                    <w:t>a statute enacted by a state legislature or Congress.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legal means to recover a right or to redress a wrong.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Hector is a state court judge. Ilena appears in a case in Hector’s court, claiming that Jacob breached a contract. Possible remedies include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4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compensation to Hector for a favorable ruling.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imprisonment.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both"/>
                  </w:pPr>
                  <w:r>
                    <w:rPr>
                      <w:rStyle w:val="DefaultParagraphFont"/>
                      <w:rFonts w:ascii="Times New Roman" w:eastAsia="Times New Roman" w:hAnsi="Times New Roman" w:cs="Times New Roman"/>
                      <w:b w:val="0"/>
                      <w:bCs w:val="0"/>
                      <w:i w:val="0"/>
                      <w:iCs w:val="0"/>
                      <w:smallCaps w:val="0"/>
                      <w:color w:val="000000"/>
                      <w:sz w:val="22"/>
                      <w:szCs w:val="22"/>
                      <w:bdr w:val="nil"/>
                      <w:rtl w:val="0"/>
                    </w:rPr>
                    <w:t>a criminal fine.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award of damages.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James and Kay enter into a contract for the sale of a bicycle, but Kay later refuses to deliver the goods. James asks a court to order Kay to perform as promised. Ordering a party to perform what was promised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equitable remedy.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unenforceable demand.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both"/>
                  </w:pPr>
                  <w:r>
                    <w:rPr>
                      <w:rStyle w:val="DefaultParagraphFont"/>
                      <w:rFonts w:ascii="Times New Roman" w:eastAsia="Times New Roman" w:hAnsi="Times New Roman" w:cs="Times New Roman"/>
                      <w:b w:val="0"/>
                      <w:bCs w:val="0"/>
                      <w:i w:val="0"/>
                      <w:iCs w:val="0"/>
                      <w:smallCaps w:val="0"/>
                      <w:color w:val="000000"/>
                      <w:sz w:val="22"/>
                      <w:szCs w:val="22"/>
                      <w:bdr w:val="nil"/>
                      <w:rtl w:val="0"/>
                    </w:rPr>
                    <w:t>an 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beyond the court’s authority.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 a suit against Ian, Jenna obtains an </w:t>
            </w:r>
            <w:r>
              <w:rPr>
                <w:rStyle w:val="DefaultParagraphFont"/>
                <w:rFonts w:ascii="Times New Roman" w:eastAsia="Times New Roman" w:hAnsi="Times New Roman" w:cs="Times New Roman"/>
                <w:b w:val="0"/>
                <w:bCs w:val="0"/>
                <w:i/>
                <w:iCs/>
                <w:smallCaps w:val="0"/>
                <w:color w:val="000000"/>
                <w:sz w:val="22"/>
                <w:szCs w:val="22"/>
                <w:bdr w:val="nil"/>
                <w:rtl w:val="0"/>
              </w:rPr>
              <w:t>injunction.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This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1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order to do or to refrain from doing a particular 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order to perform what was promised.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both"/>
                  </w:pPr>
                  <w:r>
                    <w:rPr>
                      <w:rStyle w:val="DefaultParagraphFont"/>
                      <w:rFonts w:ascii="Times New Roman" w:eastAsia="Times New Roman" w:hAnsi="Times New Roman" w:cs="Times New Roman"/>
                      <w:b w:val="0"/>
                      <w:bCs w:val="0"/>
                      <w:i w:val="0"/>
                      <w:iCs w:val="0"/>
                      <w:smallCaps w:val="0"/>
                      <w:color w:val="000000"/>
                      <w:sz w:val="22"/>
                      <w:szCs w:val="22"/>
                      <w:bdr w:val="nil"/>
                      <w:rtl w:val="0"/>
                    </w:rPr>
                    <w:t>a payment of money or property as compensation.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cancellation of a contract.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Reba is a state court judge. In her court, legal and equitable remedies have merged.In these circumstances, distinguishing between these types of remedies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2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notimportant because legal remedies cannot be granted today.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not important because equitable remedies cannot be granted today.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both"/>
                  </w:pPr>
                  <w:r>
                    <w:rPr>
                      <w:rStyle w:val="DefaultParagraphFont"/>
                      <w:rFonts w:ascii="Times New Roman" w:eastAsia="Times New Roman" w:hAnsi="Times New Roman" w:cs="Times New Roman"/>
                      <w:b w:val="0"/>
                      <w:bCs w:val="0"/>
                      <w:i w:val="0"/>
                      <w:iCs w:val="0"/>
                      <w:smallCaps w:val="0"/>
                      <w:color w:val="000000"/>
                      <w:sz w:val="22"/>
                      <w:szCs w:val="22"/>
                      <w:bdr w:val="nil"/>
                      <w:rtl w:val="0"/>
                    </w:rPr>
                    <w:t>importantso that statistical data on the remedies can be compiled.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important so that the proper remedy can be requested.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both"/>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 a suit against Ethan, Francisco obtains an award of </w:t>
            </w:r>
            <w:r>
              <w:rPr>
                <w:rStyle w:val="DefaultParagraphFont"/>
                <w:rFonts w:ascii="Times New Roman" w:eastAsia="Times New Roman" w:hAnsi="Times New Roman" w:cs="Times New Roman"/>
                <w:b w:val="0"/>
                <w:bCs w:val="0"/>
                <w:i/>
                <w:iCs/>
                <w:smallCaps w:val="0"/>
                <w:color w:val="000000"/>
                <w:sz w:val="22"/>
                <w:szCs w:val="22"/>
                <w:bdr w:val="nil"/>
                <w:rtl w:val="0"/>
              </w:rPr>
              <w:t>damages.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This is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1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order to do or to refrain from doing a particular 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 order to perform what was promised.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both"/>
                  </w:pPr>
                  <w:r>
                    <w:rPr>
                      <w:rStyle w:val="DefaultParagraphFont"/>
                      <w:rFonts w:ascii="Times New Roman" w:eastAsia="Times New Roman" w:hAnsi="Times New Roman" w:cs="Times New Roman"/>
                      <w:b w:val="0"/>
                      <w:bCs w:val="0"/>
                      <w:i w:val="0"/>
                      <w:iCs w:val="0"/>
                      <w:smallCaps w:val="0"/>
                      <w:color w:val="000000"/>
                      <w:sz w:val="22"/>
                      <w:szCs w:val="22"/>
                      <w:bdr w:val="nil"/>
                      <w:rtl w:val="0"/>
                    </w:rPr>
                    <w:t>a payment of money or property as compensation.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cancellation of a contract.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Bob’s Burgers n’ Shakes Restaurant brings a suit in a court of law. At one time, a court of law could grant as a remedy only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9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damages.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order to perform a contract as promised.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both"/>
                  </w:pPr>
                  <w:r>
                    <w:rPr>
                      <w:rStyle w:val="DefaultParagraphFont"/>
                      <w:rFonts w:ascii="Times New Roman" w:eastAsia="Times New Roman" w:hAnsi="Times New Roman" w:cs="Times New Roman"/>
                      <w:b w:val="0"/>
                      <w:bCs w:val="0"/>
                      <w:i w:val="0"/>
                      <w:iCs w:val="0"/>
                      <w:smallCaps w:val="0"/>
                      <w:color w:val="000000"/>
                      <w:sz w:val="22"/>
                      <w:szCs w:val="22"/>
                      <w:bdr w:val="nil"/>
                      <w:rtl w:val="0"/>
                    </w:rPr>
                    <w:t>a judicial proceeding for the resolution of a dispute.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injunction.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The branch of law dealing with the definition and enforcement of all private or public rightsis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administrativelaw.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civil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both"/>
                  </w:pPr>
                  <w:r>
                    <w:rPr>
                      <w:rStyle w:val="DefaultParagraphFont"/>
                      <w:rFonts w:ascii="Times New Roman" w:eastAsia="Times New Roman" w:hAnsi="Times New Roman" w:cs="Times New Roman"/>
                      <w:b w:val="0"/>
                      <w:bCs w:val="0"/>
                      <w:i w:val="0"/>
                      <w:iCs w:val="0"/>
                      <w:smallCaps w:val="0"/>
                      <w:color w:val="000000"/>
                      <w:sz w:val="22"/>
                      <w:szCs w:val="22"/>
                      <w:bdr w:val="nil"/>
                      <w:rtl w:val="0"/>
                    </w:rPr>
                    <w:t>constitutional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federallaw.</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Rupert is a victim of Sara’s violation of a criminal law. Criminal law is con-cerned with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prosecution of private individuals by other private individuals.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prosecution of public officials by private individuals.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both"/>
                  </w:pPr>
                  <w:r>
                    <w:rPr>
                      <w:rStyle w:val="DefaultParagraphFont"/>
                      <w:rFonts w:ascii="Times New Roman" w:eastAsia="Times New Roman" w:hAnsi="Times New Roman" w:cs="Times New Roman"/>
                      <w:b w:val="0"/>
                      <w:bCs w:val="0"/>
                      <w:i w:val="0"/>
                      <w:iCs w:val="0"/>
                      <w:smallCaps w:val="0"/>
                      <w:color w:val="000000"/>
                      <w:sz w:val="22"/>
                      <w:szCs w:val="22"/>
                      <w:bdr w:val="nil"/>
                      <w:rtl w:val="0"/>
                    </w:rPr>
                    <w:t>the relief available when a person’s rights are violated.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wrongs committed against the public as a whole.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Criminal acts are prohibited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local statutes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 statues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both"/>
                  </w:pPr>
                  <w:r>
                    <w:rPr>
                      <w:rStyle w:val="DefaultParagraphFont"/>
                      <w:rFonts w:ascii="Times New Roman" w:eastAsia="Times New Roman" w:hAnsi="Times New Roman" w:cs="Times New Roman"/>
                      <w:b w:val="0"/>
                      <w:bCs w:val="0"/>
                      <w:i w:val="0"/>
                      <w:iCs w:val="0"/>
                      <w:smallCaps w:val="0"/>
                      <w:color w:val="000000"/>
                      <w:sz w:val="22"/>
                      <w:szCs w:val="22"/>
                      <w:bdr w:val="nil"/>
                      <w:rtl w:val="0"/>
                    </w:rPr>
                    <w:t>federal statutes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local, state, and federal statutes.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iCs/>
                <w:smallCaps w:val="0"/>
                <w:color w:val="000000"/>
                <w:sz w:val="22"/>
                <w:szCs w:val="22"/>
                <w:bdr w:val="nil"/>
                <w:rtl w:val="0"/>
              </w:rPr>
              <w:t>National law</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2"/>
              <w:gridCol w:w="80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law that pertains to a particular nation.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law that has an extraterritorial effect.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both"/>
                  </w:pPr>
                  <w:r>
                    <w:rPr>
                      <w:rStyle w:val="DefaultParagraphFont"/>
                      <w:rFonts w:ascii="Times New Roman" w:eastAsia="Times New Roman" w:hAnsi="Times New Roman" w:cs="Times New Roman"/>
                      <w:b w:val="0"/>
                      <w:bCs w:val="0"/>
                      <w:i w:val="0"/>
                      <w:iCs w:val="0"/>
                      <w:smallCaps w:val="0"/>
                      <w:color w:val="000000"/>
                      <w:sz w:val="22"/>
                      <w:szCs w:val="22"/>
                      <w:bdr w:val="nil"/>
                      <w:rtl w:val="0"/>
                    </w:rPr>
                    <w:t>all law that is applied within a nation’s courts, including interna-tional law and the law of another country.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federal law, as opposed to state law.</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Japan violates an international law. Other countries may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impose fines on Japan.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imprison Japan’s leaders.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both"/>
                  </w:pPr>
                  <w:r>
                    <w:rPr>
                      <w:rStyle w:val="DefaultParagraphFont"/>
                      <w:rFonts w:ascii="Times New Roman" w:eastAsia="Times New Roman" w:hAnsi="Times New Roman" w:cs="Times New Roman"/>
                      <w:b w:val="0"/>
                      <w:bCs w:val="0"/>
                      <w:i w:val="0"/>
                      <w:iCs w:val="0"/>
                      <w:smallCaps w:val="0"/>
                      <w:color w:val="000000"/>
                      <w:sz w:val="22"/>
                      <w:szCs w:val="22"/>
                      <w:bdr w:val="nil"/>
                      <w:rtl w:val="0"/>
                    </w:rPr>
                    <w:t>boycott Japan’s goods.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 Japanese citizens.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Americans with a Better Cause (ABC), a nonprofit organization, files a suit against the U.S. Department of Justice (DOJ), claiming that a cer-tain federal statute the DOJ is empowered to enforce conflicts with the U.S. Constitution and with a state constitution. In each situation, which source of law has priority?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U.S. Constitution is the supreme law of the land. A law in violation of the Constitution, no matter what its source, will be de-clared unconstitutional and will not be enforced. Thus, the federal statute does not have priority over the Constitution. The federal statute would have priority over the state constitution, however, because under the U.S. Constitution, when there is a conflict between a federal law and a state law, the state law is rendered invalid.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 a dispute between Digital Hardware Corporation and Software Engineering Associates, Inc., the court applies the doctrine of </w:t>
            </w:r>
            <w:r>
              <w:rPr>
                <w:rStyle w:val="DefaultParagraphFont"/>
                <w:rFonts w:ascii="Times New Roman" w:eastAsia="Times New Roman" w:hAnsi="Times New Roman" w:cs="Times New Roman"/>
                <w:b w:val="0"/>
                <w:bCs w:val="0"/>
                <w:i/>
                <w:iCs/>
                <w:smallCaps w:val="0"/>
                <w:color w:val="000000"/>
                <w:sz w:val="22"/>
                <w:szCs w:val="22"/>
                <w:bdr w:val="nil"/>
                <w:rtl w:val="0"/>
              </w:rPr>
              <w:t>stare decisis</w:t>
            </w:r>
            <w:r>
              <w:rPr>
                <w:rStyle w:val="DefaultParagraphFont"/>
                <w:rFonts w:ascii="Times New Roman" w:eastAsia="Times New Roman" w:hAnsi="Times New Roman" w:cs="Times New Roman"/>
                <w:b w:val="0"/>
                <w:bCs w:val="0"/>
                <w:i w:val="0"/>
                <w:iCs w:val="0"/>
                <w:smallCaps w:val="0"/>
                <w:color w:val="000000"/>
                <w:sz w:val="22"/>
                <w:szCs w:val="22"/>
                <w:bdr w:val="nil"/>
                <w:rtl w:val="0"/>
              </w:rPr>
              <w:t>.  What is this doctrine?  What does this doctrine have to do with the American le-gal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a common law legal system, past judicial decisions are binding in current disputes with similar facts.  This feature of the com-mon law, which is the basis of the American legal system, is unique be-cause, unlike the law in other legal systems, it is judge-made law.  Within the common law system, when possible, judges attempt to be con-sistent and to base their decisions on the principles suggested by earlier cases.  The body of principles and doctrines that form the common law emerged over time as judges applied the principles announced in earlier cases to subsequent legal controversies. The practice of deciding cases with reference to former decisions, or precedents—the cornerstone of the American legal system—is called the doctrine of stare decisis.  Under this doctrine, judges are obligated to follow the precedents established within their jurisdictions.  This helps courts to be more efficient, and makes the law more stable and predictable.</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bCs/>
        <w:strike w:val="0"/>
        <w:color w:val="000000"/>
        <w:sz w:val="22"/>
        <w:szCs w:val="22"/>
        <w:u w:val="single"/>
        <w:bdr w:val="nil"/>
        <w:rtl w:val="0"/>
      </w:rPr>
      <w:t>Chapter 1 - The Legal Environment</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 The Legal Environment</dc:title>
  <dc:creator>Lina Cole</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GE2TONZYG44TAMRW</vt:lpwstr>
  </property>
</Properties>
</file>