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790A" w14:textId="77777777" w:rsidR="001713AC" w:rsidRPr="000E657E" w:rsidRDefault="001713AC" w:rsidP="00A3125D">
      <w:pPr>
        <w:ind w:right="-7"/>
        <w:jc w:val="center"/>
        <w:rPr>
          <w:rFonts w:ascii="Arial" w:hAnsi="Arial" w:cs="Arial"/>
          <w:b/>
          <w:sz w:val="48"/>
          <w:lang w:val="en-CA"/>
        </w:rPr>
      </w:pPr>
      <w:r w:rsidRPr="000E657E">
        <w:rPr>
          <w:rFonts w:ascii="Arial" w:hAnsi="Arial" w:cs="Arial"/>
          <w:b/>
          <w:sz w:val="48"/>
          <w:lang w:val="en-CA"/>
        </w:rPr>
        <w:t>CHAPTER 1</w:t>
      </w:r>
    </w:p>
    <w:p w14:paraId="7CF64E78" w14:textId="77777777" w:rsidR="001713AC" w:rsidRPr="000E657E" w:rsidRDefault="001713AC" w:rsidP="00A3125D">
      <w:pPr>
        <w:ind w:right="-7"/>
        <w:jc w:val="center"/>
        <w:rPr>
          <w:rFonts w:ascii="Arial" w:hAnsi="Arial" w:cs="Arial"/>
          <w:b/>
          <w:sz w:val="40"/>
          <w:lang w:val="en-CA"/>
        </w:rPr>
      </w:pPr>
    </w:p>
    <w:p w14:paraId="102D49A2" w14:textId="77777777" w:rsidR="001713AC" w:rsidRDefault="001B3620" w:rsidP="001B3620">
      <w:pPr>
        <w:ind w:right="-291"/>
        <w:jc w:val="center"/>
        <w:rPr>
          <w:rFonts w:ascii="Arial" w:hAnsi="Arial" w:cs="Arial"/>
          <w:b/>
          <w:sz w:val="36"/>
          <w:lang w:val="en-CA"/>
        </w:rPr>
      </w:pPr>
      <w:r w:rsidRPr="000E657E">
        <w:rPr>
          <w:rFonts w:ascii="Arial" w:hAnsi="Arial" w:cs="Arial"/>
          <w:b/>
          <w:sz w:val="36"/>
          <w:lang w:val="en-CA"/>
        </w:rPr>
        <w:t>OVERVIEW OF CORPORATE FINANCIAL REPORTING</w:t>
      </w:r>
    </w:p>
    <w:p w14:paraId="346E7F07" w14:textId="77777777" w:rsidR="00C04B05" w:rsidRDefault="00C04B05" w:rsidP="001B3620">
      <w:pPr>
        <w:ind w:right="-291"/>
        <w:jc w:val="center"/>
        <w:rPr>
          <w:rFonts w:ascii="Arial" w:hAnsi="Arial" w:cs="Arial"/>
          <w:b/>
          <w:sz w:val="36"/>
          <w:lang w:val="en-CA"/>
        </w:rPr>
      </w:pPr>
    </w:p>
    <w:p w14:paraId="0E0C0BB5" w14:textId="77777777" w:rsidR="00C04B05" w:rsidRPr="00B81239" w:rsidRDefault="00C04B05" w:rsidP="00C04B05">
      <w:pPr>
        <w:pStyle w:val="1Head"/>
        <w:spacing w:after="120" w:line="276" w:lineRule="auto"/>
        <w:rPr>
          <w:rFonts w:ascii="Arial" w:hAnsi="Arial" w:cs="Arial"/>
          <w:szCs w:val="28"/>
        </w:rPr>
      </w:pPr>
      <w:r w:rsidRPr="00B81239">
        <w:rPr>
          <w:rFonts w:ascii="Arial" w:hAnsi="Arial" w:cs="Arial"/>
        </w:rPr>
        <w:t>Learning Objectives</w:t>
      </w:r>
    </w:p>
    <w:p w14:paraId="7F29E243" w14:textId="77777777" w:rsidR="00C04B05" w:rsidRPr="00D565D1" w:rsidRDefault="00C04B05" w:rsidP="00C04B05">
      <w:pPr>
        <w:pStyle w:val="ListParagraph"/>
        <w:widowControl w:val="0"/>
        <w:tabs>
          <w:tab w:val="left" w:pos="284"/>
        </w:tabs>
        <w:ind w:left="284" w:hanging="284"/>
        <w:jc w:val="both"/>
        <w:rPr>
          <w:rFonts w:ascii="Arial" w:hAnsi="Arial" w:cs="Arial"/>
          <w:sz w:val="28"/>
          <w:szCs w:val="28"/>
        </w:rPr>
      </w:pPr>
    </w:p>
    <w:tbl>
      <w:tblPr>
        <w:tblW w:w="0" w:type="auto"/>
        <w:tblLook w:val="04A0" w:firstRow="1" w:lastRow="0" w:firstColumn="1" w:lastColumn="0" w:noHBand="0" w:noVBand="1"/>
      </w:tblPr>
      <w:tblGrid>
        <w:gridCol w:w="8322"/>
      </w:tblGrid>
      <w:tr w:rsidR="00C04B05" w:rsidRPr="00D565D1" w14:paraId="3DC1B0CD" w14:textId="77777777" w:rsidTr="00C04B05">
        <w:tc>
          <w:tcPr>
            <w:tcW w:w="8322" w:type="dxa"/>
          </w:tcPr>
          <w:p w14:paraId="04DA176F" w14:textId="77777777"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Define financial accounting and understand its relationship to economic decision-making.</w:t>
            </w:r>
          </w:p>
        </w:tc>
      </w:tr>
      <w:tr w:rsidR="00C04B05" w:rsidRPr="00D565D1" w14:paraId="3C62B6D5" w14:textId="77777777" w:rsidTr="00C04B05">
        <w:tc>
          <w:tcPr>
            <w:tcW w:w="8322" w:type="dxa"/>
          </w:tcPr>
          <w:p w14:paraId="4AA87A25" w14:textId="77777777"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Identify the main users of financial accounting information and explain how they use this information.</w:t>
            </w:r>
          </w:p>
        </w:tc>
      </w:tr>
      <w:tr w:rsidR="00C04B05" w:rsidRPr="00D565D1" w14:paraId="31B82110" w14:textId="77777777" w:rsidTr="00C04B05">
        <w:tc>
          <w:tcPr>
            <w:tcW w:w="8322" w:type="dxa"/>
          </w:tcPr>
          <w:p w14:paraId="320CD79B" w14:textId="77777777"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Describe the major forms of business organization and explain the key distinctions between them.</w:t>
            </w:r>
          </w:p>
        </w:tc>
      </w:tr>
      <w:tr w:rsidR="00C04B05" w:rsidRPr="00D565D1" w14:paraId="49E4DC44" w14:textId="77777777" w:rsidTr="00C04B05">
        <w:tc>
          <w:tcPr>
            <w:tcW w:w="8322" w:type="dxa"/>
          </w:tcPr>
          <w:p w14:paraId="7FD92EC9" w14:textId="77777777"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Explain the three categories of business activities and identify examples of transactions related to each category.</w:t>
            </w:r>
          </w:p>
        </w:tc>
      </w:tr>
      <w:tr w:rsidR="00C04B05" w:rsidRPr="00D565D1" w14:paraId="7C4FCD38" w14:textId="77777777" w:rsidTr="00C04B05">
        <w:tc>
          <w:tcPr>
            <w:tcW w:w="8322" w:type="dxa"/>
          </w:tcPr>
          <w:p w14:paraId="6BE2F14B" w14:textId="77777777"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Identify and explain the content and reporting objectives of the four basic financial statements and the notes to the financial statements.</w:t>
            </w:r>
          </w:p>
        </w:tc>
      </w:tr>
    </w:tbl>
    <w:p w14:paraId="1C80CAAB" w14:textId="77777777" w:rsidR="00C04B05" w:rsidRPr="00D565D1" w:rsidRDefault="00C04B05" w:rsidP="00C04B05">
      <w:pPr>
        <w:pStyle w:val="ListParagraph"/>
        <w:widowControl w:val="0"/>
        <w:tabs>
          <w:tab w:val="left" w:pos="284"/>
        </w:tabs>
        <w:ind w:left="284" w:hanging="284"/>
        <w:jc w:val="both"/>
        <w:rPr>
          <w:rFonts w:ascii="Arial" w:hAnsi="Arial" w:cs="Arial"/>
          <w:sz w:val="28"/>
          <w:szCs w:val="28"/>
        </w:rPr>
      </w:pPr>
    </w:p>
    <w:p w14:paraId="13EBB633" w14:textId="77777777" w:rsidR="00C04B05" w:rsidRPr="00D565D1" w:rsidRDefault="00C04B05" w:rsidP="00C04B05">
      <w:pPr>
        <w:pStyle w:val="ListParagraph"/>
        <w:widowControl w:val="0"/>
        <w:tabs>
          <w:tab w:val="left" w:pos="284"/>
        </w:tabs>
        <w:ind w:left="284" w:hanging="284"/>
        <w:jc w:val="both"/>
        <w:rPr>
          <w:rFonts w:ascii="Arial" w:hAnsi="Arial" w:cs="Arial"/>
          <w:sz w:val="28"/>
          <w:szCs w:val="28"/>
        </w:rPr>
      </w:pPr>
    </w:p>
    <w:p w14:paraId="54B97F38" w14:textId="77777777" w:rsidR="00C04B05" w:rsidRPr="00B51C13" w:rsidRDefault="00C04B05" w:rsidP="00B51C13">
      <w:pPr>
        <w:spacing w:line="276" w:lineRule="auto"/>
        <w:rPr>
          <w:rFonts w:ascii="Arial" w:hAnsi="Arial" w:cs="Arial"/>
          <w:sz w:val="26"/>
          <w:szCs w:val="26"/>
        </w:rPr>
      </w:pPr>
      <w:r>
        <w:br w:type="page"/>
      </w:r>
      <w:r w:rsidRPr="00B51C13">
        <w:rPr>
          <w:rFonts w:ascii="Arial" w:hAnsi="Arial" w:cs="Arial"/>
          <w:sz w:val="26"/>
          <w:szCs w:val="26"/>
        </w:rPr>
        <w:lastRenderedPageBreak/>
        <w:t>Summary of Questions by Learning Objectives and Bloom’s Taxonomy</w:t>
      </w:r>
    </w:p>
    <w:p w14:paraId="6B526620" w14:textId="77777777" w:rsidR="00C04B05" w:rsidRPr="00B51C13" w:rsidRDefault="00C04B05" w:rsidP="00C04B05">
      <w:pPr>
        <w:spacing w:line="220" w:lineRule="exact"/>
        <w:rPr>
          <w:rFonts w:ascii="Arial" w:hAnsi="Arial" w:cs="Arial"/>
          <w:sz w:val="26"/>
          <w:szCs w:val="26"/>
        </w:rPr>
      </w:pPr>
    </w:p>
    <w:tbl>
      <w:tblPr>
        <w:tblW w:w="503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606"/>
        <w:gridCol w:w="606"/>
        <w:gridCol w:w="606"/>
        <w:gridCol w:w="606"/>
        <w:gridCol w:w="606"/>
        <w:gridCol w:w="606"/>
        <w:gridCol w:w="606"/>
        <w:gridCol w:w="98"/>
        <w:gridCol w:w="506"/>
        <w:gridCol w:w="607"/>
        <w:gridCol w:w="607"/>
        <w:gridCol w:w="53"/>
        <w:gridCol w:w="555"/>
        <w:gridCol w:w="607"/>
        <w:gridCol w:w="607"/>
        <w:gridCol w:w="609"/>
      </w:tblGrid>
      <w:tr w:rsidR="00C04B05" w:rsidRPr="00B51C13" w14:paraId="132005EE" w14:textId="77777777" w:rsidTr="00C04B05">
        <w:tc>
          <w:tcPr>
            <w:tcW w:w="265" w:type="pct"/>
            <w:tcBorders>
              <w:top w:val="single" w:sz="4" w:space="0" w:color="auto"/>
              <w:left w:val="single" w:sz="4" w:space="0" w:color="auto"/>
              <w:bottom w:val="single" w:sz="4" w:space="0" w:color="auto"/>
              <w:right w:val="nil"/>
            </w:tcBorders>
            <w:shd w:val="clear" w:color="auto" w:fill="C0C0C0"/>
          </w:tcPr>
          <w:p w14:paraId="5324D136"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14:paraId="467ADA8F"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38" w:type="pct"/>
            <w:tcBorders>
              <w:top w:val="single" w:sz="4" w:space="0" w:color="auto"/>
              <w:left w:val="nil"/>
              <w:bottom w:val="single" w:sz="4" w:space="0" w:color="auto"/>
              <w:right w:val="double" w:sz="4" w:space="0" w:color="auto"/>
            </w:tcBorders>
            <w:shd w:val="clear" w:color="auto" w:fill="C0C0C0"/>
          </w:tcPr>
          <w:p w14:paraId="721F86E6"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c>
          <w:tcPr>
            <w:tcW w:w="338" w:type="pct"/>
            <w:tcBorders>
              <w:top w:val="single" w:sz="4" w:space="0" w:color="auto"/>
              <w:left w:val="double" w:sz="4" w:space="0" w:color="auto"/>
              <w:bottom w:val="single" w:sz="4" w:space="0" w:color="auto"/>
              <w:right w:val="nil"/>
            </w:tcBorders>
            <w:shd w:val="clear" w:color="auto" w:fill="C0C0C0"/>
          </w:tcPr>
          <w:p w14:paraId="3E87156C"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14:paraId="5F4DB16A"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38" w:type="pct"/>
            <w:tcBorders>
              <w:top w:val="single" w:sz="4" w:space="0" w:color="auto"/>
              <w:left w:val="nil"/>
              <w:bottom w:val="single" w:sz="4" w:space="0" w:color="auto"/>
              <w:right w:val="double" w:sz="4" w:space="0" w:color="auto"/>
            </w:tcBorders>
            <w:shd w:val="clear" w:color="auto" w:fill="C0C0C0"/>
          </w:tcPr>
          <w:p w14:paraId="429C1FE7"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c>
          <w:tcPr>
            <w:tcW w:w="338" w:type="pct"/>
            <w:tcBorders>
              <w:top w:val="single" w:sz="4" w:space="0" w:color="auto"/>
              <w:left w:val="double" w:sz="4" w:space="0" w:color="auto"/>
              <w:bottom w:val="single" w:sz="4" w:space="0" w:color="auto"/>
              <w:right w:val="nil"/>
            </w:tcBorders>
            <w:shd w:val="clear" w:color="auto" w:fill="C0C0C0"/>
          </w:tcPr>
          <w:p w14:paraId="7A80A613"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14:paraId="347019D8"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38" w:type="pct"/>
            <w:gridSpan w:val="2"/>
            <w:tcBorders>
              <w:top w:val="single" w:sz="4" w:space="0" w:color="auto"/>
              <w:left w:val="nil"/>
              <w:bottom w:val="single" w:sz="4" w:space="0" w:color="auto"/>
              <w:right w:val="double" w:sz="4" w:space="0" w:color="auto"/>
            </w:tcBorders>
            <w:shd w:val="clear" w:color="auto" w:fill="C0C0C0"/>
          </w:tcPr>
          <w:p w14:paraId="4B9C3F85"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c>
          <w:tcPr>
            <w:tcW w:w="338" w:type="pct"/>
            <w:tcBorders>
              <w:top w:val="single" w:sz="4" w:space="0" w:color="auto"/>
              <w:left w:val="double" w:sz="4" w:space="0" w:color="auto"/>
              <w:bottom w:val="single" w:sz="4" w:space="0" w:color="auto"/>
              <w:right w:val="nil"/>
            </w:tcBorders>
            <w:shd w:val="clear" w:color="auto" w:fill="C0C0C0"/>
          </w:tcPr>
          <w:p w14:paraId="443DB92B"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14:paraId="0EF57706"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40" w:type="pct"/>
            <w:gridSpan w:val="2"/>
            <w:tcBorders>
              <w:top w:val="single" w:sz="4" w:space="0" w:color="auto"/>
              <w:left w:val="nil"/>
              <w:bottom w:val="single" w:sz="4" w:space="0" w:color="auto"/>
              <w:right w:val="double" w:sz="4" w:space="0" w:color="auto"/>
            </w:tcBorders>
            <w:shd w:val="clear" w:color="auto" w:fill="C0C0C0"/>
          </w:tcPr>
          <w:p w14:paraId="79E3D0D5"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c>
          <w:tcPr>
            <w:tcW w:w="338" w:type="pct"/>
            <w:tcBorders>
              <w:top w:val="single" w:sz="4" w:space="0" w:color="auto"/>
              <w:left w:val="double" w:sz="4" w:space="0" w:color="auto"/>
              <w:bottom w:val="single" w:sz="4" w:space="0" w:color="auto"/>
              <w:right w:val="nil"/>
            </w:tcBorders>
            <w:shd w:val="clear" w:color="auto" w:fill="C0C0C0"/>
          </w:tcPr>
          <w:p w14:paraId="33CF694D"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14:paraId="3707746F"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39" w:type="pct"/>
            <w:tcBorders>
              <w:top w:val="single" w:sz="4" w:space="0" w:color="auto"/>
              <w:left w:val="nil"/>
              <w:bottom w:val="single" w:sz="4" w:space="0" w:color="auto"/>
              <w:right w:val="single" w:sz="4" w:space="0" w:color="auto"/>
            </w:tcBorders>
            <w:shd w:val="clear" w:color="auto" w:fill="C0C0C0"/>
          </w:tcPr>
          <w:p w14:paraId="340A8869"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r>
      <w:tr w:rsidR="00C04B05" w:rsidRPr="00B51C13" w14:paraId="0CA1DC26" w14:textId="77777777" w:rsidTr="00C04B05">
        <w:trPr>
          <w:cantSplit/>
        </w:trPr>
        <w:tc>
          <w:tcPr>
            <w:tcW w:w="5000" w:type="pct"/>
            <w:gridSpan w:val="17"/>
            <w:tcBorders>
              <w:top w:val="single" w:sz="4" w:space="0" w:color="auto"/>
              <w:left w:val="single" w:sz="4" w:space="0" w:color="auto"/>
              <w:bottom w:val="nil"/>
              <w:right w:val="single" w:sz="4" w:space="0" w:color="auto"/>
            </w:tcBorders>
          </w:tcPr>
          <w:p w14:paraId="4E903082"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Discussion Questions</w:t>
            </w:r>
          </w:p>
        </w:tc>
      </w:tr>
      <w:tr w:rsidR="00C04B05" w:rsidRPr="00B51C13" w14:paraId="101904D9" w14:textId="77777777" w:rsidTr="00C04B05">
        <w:tc>
          <w:tcPr>
            <w:tcW w:w="265" w:type="pct"/>
            <w:tcBorders>
              <w:top w:val="single" w:sz="4" w:space="0" w:color="auto"/>
              <w:left w:val="single" w:sz="4" w:space="0" w:color="auto"/>
              <w:bottom w:val="nil"/>
              <w:right w:val="nil"/>
            </w:tcBorders>
          </w:tcPr>
          <w:p w14:paraId="3887470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nil"/>
              <w:right w:val="nil"/>
            </w:tcBorders>
          </w:tcPr>
          <w:p w14:paraId="38BC3A8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w:t>
            </w:r>
          </w:p>
        </w:tc>
        <w:tc>
          <w:tcPr>
            <w:tcW w:w="338" w:type="pct"/>
            <w:tcBorders>
              <w:top w:val="single" w:sz="4" w:space="0" w:color="auto"/>
              <w:left w:val="nil"/>
              <w:bottom w:val="nil"/>
              <w:right w:val="double" w:sz="4" w:space="0" w:color="auto"/>
            </w:tcBorders>
          </w:tcPr>
          <w:p w14:paraId="281EDB6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K</w:t>
            </w:r>
          </w:p>
        </w:tc>
        <w:tc>
          <w:tcPr>
            <w:tcW w:w="338" w:type="pct"/>
            <w:tcBorders>
              <w:top w:val="single" w:sz="4" w:space="0" w:color="auto"/>
              <w:left w:val="double" w:sz="4" w:space="0" w:color="auto"/>
              <w:bottom w:val="nil"/>
              <w:right w:val="nil"/>
            </w:tcBorders>
          </w:tcPr>
          <w:p w14:paraId="42D3263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6.</w:t>
            </w:r>
          </w:p>
        </w:tc>
        <w:tc>
          <w:tcPr>
            <w:tcW w:w="338" w:type="pct"/>
            <w:tcBorders>
              <w:top w:val="single" w:sz="4" w:space="0" w:color="auto"/>
              <w:left w:val="nil"/>
              <w:bottom w:val="nil"/>
              <w:right w:val="nil"/>
            </w:tcBorders>
            <w:vAlign w:val="bottom"/>
          </w:tcPr>
          <w:p w14:paraId="396E60ED"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single" w:sz="4" w:space="0" w:color="auto"/>
              <w:left w:val="nil"/>
              <w:bottom w:val="nil"/>
              <w:right w:val="double" w:sz="4" w:space="0" w:color="auto"/>
            </w:tcBorders>
          </w:tcPr>
          <w:p w14:paraId="5A89467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5F61A31D"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11.</w:t>
            </w:r>
          </w:p>
        </w:tc>
        <w:tc>
          <w:tcPr>
            <w:tcW w:w="394" w:type="pct"/>
            <w:gridSpan w:val="2"/>
            <w:tcBorders>
              <w:top w:val="single" w:sz="4" w:space="0" w:color="auto"/>
              <w:left w:val="nil"/>
              <w:bottom w:val="nil"/>
              <w:right w:val="nil"/>
            </w:tcBorders>
          </w:tcPr>
          <w:p w14:paraId="3FBB85D9" w14:textId="063279EE" w:rsidR="00C04B05" w:rsidRPr="00B51C13" w:rsidRDefault="00495A61" w:rsidP="00C04B05">
            <w:pPr>
              <w:spacing w:before="20" w:after="20"/>
              <w:jc w:val="center"/>
              <w:rPr>
                <w:rFonts w:ascii="Arial" w:hAnsi="Arial" w:cs="Arial"/>
                <w:sz w:val="26"/>
                <w:szCs w:val="26"/>
              </w:rPr>
            </w:pPr>
            <w:r>
              <w:rPr>
                <w:rFonts w:ascii="Arial" w:hAnsi="Arial" w:cs="Arial"/>
                <w:sz w:val="26"/>
                <w:szCs w:val="26"/>
              </w:rPr>
              <w:t>5</w:t>
            </w:r>
          </w:p>
        </w:tc>
        <w:tc>
          <w:tcPr>
            <w:tcW w:w="282" w:type="pct"/>
            <w:tcBorders>
              <w:top w:val="single" w:sz="4" w:space="0" w:color="auto"/>
              <w:left w:val="nil"/>
              <w:bottom w:val="nil"/>
              <w:right w:val="double" w:sz="4" w:space="0" w:color="auto"/>
            </w:tcBorders>
          </w:tcPr>
          <w:p w14:paraId="180AA868"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6BEB57B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16.</w:t>
            </w:r>
          </w:p>
        </w:tc>
        <w:tc>
          <w:tcPr>
            <w:tcW w:w="369" w:type="pct"/>
            <w:gridSpan w:val="2"/>
            <w:tcBorders>
              <w:top w:val="single" w:sz="4" w:space="0" w:color="auto"/>
              <w:left w:val="nil"/>
              <w:bottom w:val="nil"/>
              <w:right w:val="nil"/>
            </w:tcBorders>
          </w:tcPr>
          <w:p w14:paraId="3E90578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09" w:type="pct"/>
            <w:tcBorders>
              <w:top w:val="single" w:sz="4" w:space="0" w:color="auto"/>
              <w:left w:val="nil"/>
              <w:bottom w:val="nil"/>
              <w:right w:val="double" w:sz="4" w:space="0" w:color="auto"/>
            </w:tcBorders>
          </w:tcPr>
          <w:p w14:paraId="427AA64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764A535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21.</w:t>
            </w:r>
          </w:p>
        </w:tc>
        <w:tc>
          <w:tcPr>
            <w:tcW w:w="338" w:type="pct"/>
            <w:tcBorders>
              <w:top w:val="single" w:sz="4" w:space="0" w:color="auto"/>
              <w:left w:val="nil"/>
              <w:bottom w:val="nil"/>
              <w:right w:val="nil"/>
            </w:tcBorders>
          </w:tcPr>
          <w:p w14:paraId="1C6B8D5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9" w:type="pct"/>
            <w:tcBorders>
              <w:top w:val="single" w:sz="4" w:space="0" w:color="auto"/>
              <w:left w:val="nil"/>
              <w:bottom w:val="nil"/>
              <w:right w:val="single" w:sz="4" w:space="0" w:color="auto"/>
            </w:tcBorders>
          </w:tcPr>
          <w:p w14:paraId="6519212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r>
      <w:tr w:rsidR="00C04B05" w:rsidRPr="00B51C13" w14:paraId="33BFC575" w14:textId="77777777" w:rsidTr="00C04B05">
        <w:tc>
          <w:tcPr>
            <w:tcW w:w="265" w:type="pct"/>
            <w:tcBorders>
              <w:top w:val="nil"/>
              <w:left w:val="single" w:sz="4" w:space="0" w:color="auto"/>
              <w:bottom w:val="nil"/>
              <w:right w:val="nil"/>
            </w:tcBorders>
          </w:tcPr>
          <w:p w14:paraId="2ADBB719"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nil"/>
              <w:left w:val="nil"/>
              <w:bottom w:val="nil"/>
              <w:right w:val="nil"/>
            </w:tcBorders>
          </w:tcPr>
          <w:p w14:paraId="4A0C11BF"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3</w:t>
            </w:r>
          </w:p>
        </w:tc>
        <w:tc>
          <w:tcPr>
            <w:tcW w:w="338" w:type="pct"/>
            <w:tcBorders>
              <w:top w:val="nil"/>
              <w:left w:val="nil"/>
              <w:bottom w:val="nil"/>
              <w:right w:val="double" w:sz="4" w:space="0" w:color="auto"/>
            </w:tcBorders>
          </w:tcPr>
          <w:p w14:paraId="4C11BA28"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K</w:t>
            </w:r>
          </w:p>
        </w:tc>
        <w:tc>
          <w:tcPr>
            <w:tcW w:w="338" w:type="pct"/>
            <w:tcBorders>
              <w:top w:val="nil"/>
              <w:left w:val="double" w:sz="4" w:space="0" w:color="auto"/>
              <w:bottom w:val="nil"/>
              <w:right w:val="nil"/>
            </w:tcBorders>
          </w:tcPr>
          <w:p w14:paraId="5F1F6E5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7.</w:t>
            </w:r>
          </w:p>
        </w:tc>
        <w:tc>
          <w:tcPr>
            <w:tcW w:w="338" w:type="pct"/>
            <w:tcBorders>
              <w:top w:val="nil"/>
              <w:left w:val="nil"/>
              <w:bottom w:val="nil"/>
              <w:right w:val="nil"/>
            </w:tcBorders>
            <w:vAlign w:val="bottom"/>
          </w:tcPr>
          <w:p w14:paraId="53D8E95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nil"/>
              <w:left w:val="nil"/>
              <w:bottom w:val="nil"/>
              <w:right w:val="double" w:sz="4" w:space="0" w:color="auto"/>
            </w:tcBorders>
          </w:tcPr>
          <w:p w14:paraId="437C20A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0BFE2235"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12.</w:t>
            </w:r>
          </w:p>
        </w:tc>
        <w:tc>
          <w:tcPr>
            <w:tcW w:w="394" w:type="pct"/>
            <w:gridSpan w:val="2"/>
            <w:tcBorders>
              <w:top w:val="nil"/>
              <w:left w:val="nil"/>
              <w:bottom w:val="nil"/>
              <w:right w:val="nil"/>
            </w:tcBorders>
          </w:tcPr>
          <w:p w14:paraId="2F72F5D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nil"/>
              <w:left w:val="nil"/>
              <w:bottom w:val="nil"/>
              <w:right w:val="double" w:sz="4" w:space="0" w:color="auto"/>
            </w:tcBorders>
          </w:tcPr>
          <w:p w14:paraId="684D0CFE"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6EF863B5"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17.</w:t>
            </w:r>
          </w:p>
        </w:tc>
        <w:tc>
          <w:tcPr>
            <w:tcW w:w="369" w:type="pct"/>
            <w:gridSpan w:val="2"/>
            <w:tcBorders>
              <w:top w:val="nil"/>
              <w:left w:val="nil"/>
              <w:bottom w:val="nil"/>
              <w:right w:val="nil"/>
            </w:tcBorders>
          </w:tcPr>
          <w:p w14:paraId="4A16051F" w14:textId="597C51E3" w:rsidR="00C04B05" w:rsidRPr="00B51C13" w:rsidRDefault="00495A61" w:rsidP="00C04B05">
            <w:pPr>
              <w:spacing w:before="20" w:after="20"/>
              <w:jc w:val="center"/>
              <w:rPr>
                <w:rFonts w:ascii="Arial" w:hAnsi="Arial" w:cs="Arial"/>
                <w:sz w:val="26"/>
                <w:szCs w:val="26"/>
              </w:rPr>
            </w:pPr>
            <w:r>
              <w:rPr>
                <w:rFonts w:ascii="Arial" w:hAnsi="Arial" w:cs="Arial"/>
                <w:sz w:val="26"/>
                <w:szCs w:val="26"/>
              </w:rPr>
              <w:t>4</w:t>
            </w:r>
          </w:p>
        </w:tc>
        <w:tc>
          <w:tcPr>
            <w:tcW w:w="309" w:type="pct"/>
            <w:tcBorders>
              <w:top w:val="nil"/>
              <w:left w:val="nil"/>
              <w:bottom w:val="nil"/>
              <w:right w:val="double" w:sz="4" w:space="0" w:color="auto"/>
            </w:tcBorders>
          </w:tcPr>
          <w:p w14:paraId="49CF6588"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3476E22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22.</w:t>
            </w:r>
          </w:p>
        </w:tc>
        <w:tc>
          <w:tcPr>
            <w:tcW w:w="338" w:type="pct"/>
            <w:tcBorders>
              <w:top w:val="nil"/>
              <w:left w:val="nil"/>
              <w:bottom w:val="nil"/>
              <w:right w:val="nil"/>
            </w:tcBorders>
          </w:tcPr>
          <w:p w14:paraId="4FCDF00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9" w:type="pct"/>
            <w:tcBorders>
              <w:top w:val="nil"/>
              <w:left w:val="nil"/>
              <w:bottom w:val="nil"/>
              <w:right w:val="single" w:sz="4" w:space="0" w:color="auto"/>
            </w:tcBorders>
          </w:tcPr>
          <w:p w14:paraId="2A7DB61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r>
      <w:tr w:rsidR="00C04B05" w:rsidRPr="00B51C13" w14:paraId="5F7D38D6" w14:textId="77777777" w:rsidTr="00C04B05">
        <w:tc>
          <w:tcPr>
            <w:tcW w:w="265" w:type="pct"/>
            <w:tcBorders>
              <w:top w:val="nil"/>
              <w:left w:val="single" w:sz="4" w:space="0" w:color="auto"/>
              <w:bottom w:val="nil"/>
              <w:right w:val="nil"/>
            </w:tcBorders>
          </w:tcPr>
          <w:p w14:paraId="5F06F45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38" w:type="pct"/>
            <w:tcBorders>
              <w:top w:val="nil"/>
              <w:left w:val="nil"/>
              <w:bottom w:val="nil"/>
              <w:right w:val="nil"/>
            </w:tcBorders>
          </w:tcPr>
          <w:p w14:paraId="28D7A6F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3</w:t>
            </w:r>
          </w:p>
        </w:tc>
        <w:tc>
          <w:tcPr>
            <w:tcW w:w="338" w:type="pct"/>
            <w:tcBorders>
              <w:top w:val="nil"/>
              <w:left w:val="nil"/>
              <w:bottom w:val="nil"/>
              <w:right w:val="double" w:sz="4" w:space="0" w:color="auto"/>
            </w:tcBorders>
          </w:tcPr>
          <w:p w14:paraId="742CF58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7BD4CEF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8.</w:t>
            </w:r>
          </w:p>
        </w:tc>
        <w:tc>
          <w:tcPr>
            <w:tcW w:w="338" w:type="pct"/>
            <w:tcBorders>
              <w:top w:val="nil"/>
              <w:left w:val="nil"/>
              <w:bottom w:val="nil"/>
              <w:right w:val="nil"/>
            </w:tcBorders>
            <w:vAlign w:val="bottom"/>
          </w:tcPr>
          <w:p w14:paraId="2E14516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nil"/>
              <w:left w:val="nil"/>
              <w:bottom w:val="nil"/>
              <w:right w:val="double" w:sz="4" w:space="0" w:color="auto"/>
            </w:tcBorders>
          </w:tcPr>
          <w:p w14:paraId="5C84233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5447579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13.</w:t>
            </w:r>
          </w:p>
        </w:tc>
        <w:tc>
          <w:tcPr>
            <w:tcW w:w="394" w:type="pct"/>
            <w:gridSpan w:val="2"/>
            <w:tcBorders>
              <w:top w:val="nil"/>
              <w:left w:val="nil"/>
              <w:bottom w:val="nil"/>
              <w:right w:val="nil"/>
            </w:tcBorders>
          </w:tcPr>
          <w:p w14:paraId="4FF8CDB8"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nil"/>
              <w:left w:val="nil"/>
              <w:bottom w:val="nil"/>
              <w:right w:val="double" w:sz="4" w:space="0" w:color="auto"/>
            </w:tcBorders>
          </w:tcPr>
          <w:p w14:paraId="16F8E1B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64F7E319"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18.</w:t>
            </w:r>
          </w:p>
        </w:tc>
        <w:tc>
          <w:tcPr>
            <w:tcW w:w="369" w:type="pct"/>
            <w:gridSpan w:val="2"/>
            <w:tcBorders>
              <w:top w:val="nil"/>
              <w:left w:val="nil"/>
              <w:bottom w:val="nil"/>
              <w:right w:val="nil"/>
            </w:tcBorders>
          </w:tcPr>
          <w:p w14:paraId="14D02A1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14:paraId="10EAD54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1C04A504" w14:textId="053931DA" w:rsidR="00C04B05" w:rsidRPr="00B51C13" w:rsidRDefault="002C1484" w:rsidP="002245BD">
            <w:pPr>
              <w:spacing w:before="20" w:after="20"/>
              <w:rPr>
                <w:rFonts w:ascii="Arial" w:hAnsi="Arial" w:cs="Arial"/>
                <w:sz w:val="26"/>
                <w:szCs w:val="26"/>
              </w:rPr>
            </w:pPr>
            <w:r>
              <w:rPr>
                <w:rFonts w:ascii="Arial" w:hAnsi="Arial" w:cs="Arial"/>
                <w:sz w:val="26"/>
                <w:szCs w:val="26"/>
              </w:rPr>
              <w:t xml:space="preserve">  </w:t>
            </w:r>
            <w:r w:rsidR="00495A61">
              <w:rPr>
                <w:rFonts w:ascii="Arial" w:hAnsi="Arial" w:cs="Arial"/>
                <w:sz w:val="26"/>
                <w:szCs w:val="26"/>
              </w:rPr>
              <w:t>23</w:t>
            </w:r>
          </w:p>
        </w:tc>
        <w:tc>
          <w:tcPr>
            <w:tcW w:w="338" w:type="pct"/>
            <w:tcBorders>
              <w:top w:val="nil"/>
              <w:left w:val="nil"/>
              <w:bottom w:val="nil"/>
              <w:right w:val="nil"/>
            </w:tcBorders>
          </w:tcPr>
          <w:p w14:paraId="793B41F9" w14:textId="59476E03" w:rsidR="00C04B05" w:rsidRPr="00B51C13" w:rsidRDefault="00495A61" w:rsidP="00C04B05">
            <w:pPr>
              <w:spacing w:before="20" w:after="20"/>
              <w:jc w:val="center"/>
              <w:rPr>
                <w:rFonts w:ascii="Arial" w:hAnsi="Arial" w:cs="Arial"/>
                <w:sz w:val="26"/>
                <w:szCs w:val="26"/>
              </w:rPr>
            </w:pPr>
            <w:r>
              <w:rPr>
                <w:rFonts w:ascii="Arial" w:hAnsi="Arial" w:cs="Arial"/>
                <w:sz w:val="26"/>
                <w:szCs w:val="26"/>
              </w:rPr>
              <w:t>5</w:t>
            </w:r>
          </w:p>
        </w:tc>
        <w:tc>
          <w:tcPr>
            <w:tcW w:w="339" w:type="pct"/>
            <w:tcBorders>
              <w:top w:val="nil"/>
              <w:left w:val="nil"/>
              <w:bottom w:val="nil"/>
              <w:right w:val="single" w:sz="4" w:space="0" w:color="auto"/>
            </w:tcBorders>
          </w:tcPr>
          <w:p w14:paraId="715EDE26" w14:textId="18908D56" w:rsidR="00C04B05" w:rsidRPr="00B51C13" w:rsidRDefault="00495A61" w:rsidP="00C04B05">
            <w:pPr>
              <w:spacing w:before="20" w:after="20"/>
              <w:jc w:val="center"/>
              <w:rPr>
                <w:rFonts w:ascii="Arial" w:hAnsi="Arial" w:cs="Arial"/>
                <w:sz w:val="26"/>
                <w:szCs w:val="26"/>
              </w:rPr>
            </w:pPr>
            <w:r>
              <w:rPr>
                <w:rFonts w:ascii="Arial" w:hAnsi="Arial" w:cs="Arial"/>
                <w:sz w:val="26"/>
                <w:szCs w:val="26"/>
              </w:rPr>
              <w:t>C</w:t>
            </w:r>
          </w:p>
        </w:tc>
      </w:tr>
      <w:tr w:rsidR="00C04B05" w:rsidRPr="00B51C13" w14:paraId="44965EE4" w14:textId="77777777" w:rsidTr="00C04B05">
        <w:tc>
          <w:tcPr>
            <w:tcW w:w="265" w:type="pct"/>
            <w:tcBorders>
              <w:top w:val="nil"/>
              <w:left w:val="single" w:sz="4" w:space="0" w:color="auto"/>
              <w:bottom w:val="nil"/>
              <w:right w:val="nil"/>
            </w:tcBorders>
          </w:tcPr>
          <w:p w14:paraId="61FA4C45"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4.</w:t>
            </w:r>
          </w:p>
        </w:tc>
        <w:tc>
          <w:tcPr>
            <w:tcW w:w="338" w:type="pct"/>
            <w:tcBorders>
              <w:top w:val="nil"/>
              <w:left w:val="nil"/>
              <w:bottom w:val="nil"/>
              <w:right w:val="nil"/>
            </w:tcBorders>
          </w:tcPr>
          <w:p w14:paraId="5A4CEDC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3</w:t>
            </w:r>
          </w:p>
        </w:tc>
        <w:tc>
          <w:tcPr>
            <w:tcW w:w="338" w:type="pct"/>
            <w:tcBorders>
              <w:top w:val="nil"/>
              <w:left w:val="nil"/>
              <w:bottom w:val="nil"/>
              <w:right w:val="double" w:sz="4" w:space="0" w:color="auto"/>
            </w:tcBorders>
          </w:tcPr>
          <w:p w14:paraId="544B992E"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73404D0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9.</w:t>
            </w:r>
          </w:p>
        </w:tc>
        <w:tc>
          <w:tcPr>
            <w:tcW w:w="338" w:type="pct"/>
            <w:tcBorders>
              <w:top w:val="nil"/>
              <w:left w:val="nil"/>
              <w:bottom w:val="nil"/>
              <w:right w:val="nil"/>
            </w:tcBorders>
            <w:vAlign w:val="bottom"/>
          </w:tcPr>
          <w:p w14:paraId="04D80526" w14:textId="115E54AC" w:rsidR="00C04B05" w:rsidRPr="00B51C13" w:rsidRDefault="00495A61" w:rsidP="00C04B05">
            <w:pPr>
              <w:spacing w:before="20" w:after="20"/>
              <w:jc w:val="center"/>
              <w:rPr>
                <w:rFonts w:ascii="Arial" w:hAnsi="Arial" w:cs="Arial"/>
                <w:sz w:val="26"/>
                <w:szCs w:val="26"/>
              </w:rPr>
            </w:pPr>
            <w:r>
              <w:rPr>
                <w:rFonts w:ascii="Arial" w:hAnsi="Arial" w:cs="Arial"/>
                <w:sz w:val="26"/>
                <w:szCs w:val="26"/>
              </w:rPr>
              <w:t>2</w:t>
            </w:r>
          </w:p>
        </w:tc>
        <w:tc>
          <w:tcPr>
            <w:tcW w:w="338" w:type="pct"/>
            <w:tcBorders>
              <w:top w:val="nil"/>
              <w:left w:val="nil"/>
              <w:bottom w:val="nil"/>
              <w:right w:val="double" w:sz="4" w:space="0" w:color="auto"/>
            </w:tcBorders>
          </w:tcPr>
          <w:p w14:paraId="6E4A432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31FFA39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14.</w:t>
            </w:r>
          </w:p>
        </w:tc>
        <w:tc>
          <w:tcPr>
            <w:tcW w:w="394" w:type="pct"/>
            <w:gridSpan w:val="2"/>
            <w:tcBorders>
              <w:top w:val="nil"/>
              <w:left w:val="nil"/>
              <w:bottom w:val="nil"/>
              <w:right w:val="nil"/>
            </w:tcBorders>
          </w:tcPr>
          <w:p w14:paraId="373378C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nil"/>
              <w:left w:val="nil"/>
              <w:bottom w:val="nil"/>
              <w:right w:val="double" w:sz="4" w:space="0" w:color="auto"/>
            </w:tcBorders>
          </w:tcPr>
          <w:p w14:paraId="4CAC2DA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045F1EB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19.</w:t>
            </w:r>
          </w:p>
        </w:tc>
        <w:tc>
          <w:tcPr>
            <w:tcW w:w="369" w:type="pct"/>
            <w:gridSpan w:val="2"/>
            <w:tcBorders>
              <w:top w:val="nil"/>
              <w:left w:val="nil"/>
              <w:bottom w:val="nil"/>
              <w:right w:val="nil"/>
            </w:tcBorders>
          </w:tcPr>
          <w:p w14:paraId="502AA9F9"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14:paraId="0FC79E9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781B8DE5" w14:textId="77777777" w:rsidR="00C04B05" w:rsidRPr="00B51C13" w:rsidRDefault="00C04B05" w:rsidP="00C04B05">
            <w:pPr>
              <w:spacing w:before="20" w:after="20"/>
              <w:jc w:val="center"/>
              <w:rPr>
                <w:rFonts w:ascii="Arial" w:hAnsi="Arial" w:cs="Arial"/>
                <w:sz w:val="26"/>
                <w:szCs w:val="26"/>
              </w:rPr>
            </w:pPr>
          </w:p>
        </w:tc>
        <w:tc>
          <w:tcPr>
            <w:tcW w:w="338" w:type="pct"/>
            <w:tcBorders>
              <w:top w:val="nil"/>
              <w:left w:val="nil"/>
              <w:bottom w:val="nil"/>
              <w:right w:val="nil"/>
            </w:tcBorders>
          </w:tcPr>
          <w:p w14:paraId="541F8D3D" w14:textId="77777777" w:rsidR="00C04B05" w:rsidRPr="00B51C13" w:rsidRDefault="00C04B05" w:rsidP="00C04B05">
            <w:pPr>
              <w:spacing w:before="20" w:after="20"/>
              <w:jc w:val="center"/>
              <w:rPr>
                <w:rFonts w:ascii="Arial" w:hAnsi="Arial" w:cs="Arial"/>
                <w:sz w:val="26"/>
                <w:szCs w:val="26"/>
              </w:rPr>
            </w:pPr>
          </w:p>
        </w:tc>
        <w:tc>
          <w:tcPr>
            <w:tcW w:w="339" w:type="pct"/>
            <w:tcBorders>
              <w:top w:val="nil"/>
              <w:left w:val="nil"/>
              <w:bottom w:val="nil"/>
              <w:right w:val="single" w:sz="4" w:space="0" w:color="auto"/>
            </w:tcBorders>
          </w:tcPr>
          <w:p w14:paraId="597A5186" w14:textId="77777777" w:rsidR="00C04B05" w:rsidRPr="00B51C13" w:rsidRDefault="00C04B05" w:rsidP="00C04B05">
            <w:pPr>
              <w:spacing w:before="20" w:after="20"/>
              <w:jc w:val="center"/>
              <w:rPr>
                <w:rFonts w:ascii="Arial" w:hAnsi="Arial" w:cs="Arial"/>
                <w:sz w:val="26"/>
                <w:szCs w:val="26"/>
              </w:rPr>
            </w:pPr>
          </w:p>
        </w:tc>
      </w:tr>
      <w:tr w:rsidR="00C04B05" w:rsidRPr="00B51C13" w14:paraId="65A2E219" w14:textId="77777777" w:rsidTr="00C04B05">
        <w:tc>
          <w:tcPr>
            <w:tcW w:w="265" w:type="pct"/>
            <w:tcBorders>
              <w:top w:val="nil"/>
              <w:left w:val="single" w:sz="4" w:space="0" w:color="auto"/>
              <w:bottom w:val="nil"/>
              <w:right w:val="nil"/>
            </w:tcBorders>
          </w:tcPr>
          <w:p w14:paraId="57C3292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5.</w:t>
            </w:r>
          </w:p>
        </w:tc>
        <w:tc>
          <w:tcPr>
            <w:tcW w:w="338" w:type="pct"/>
            <w:tcBorders>
              <w:top w:val="nil"/>
              <w:left w:val="nil"/>
              <w:bottom w:val="nil"/>
              <w:right w:val="nil"/>
            </w:tcBorders>
          </w:tcPr>
          <w:p w14:paraId="750F366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nil"/>
              <w:left w:val="nil"/>
              <w:bottom w:val="nil"/>
              <w:right w:val="double" w:sz="4" w:space="0" w:color="auto"/>
            </w:tcBorders>
          </w:tcPr>
          <w:p w14:paraId="63A6065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734D64F5"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10.</w:t>
            </w:r>
          </w:p>
        </w:tc>
        <w:tc>
          <w:tcPr>
            <w:tcW w:w="338" w:type="pct"/>
            <w:tcBorders>
              <w:top w:val="nil"/>
              <w:left w:val="nil"/>
              <w:bottom w:val="nil"/>
              <w:right w:val="nil"/>
            </w:tcBorders>
            <w:vAlign w:val="bottom"/>
          </w:tcPr>
          <w:p w14:paraId="7B26FDCA" w14:textId="6AE310D7" w:rsidR="00C04B05" w:rsidRPr="00B51C13" w:rsidRDefault="00495A61" w:rsidP="00C04B05">
            <w:pPr>
              <w:spacing w:before="20" w:after="20"/>
              <w:jc w:val="center"/>
              <w:rPr>
                <w:rFonts w:ascii="Arial" w:hAnsi="Arial" w:cs="Arial"/>
                <w:sz w:val="26"/>
                <w:szCs w:val="26"/>
              </w:rPr>
            </w:pPr>
            <w:r>
              <w:rPr>
                <w:rFonts w:ascii="Arial" w:hAnsi="Arial" w:cs="Arial"/>
                <w:sz w:val="26"/>
                <w:szCs w:val="26"/>
              </w:rPr>
              <w:t>4</w:t>
            </w:r>
          </w:p>
        </w:tc>
        <w:tc>
          <w:tcPr>
            <w:tcW w:w="338" w:type="pct"/>
            <w:tcBorders>
              <w:top w:val="nil"/>
              <w:left w:val="nil"/>
              <w:bottom w:val="nil"/>
              <w:right w:val="double" w:sz="4" w:space="0" w:color="auto"/>
            </w:tcBorders>
          </w:tcPr>
          <w:p w14:paraId="21E3391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2511702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15.</w:t>
            </w:r>
          </w:p>
        </w:tc>
        <w:tc>
          <w:tcPr>
            <w:tcW w:w="394" w:type="pct"/>
            <w:gridSpan w:val="2"/>
            <w:tcBorders>
              <w:top w:val="nil"/>
              <w:left w:val="nil"/>
              <w:bottom w:val="nil"/>
              <w:right w:val="nil"/>
            </w:tcBorders>
          </w:tcPr>
          <w:p w14:paraId="2907A73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nil"/>
              <w:left w:val="nil"/>
              <w:bottom w:val="nil"/>
              <w:right w:val="double" w:sz="4" w:space="0" w:color="auto"/>
            </w:tcBorders>
          </w:tcPr>
          <w:p w14:paraId="25A69ACF"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038DC90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20.</w:t>
            </w:r>
          </w:p>
        </w:tc>
        <w:tc>
          <w:tcPr>
            <w:tcW w:w="369" w:type="pct"/>
            <w:gridSpan w:val="2"/>
            <w:tcBorders>
              <w:top w:val="nil"/>
              <w:left w:val="nil"/>
              <w:bottom w:val="nil"/>
              <w:right w:val="nil"/>
            </w:tcBorders>
          </w:tcPr>
          <w:p w14:paraId="7165AC2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14:paraId="6489CD6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159A9B41" w14:textId="77777777" w:rsidR="00C04B05" w:rsidRPr="00B51C13" w:rsidRDefault="00C04B05" w:rsidP="00C04B05">
            <w:pPr>
              <w:spacing w:before="20" w:after="20"/>
              <w:jc w:val="center"/>
              <w:rPr>
                <w:rFonts w:ascii="Arial" w:hAnsi="Arial" w:cs="Arial"/>
                <w:sz w:val="26"/>
                <w:szCs w:val="26"/>
              </w:rPr>
            </w:pPr>
          </w:p>
        </w:tc>
        <w:tc>
          <w:tcPr>
            <w:tcW w:w="338" w:type="pct"/>
            <w:tcBorders>
              <w:top w:val="nil"/>
              <w:left w:val="nil"/>
              <w:bottom w:val="nil"/>
              <w:right w:val="nil"/>
            </w:tcBorders>
          </w:tcPr>
          <w:p w14:paraId="6742B91E" w14:textId="77777777" w:rsidR="00C04B05" w:rsidRPr="00B51C13" w:rsidRDefault="00C04B05" w:rsidP="00C04B05">
            <w:pPr>
              <w:spacing w:before="20" w:after="20"/>
              <w:jc w:val="center"/>
              <w:rPr>
                <w:rFonts w:ascii="Arial" w:hAnsi="Arial" w:cs="Arial"/>
                <w:sz w:val="26"/>
                <w:szCs w:val="26"/>
              </w:rPr>
            </w:pPr>
          </w:p>
        </w:tc>
        <w:tc>
          <w:tcPr>
            <w:tcW w:w="339" w:type="pct"/>
            <w:tcBorders>
              <w:top w:val="nil"/>
              <w:left w:val="nil"/>
              <w:bottom w:val="nil"/>
              <w:right w:val="single" w:sz="4" w:space="0" w:color="auto"/>
            </w:tcBorders>
          </w:tcPr>
          <w:p w14:paraId="05C4B00F" w14:textId="77777777" w:rsidR="00C04B05" w:rsidRPr="00B51C13" w:rsidRDefault="00C04B05" w:rsidP="00C04B05">
            <w:pPr>
              <w:spacing w:before="20" w:after="20"/>
              <w:jc w:val="center"/>
              <w:rPr>
                <w:rFonts w:ascii="Arial" w:hAnsi="Arial" w:cs="Arial"/>
                <w:sz w:val="26"/>
                <w:szCs w:val="26"/>
              </w:rPr>
            </w:pPr>
          </w:p>
        </w:tc>
      </w:tr>
      <w:tr w:rsidR="00C04B05" w:rsidRPr="00B51C13" w14:paraId="170E2529" w14:textId="77777777" w:rsidTr="00C04B05">
        <w:trPr>
          <w:cantSplit/>
        </w:trPr>
        <w:tc>
          <w:tcPr>
            <w:tcW w:w="5000" w:type="pct"/>
            <w:gridSpan w:val="17"/>
            <w:tcBorders>
              <w:top w:val="single" w:sz="4" w:space="0" w:color="auto"/>
              <w:left w:val="single" w:sz="4" w:space="0" w:color="auto"/>
              <w:bottom w:val="nil"/>
              <w:right w:val="single" w:sz="4" w:space="0" w:color="auto"/>
            </w:tcBorders>
          </w:tcPr>
          <w:p w14:paraId="34C8D131"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Application Problems</w:t>
            </w:r>
          </w:p>
        </w:tc>
      </w:tr>
      <w:tr w:rsidR="00C04B05" w:rsidRPr="00B51C13" w14:paraId="5792EE54" w14:textId="77777777" w:rsidTr="00C04B05">
        <w:tc>
          <w:tcPr>
            <w:tcW w:w="265" w:type="pct"/>
            <w:tcBorders>
              <w:top w:val="single" w:sz="4" w:space="0" w:color="auto"/>
              <w:left w:val="single" w:sz="4" w:space="0" w:color="auto"/>
              <w:bottom w:val="nil"/>
              <w:right w:val="nil"/>
            </w:tcBorders>
          </w:tcPr>
          <w:p w14:paraId="14B4600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nil"/>
              <w:right w:val="nil"/>
            </w:tcBorders>
          </w:tcPr>
          <w:p w14:paraId="66D3AC2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38" w:type="pct"/>
            <w:tcBorders>
              <w:top w:val="single" w:sz="4" w:space="0" w:color="auto"/>
              <w:left w:val="nil"/>
              <w:bottom w:val="nil"/>
              <w:right w:val="double" w:sz="4" w:space="0" w:color="auto"/>
            </w:tcBorders>
          </w:tcPr>
          <w:p w14:paraId="617F367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68587FB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4.</w:t>
            </w:r>
          </w:p>
        </w:tc>
        <w:tc>
          <w:tcPr>
            <w:tcW w:w="338" w:type="pct"/>
            <w:tcBorders>
              <w:top w:val="single" w:sz="4" w:space="0" w:color="auto"/>
              <w:left w:val="nil"/>
              <w:bottom w:val="nil"/>
              <w:right w:val="nil"/>
            </w:tcBorders>
          </w:tcPr>
          <w:p w14:paraId="26277FB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nil"/>
              <w:right w:val="double" w:sz="4" w:space="0" w:color="auto"/>
            </w:tcBorders>
          </w:tcPr>
          <w:p w14:paraId="545A93B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31E1112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7.</w:t>
            </w:r>
          </w:p>
        </w:tc>
        <w:tc>
          <w:tcPr>
            <w:tcW w:w="394" w:type="pct"/>
            <w:gridSpan w:val="2"/>
            <w:tcBorders>
              <w:top w:val="single" w:sz="4" w:space="0" w:color="auto"/>
              <w:left w:val="nil"/>
              <w:bottom w:val="nil"/>
              <w:right w:val="nil"/>
            </w:tcBorders>
          </w:tcPr>
          <w:p w14:paraId="225C81F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single" w:sz="4" w:space="0" w:color="auto"/>
              <w:left w:val="nil"/>
              <w:bottom w:val="nil"/>
              <w:right w:val="double" w:sz="4" w:space="0" w:color="auto"/>
            </w:tcBorders>
          </w:tcPr>
          <w:p w14:paraId="51F3281D"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single" w:sz="4" w:space="0" w:color="auto"/>
              <w:left w:val="double" w:sz="4" w:space="0" w:color="auto"/>
              <w:bottom w:val="nil"/>
              <w:right w:val="nil"/>
            </w:tcBorders>
          </w:tcPr>
          <w:p w14:paraId="7856C7A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10.</w:t>
            </w:r>
          </w:p>
        </w:tc>
        <w:tc>
          <w:tcPr>
            <w:tcW w:w="369" w:type="pct"/>
            <w:gridSpan w:val="2"/>
            <w:tcBorders>
              <w:top w:val="single" w:sz="4" w:space="0" w:color="auto"/>
              <w:left w:val="nil"/>
              <w:bottom w:val="nil"/>
              <w:right w:val="nil"/>
            </w:tcBorders>
          </w:tcPr>
          <w:p w14:paraId="34358FA8"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single" w:sz="4" w:space="0" w:color="auto"/>
              <w:left w:val="nil"/>
              <w:bottom w:val="nil"/>
              <w:right w:val="double" w:sz="4" w:space="0" w:color="auto"/>
            </w:tcBorders>
          </w:tcPr>
          <w:p w14:paraId="05D4F8F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single" w:sz="4" w:space="0" w:color="auto"/>
              <w:left w:val="double" w:sz="4" w:space="0" w:color="auto"/>
              <w:bottom w:val="nil"/>
              <w:right w:val="nil"/>
            </w:tcBorders>
          </w:tcPr>
          <w:p w14:paraId="5660333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13.</w:t>
            </w:r>
          </w:p>
        </w:tc>
        <w:tc>
          <w:tcPr>
            <w:tcW w:w="338" w:type="pct"/>
            <w:tcBorders>
              <w:top w:val="single" w:sz="4" w:space="0" w:color="auto"/>
              <w:left w:val="nil"/>
              <w:bottom w:val="nil"/>
              <w:right w:val="nil"/>
            </w:tcBorders>
          </w:tcPr>
          <w:p w14:paraId="439A694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9" w:type="pct"/>
            <w:tcBorders>
              <w:top w:val="single" w:sz="4" w:space="0" w:color="auto"/>
              <w:left w:val="nil"/>
              <w:bottom w:val="nil"/>
              <w:right w:val="single" w:sz="4" w:space="0" w:color="auto"/>
            </w:tcBorders>
          </w:tcPr>
          <w:p w14:paraId="15C5928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r>
      <w:tr w:rsidR="00C04B05" w:rsidRPr="00B51C13" w14:paraId="416DAD50" w14:textId="77777777" w:rsidTr="00C04B05">
        <w:trPr>
          <w:trHeight w:val="293"/>
        </w:trPr>
        <w:tc>
          <w:tcPr>
            <w:tcW w:w="265" w:type="pct"/>
            <w:tcBorders>
              <w:top w:val="nil"/>
              <w:left w:val="single" w:sz="4" w:space="0" w:color="auto"/>
              <w:bottom w:val="nil"/>
              <w:right w:val="nil"/>
            </w:tcBorders>
          </w:tcPr>
          <w:p w14:paraId="3ACDE99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nil"/>
              <w:left w:val="nil"/>
              <w:bottom w:val="nil"/>
              <w:right w:val="nil"/>
            </w:tcBorders>
          </w:tcPr>
          <w:p w14:paraId="08869D2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38" w:type="pct"/>
            <w:tcBorders>
              <w:top w:val="nil"/>
              <w:left w:val="nil"/>
              <w:bottom w:val="nil"/>
              <w:right w:val="double" w:sz="4" w:space="0" w:color="auto"/>
            </w:tcBorders>
          </w:tcPr>
          <w:p w14:paraId="2F48629F"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14:paraId="06FC4C1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5.</w:t>
            </w:r>
          </w:p>
        </w:tc>
        <w:tc>
          <w:tcPr>
            <w:tcW w:w="338" w:type="pct"/>
            <w:tcBorders>
              <w:top w:val="nil"/>
              <w:left w:val="nil"/>
              <w:bottom w:val="nil"/>
              <w:right w:val="nil"/>
            </w:tcBorders>
          </w:tcPr>
          <w:p w14:paraId="180028D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nil"/>
              <w:left w:val="nil"/>
              <w:bottom w:val="nil"/>
              <w:right w:val="double" w:sz="4" w:space="0" w:color="auto"/>
            </w:tcBorders>
          </w:tcPr>
          <w:p w14:paraId="592C483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14:paraId="12DBBDC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8.</w:t>
            </w:r>
          </w:p>
        </w:tc>
        <w:tc>
          <w:tcPr>
            <w:tcW w:w="394" w:type="pct"/>
            <w:gridSpan w:val="2"/>
            <w:tcBorders>
              <w:top w:val="nil"/>
              <w:left w:val="nil"/>
              <w:bottom w:val="nil"/>
              <w:right w:val="nil"/>
            </w:tcBorders>
          </w:tcPr>
          <w:p w14:paraId="130C339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nil"/>
              <w:left w:val="nil"/>
              <w:bottom w:val="nil"/>
              <w:right w:val="double" w:sz="4" w:space="0" w:color="auto"/>
            </w:tcBorders>
          </w:tcPr>
          <w:p w14:paraId="562304F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14:paraId="18822F8E"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11.</w:t>
            </w:r>
          </w:p>
        </w:tc>
        <w:tc>
          <w:tcPr>
            <w:tcW w:w="369" w:type="pct"/>
            <w:gridSpan w:val="2"/>
            <w:tcBorders>
              <w:top w:val="nil"/>
              <w:left w:val="nil"/>
              <w:bottom w:val="nil"/>
              <w:right w:val="nil"/>
            </w:tcBorders>
          </w:tcPr>
          <w:p w14:paraId="55671A6D"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14:paraId="6F6D9825"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14:paraId="5A72A765"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14.</w:t>
            </w:r>
          </w:p>
        </w:tc>
        <w:tc>
          <w:tcPr>
            <w:tcW w:w="338" w:type="pct"/>
            <w:tcBorders>
              <w:top w:val="nil"/>
              <w:left w:val="nil"/>
              <w:bottom w:val="nil"/>
              <w:right w:val="nil"/>
            </w:tcBorders>
          </w:tcPr>
          <w:p w14:paraId="7B8CB38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9" w:type="pct"/>
            <w:tcBorders>
              <w:top w:val="nil"/>
              <w:left w:val="nil"/>
              <w:bottom w:val="nil"/>
              <w:right w:val="single" w:sz="4" w:space="0" w:color="auto"/>
            </w:tcBorders>
          </w:tcPr>
          <w:p w14:paraId="5FCFC96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r>
      <w:tr w:rsidR="00C04B05" w:rsidRPr="00B51C13" w14:paraId="0E185D1B" w14:textId="77777777" w:rsidTr="00C04B05">
        <w:tc>
          <w:tcPr>
            <w:tcW w:w="265" w:type="pct"/>
            <w:tcBorders>
              <w:top w:val="nil"/>
              <w:left w:val="single" w:sz="4" w:space="0" w:color="auto"/>
              <w:bottom w:val="nil"/>
              <w:right w:val="nil"/>
            </w:tcBorders>
          </w:tcPr>
          <w:p w14:paraId="279EA17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38" w:type="pct"/>
            <w:tcBorders>
              <w:top w:val="nil"/>
              <w:left w:val="nil"/>
              <w:bottom w:val="nil"/>
              <w:right w:val="nil"/>
            </w:tcBorders>
          </w:tcPr>
          <w:p w14:paraId="0BA43B8E"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38" w:type="pct"/>
            <w:tcBorders>
              <w:top w:val="nil"/>
              <w:left w:val="nil"/>
              <w:bottom w:val="nil"/>
              <w:right w:val="double" w:sz="4" w:space="0" w:color="auto"/>
            </w:tcBorders>
          </w:tcPr>
          <w:p w14:paraId="368D5F59"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14:paraId="688FABFA"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6.</w:t>
            </w:r>
          </w:p>
        </w:tc>
        <w:tc>
          <w:tcPr>
            <w:tcW w:w="338" w:type="pct"/>
            <w:tcBorders>
              <w:top w:val="nil"/>
              <w:left w:val="nil"/>
              <w:bottom w:val="nil"/>
              <w:right w:val="nil"/>
            </w:tcBorders>
          </w:tcPr>
          <w:p w14:paraId="6AC57D1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nil"/>
              <w:left w:val="nil"/>
              <w:bottom w:val="nil"/>
              <w:right w:val="double" w:sz="4" w:space="0" w:color="auto"/>
            </w:tcBorders>
          </w:tcPr>
          <w:p w14:paraId="355C00E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14:paraId="259C081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9.</w:t>
            </w:r>
          </w:p>
        </w:tc>
        <w:tc>
          <w:tcPr>
            <w:tcW w:w="394" w:type="pct"/>
            <w:gridSpan w:val="2"/>
            <w:tcBorders>
              <w:top w:val="nil"/>
              <w:left w:val="nil"/>
              <w:bottom w:val="nil"/>
              <w:right w:val="nil"/>
            </w:tcBorders>
          </w:tcPr>
          <w:p w14:paraId="6DEE661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nil"/>
              <w:left w:val="nil"/>
              <w:bottom w:val="nil"/>
              <w:right w:val="double" w:sz="4" w:space="0" w:color="auto"/>
            </w:tcBorders>
          </w:tcPr>
          <w:p w14:paraId="6DCE779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14:paraId="24CF88FF"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12.</w:t>
            </w:r>
          </w:p>
        </w:tc>
        <w:tc>
          <w:tcPr>
            <w:tcW w:w="369" w:type="pct"/>
            <w:gridSpan w:val="2"/>
            <w:tcBorders>
              <w:top w:val="nil"/>
              <w:left w:val="nil"/>
              <w:bottom w:val="nil"/>
              <w:right w:val="nil"/>
            </w:tcBorders>
          </w:tcPr>
          <w:p w14:paraId="48C752B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14:paraId="21BCF32D"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14:paraId="68C9BDC4" w14:textId="55EAC9D4" w:rsidR="00C04B05" w:rsidRPr="00B51C13" w:rsidRDefault="00E314A9" w:rsidP="00C04B05">
            <w:pPr>
              <w:spacing w:before="20" w:after="20"/>
              <w:jc w:val="center"/>
              <w:rPr>
                <w:rFonts w:ascii="Arial" w:hAnsi="Arial" w:cs="Arial"/>
                <w:sz w:val="26"/>
                <w:szCs w:val="26"/>
              </w:rPr>
            </w:pPr>
            <w:r>
              <w:rPr>
                <w:rFonts w:ascii="Arial" w:hAnsi="Arial" w:cs="Arial"/>
                <w:sz w:val="26"/>
                <w:szCs w:val="26"/>
              </w:rPr>
              <w:t>15.</w:t>
            </w:r>
          </w:p>
        </w:tc>
        <w:tc>
          <w:tcPr>
            <w:tcW w:w="338" w:type="pct"/>
            <w:tcBorders>
              <w:top w:val="nil"/>
              <w:left w:val="nil"/>
              <w:bottom w:val="nil"/>
              <w:right w:val="nil"/>
            </w:tcBorders>
          </w:tcPr>
          <w:p w14:paraId="1E81FFCB" w14:textId="2B4DB40A" w:rsidR="00C04B05" w:rsidRPr="00B51C13" w:rsidRDefault="00E314A9" w:rsidP="00C04B05">
            <w:pPr>
              <w:spacing w:before="20" w:after="20"/>
              <w:jc w:val="center"/>
              <w:rPr>
                <w:rFonts w:ascii="Arial" w:hAnsi="Arial" w:cs="Arial"/>
                <w:sz w:val="26"/>
                <w:szCs w:val="26"/>
              </w:rPr>
            </w:pPr>
            <w:r>
              <w:rPr>
                <w:rFonts w:ascii="Arial" w:hAnsi="Arial" w:cs="Arial"/>
                <w:sz w:val="26"/>
                <w:szCs w:val="26"/>
              </w:rPr>
              <w:t>5</w:t>
            </w:r>
          </w:p>
        </w:tc>
        <w:tc>
          <w:tcPr>
            <w:tcW w:w="339" w:type="pct"/>
            <w:tcBorders>
              <w:top w:val="nil"/>
              <w:left w:val="nil"/>
              <w:bottom w:val="nil"/>
              <w:right w:val="single" w:sz="4" w:space="0" w:color="auto"/>
            </w:tcBorders>
          </w:tcPr>
          <w:p w14:paraId="7C3EBE52" w14:textId="3A913B35" w:rsidR="00C04B05" w:rsidRPr="00B51C13" w:rsidRDefault="00E314A9" w:rsidP="00C04B05">
            <w:pPr>
              <w:spacing w:before="20" w:after="20"/>
              <w:jc w:val="center"/>
              <w:rPr>
                <w:rFonts w:ascii="Arial" w:hAnsi="Arial" w:cs="Arial"/>
                <w:sz w:val="26"/>
                <w:szCs w:val="26"/>
              </w:rPr>
            </w:pPr>
            <w:r>
              <w:rPr>
                <w:rFonts w:ascii="Arial" w:hAnsi="Arial" w:cs="Arial"/>
                <w:sz w:val="26"/>
                <w:szCs w:val="26"/>
              </w:rPr>
              <w:t>AP</w:t>
            </w:r>
          </w:p>
        </w:tc>
      </w:tr>
      <w:tr w:rsidR="00C04B05" w:rsidRPr="00B51C13" w14:paraId="60A403E9" w14:textId="77777777" w:rsidTr="00C04B05">
        <w:trPr>
          <w:cantSplit/>
        </w:trPr>
        <w:tc>
          <w:tcPr>
            <w:tcW w:w="5000" w:type="pct"/>
            <w:gridSpan w:val="17"/>
            <w:tcBorders>
              <w:top w:val="single" w:sz="4" w:space="0" w:color="auto"/>
              <w:left w:val="single" w:sz="4" w:space="0" w:color="auto"/>
              <w:bottom w:val="nil"/>
              <w:right w:val="single" w:sz="4" w:space="0" w:color="auto"/>
            </w:tcBorders>
          </w:tcPr>
          <w:p w14:paraId="57B89E76"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User Perspective Problems</w:t>
            </w:r>
          </w:p>
        </w:tc>
      </w:tr>
      <w:tr w:rsidR="00C04B05" w:rsidRPr="00B51C13" w14:paraId="551E4BFA" w14:textId="77777777" w:rsidTr="00C04B05">
        <w:tc>
          <w:tcPr>
            <w:tcW w:w="265" w:type="pct"/>
            <w:tcBorders>
              <w:top w:val="single" w:sz="4" w:space="0" w:color="auto"/>
              <w:left w:val="single" w:sz="4" w:space="0" w:color="auto"/>
              <w:bottom w:val="nil"/>
              <w:right w:val="nil"/>
            </w:tcBorders>
          </w:tcPr>
          <w:p w14:paraId="0F36E2D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nil"/>
              <w:right w:val="nil"/>
            </w:tcBorders>
          </w:tcPr>
          <w:p w14:paraId="47A8A90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single" w:sz="4" w:space="0" w:color="auto"/>
              <w:left w:val="nil"/>
              <w:bottom w:val="nil"/>
              <w:right w:val="double" w:sz="4" w:space="0" w:color="auto"/>
            </w:tcBorders>
          </w:tcPr>
          <w:p w14:paraId="2C69F685"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782318E4"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single" w:sz="4" w:space="0" w:color="auto"/>
              <w:left w:val="nil"/>
              <w:bottom w:val="nil"/>
              <w:right w:val="nil"/>
            </w:tcBorders>
          </w:tcPr>
          <w:p w14:paraId="757ED51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single" w:sz="4" w:space="0" w:color="auto"/>
              <w:left w:val="nil"/>
              <w:bottom w:val="nil"/>
              <w:right w:val="double" w:sz="4" w:space="0" w:color="auto"/>
            </w:tcBorders>
          </w:tcPr>
          <w:p w14:paraId="1DC1D3B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2FE3A67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94" w:type="pct"/>
            <w:gridSpan w:val="2"/>
            <w:tcBorders>
              <w:top w:val="single" w:sz="4" w:space="0" w:color="auto"/>
              <w:left w:val="nil"/>
              <w:bottom w:val="nil"/>
              <w:right w:val="nil"/>
            </w:tcBorders>
          </w:tcPr>
          <w:p w14:paraId="4B74EECE"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3</w:t>
            </w:r>
          </w:p>
        </w:tc>
        <w:tc>
          <w:tcPr>
            <w:tcW w:w="282" w:type="pct"/>
            <w:tcBorders>
              <w:top w:val="single" w:sz="4" w:space="0" w:color="auto"/>
              <w:left w:val="nil"/>
              <w:bottom w:val="nil"/>
              <w:right w:val="double" w:sz="4" w:space="0" w:color="auto"/>
            </w:tcBorders>
          </w:tcPr>
          <w:p w14:paraId="5FFA1FB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199E8E6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69" w:type="pct"/>
            <w:gridSpan w:val="2"/>
            <w:tcBorders>
              <w:top w:val="single" w:sz="4" w:space="0" w:color="auto"/>
              <w:left w:val="nil"/>
              <w:bottom w:val="nil"/>
              <w:right w:val="nil"/>
            </w:tcBorders>
          </w:tcPr>
          <w:p w14:paraId="72C9319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09" w:type="pct"/>
            <w:tcBorders>
              <w:top w:val="single" w:sz="4" w:space="0" w:color="auto"/>
              <w:left w:val="nil"/>
              <w:bottom w:val="nil"/>
              <w:right w:val="double" w:sz="4" w:space="0" w:color="auto"/>
            </w:tcBorders>
          </w:tcPr>
          <w:p w14:paraId="2B7FA46D"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5AD3C32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nil"/>
              <w:right w:val="nil"/>
            </w:tcBorders>
          </w:tcPr>
          <w:p w14:paraId="08F1F1E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9" w:type="pct"/>
            <w:tcBorders>
              <w:top w:val="single" w:sz="4" w:space="0" w:color="auto"/>
              <w:left w:val="nil"/>
              <w:bottom w:val="nil"/>
              <w:right w:val="single" w:sz="4" w:space="0" w:color="auto"/>
            </w:tcBorders>
          </w:tcPr>
          <w:p w14:paraId="44D9084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r>
      <w:tr w:rsidR="00C04B05" w:rsidRPr="00B51C13" w14:paraId="1B751812" w14:textId="77777777" w:rsidTr="00C04B05">
        <w:trPr>
          <w:cantSplit/>
        </w:trPr>
        <w:tc>
          <w:tcPr>
            <w:tcW w:w="5000" w:type="pct"/>
            <w:gridSpan w:val="17"/>
            <w:tcBorders>
              <w:top w:val="single" w:sz="4" w:space="0" w:color="auto"/>
              <w:left w:val="single" w:sz="4" w:space="0" w:color="auto"/>
              <w:bottom w:val="nil"/>
              <w:right w:val="single" w:sz="4" w:space="0" w:color="auto"/>
            </w:tcBorders>
          </w:tcPr>
          <w:p w14:paraId="06558FAA"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Work in Process</w:t>
            </w:r>
          </w:p>
        </w:tc>
      </w:tr>
      <w:tr w:rsidR="00C04B05" w:rsidRPr="00B51C13" w14:paraId="4CCB2055" w14:textId="77777777" w:rsidTr="00C04B05">
        <w:tc>
          <w:tcPr>
            <w:tcW w:w="265" w:type="pct"/>
            <w:tcBorders>
              <w:top w:val="single" w:sz="4" w:space="0" w:color="auto"/>
              <w:left w:val="single" w:sz="4" w:space="0" w:color="auto"/>
              <w:bottom w:val="nil"/>
              <w:right w:val="nil"/>
            </w:tcBorders>
          </w:tcPr>
          <w:p w14:paraId="76291D9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nil"/>
              <w:right w:val="nil"/>
            </w:tcBorders>
          </w:tcPr>
          <w:p w14:paraId="226011E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nil"/>
              <w:right w:val="double" w:sz="4" w:space="0" w:color="auto"/>
            </w:tcBorders>
          </w:tcPr>
          <w:p w14:paraId="5A9B96A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1DF01077" w14:textId="2409F773"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001F2F44">
              <w:rPr>
                <w:rFonts w:ascii="Arial" w:hAnsi="Arial" w:cs="Arial"/>
                <w:sz w:val="26"/>
                <w:szCs w:val="26"/>
              </w:rPr>
              <w:t>3</w:t>
            </w:r>
            <w:r w:rsidRPr="00B51C13">
              <w:rPr>
                <w:rFonts w:ascii="Arial" w:hAnsi="Arial" w:cs="Arial"/>
                <w:sz w:val="26"/>
                <w:szCs w:val="26"/>
              </w:rPr>
              <w:t>.</w:t>
            </w:r>
          </w:p>
        </w:tc>
        <w:tc>
          <w:tcPr>
            <w:tcW w:w="338" w:type="pct"/>
            <w:tcBorders>
              <w:top w:val="single" w:sz="4" w:space="0" w:color="auto"/>
              <w:left w:val="nil"/>
              <w:bottom w:val="nil"/>
              <w:right w:val="nil"/>
            </w:tcBorders>
          </w:tcPr>
          <w:p w14:paraId="1DB45FC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nil"/>
              <w:right w:val="double" w:sz="4" w:space="0" w:color="auto"/>
            </w:tcBorders>
          </w:tcPr>
          <w:p w14:paraId="2BCA1D45"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03D1B5B7" w14:textId="2D66CD9F"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001F2F44">
              <w:rPr>
                <w:rFonts w:ascii="Arial" w:hAnsi="Arial" w:cs="Arial"/>
                <w:sz w:val="26"/>
                <w:szCs w:val="26"/>
              </w:rPr>
              <w:t>5</w:t>
            </w:r>
            <w:r w:rsidRPr="00B51C13">
              <w:rPr>
                <w:rFonts w:ascii="Arial" w:hAnsi="Arial" w:cs="Arial"/>
                <w:sz w:val="26"/>
                <w:szCs w:val="26"/>
              </w:rPr>
              <w:t>.</w:t>
            </w:r>
          </w:p>
        </w:tc>
        <w:tc>
          <w:tcPr>
            <w:tcW w:w="394" w:type="pct"/>
            <w:gridSpan w:val="2"/>
            <w:tcBorders>
              <w:top w:val="single" w:sz="4" w:space="0" w:color="auto"/>
              <w:left w:val="nil"/>
              <w:bottom w:val="nil"/>
              <w:right w:val="nil"/>
            </w:tcBorders>
          </w:tcPr>
          <w:p w14:paraId="1F34D23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single" w:sz="4" w:space="0" w:color="auto"/>
              <w:left w:val="nil"/>
              <w:bottom w:val="nil"/>
              <w:right w:val="double" w:sz="4" w:space="0" w:color="auto"/>
            </w:tcBorders>
          </w:tcPr>
          <w:p w14:paraId="4870A22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14:paraId="240991C7" w14:textId="5BEB143E" w:rsidR="00C04B05" w:rsidRPr="00B51C13" w:rsidRDefault="00C04B05" w:rsidP="00C04B05">
            <w:pPr>
              <w:spacing w:before="20" w:after="20"/>
              <w:jc w:val="center"/>
              <w:rPr>
                <w:rFonts w:ascii="Arial" w:hAnsi="Arial" w:cs="Arial"/>
                <w:sz w:val="26"/>
                <w:szCs w:val="26"/>
              </w:rPr>
            </w:pPr>
          </w:p>
        </w:tc>
        <w:tc>
          <w:tcPr>
            <w:tcW w:w="369" w:type="pct"/>
            <w:gridSpan w:val="2"/>
            <w:tcBorders>
              <w:top w:val="single" w:sz="4" w:space="0" w:color="auto"/>
              <w:left w:val="nil"/>
              <w:bottom w:val="nil"/>
              <w:right w:val="nil"/>
            </w:tcBorders>
          </w:tcPr>
          <w:p w14:paraId="1E2A5071" w14:textId="6474734D" w:rsidR="00C04B05" w:rsidRPr="00B51C13" w:rsidRDefault="00C04B05" w:rsidP="00C04B05">
            <w:pPr>
              <w:spacing w:before="20" w:after="20"/>
              <w:jc w:val="center"/>
              <w:rPr>
                <w:rFonts w:ascii="Arial" w:hAnsi="Arial" w:cs="Arial"/>
                <w:sz w:val="26"/>
                <w:szCs w:val="26"/>
              </w:rPr>
            </w:pPr>
          </w:p>
        </w:tc>
        <w:tc>
          <w:tcPr>
            <w:tcW w:w="309" w:type="pct"/>
            <w:tcBorders>
              <w:top w:val="single" w:sz="4" w:space="0" w:color="auto"/>
              <w:left w:val="nil"/>
              <w:bottom w:val="nil"/>
              <w:right w:val="double" w:sz="4" w:space="0" w:color="auto"/>
            </w:tcBorders>
          </w:tcPr>
          <w:p w14:paraId="585CCE06" w14:textId="62783693"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nil"/>
              <w:right w:val="nil"/>
            </w:tcBorders>
          </w:tcPr>
          <w:p w14:paraId="7B58A740"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nil"/>
              <w:right w:val="nil"/>
            </w:tcBorders>
          </w:tcPr>
          <w:p w14:paraId="131531BF" w14:textId="77777777" w:rsidR="00C04B05" w:rsidRPr="00B51C13" w:rsidRDefault="00C04B05" w:rsidP="00C04B05">
            <w:pPr>
              <w:spacing w:before="20" w:after="20"/>
              <w:jc w:val="center"/>
              <w:rPr>
                <w:rFonts w:ascii="Arial" w:hAnsi="Arial" w:cs="Arial"/>
                <w:sz w:val="26"/>
                <w:szCs w:val="26"/>
              </w:rPr>
            </w:pPr>
          </w:p>
        </w:tc>
        <w:tc>
          <w:tcPr>
            <w:tcW w:w="339" w:type="pct"/>
            <w:tcBorders>
              <w:top w:val="single" w:sz="4" w:space="0" w:color="auto"/>
              <w:left w:val="nil"/>
              <w:bottom w:val="nil"/>
              <w:right w:val="single" w:sz="4" w:space="0" w:color="auto"/>
            </w:tcBorders>
          </w:tcPr>
          <w:p w14:paraId="2F222AA7"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p>
        </w:tc>
      </w:tr>
      <w:tr w:rsidR="001F2F44" w:rsidRPr="00B51C13" w14:paraId="1AAF0E14" w14:textId="77777777" w:rsidTr="00C04B05">
        <w:tc>
          <w:tcPr>
            <w:tcW w:w="265" w:type="pct"/>
            <w:tcBorders>
              <w:top w:val="single" w:sz="4" w:space="0" w:color="auto"/>
              <w:left w:val="single" w:sz="4" w:space="0" w:color="auto"/>
              <w:bottom w:val="nil"/>
              <w:right w:val="nil"/>
            </w:tcBorders>
          </w:tcPr>
          <w:p w14:paraId="0D54C1BD" w14:textId="03D4AC4F" w:rsidR="001F2F44" w:rsidRPr="00B51C13" w:rsidRDefault="001F2F44" w:rsidP="00C04B05">
            <w:pPr>
              <w:spacing w:before="20" w:after="20"/>
              <w:jc w:val="center"/>
              <w:rPr>
                <w:rFonts w:ascii="Arial" w:hAnsi="Arial" w:cs="Arial"/>
                <w:sz w:val="26"/>
                <w:szCs w:val="26"/>
              </w:rPr>
            </w:pPr>
            <w:r>
              <w:rPr>
                <w:rFonts w:ascii="Arial" w:hAnsi="Arial" w:cs="Arial"/>
                <w:sz w:val="26"/>
                <w:szCs w:val="26"/>
              </w:rPr>
              <w:t xml:space="preserve">  2.</w:t>
            </w:r>
          </w:p>
        </w:tc>
        <w:tc>
          <w:tcPr>
            <w:tcW w:w="338" w:type="pct"/>
            <w:tcBorders>
              <w:top w:val="single" w:sz="4" w:space="0" w:color="auto"/>
              <w:left w:val="nil"/>
              <w:bottom w:val="nil"/>
              <w:right w:val="nil"/>
            </w:tcBorders>
          </w:tcPr>
          <w:p w14:paraId="0799398B" w14:textId="10E30F52" w:rsidR="001F2F44" w:rsidRPr="00B51C13" w:rsidRDefault="001F2F44" w:rsidP="00C04B05">
            <w:pPr>
              <w:spacing w:before="20" w:after="20"/>
              <w:jc w:val="center"/>
              <w:rPr>
                <w:rFonts w:ascii="Arial" w:hAnsi="Arial" w:cs="Arial"/>
                <w:sz w:val="26"/>
                <w:szCs w:val="26"/>
              </w:rPr>
            </w:pPr>
            <w:r>
              <w:rPr>
                <w:rFonts w:ascii="Arial" w:hAnsi="Arial" w:cs="Arial"/>
                <w:sz w:val="26"/>
                <w:szCs w:val="26"/>
              </w:rPr>
              <w:t>5</w:t>
            </w:r>
          </w:p>
        </w:tc>
        <w:tc>
          <w:tcPr>
            <w:tcW w:w="338" w:type="pct"/>
            <w:tcBorders>
              <w:top w:val="single" w:sz="4" w:space="0" w:color="auto"/>
              <w:left w:val="nil"/>
              <w:bottom w:val="nil"/>
              <w:right w:val="double" w:sz="4" w:space="0" w:color="auto"/>
            </w:tcBorders>
          </w:tcPr>
          <w:p w14:paraId="1C4140B9" w14:textId="71CF6E3D" w:rsidR="001F2F44" w:rsidRPr="00B51C13" w:rsidRDefault="001F2F44" w:rsidP="00C04B05">
            <w:pPr>
              <w:spacing w:before="20" w:after="20"/>
              <w:jc w:val="center"/>
              <w:rPr>
                <w:rFonts w:ascii="Arial" w:hAnsi="Arial" w:cs="Arial"/>
                <w:sz w:val="26"/>
                <w:szCs w:val="26"/>
              </w:rPr>
            </w:pPr>
            <w:r>
              <w:rPr>
                <w:rFonts w:ascii="Arial" w:hAnsi="Arial" w:cs="Arial"/>
                <w:sz w:val="26"/>
                <w:szCs w:val="26"/>
              </w:rPr>
              <w:t>C</w:t>
            </w:r>
          </w:p>
        </w:tc>
        <w:tc>
          <w:tcPr>
            <w:tcW w:w="338" w:type="pct"/>
            <w:tcBorders>
              <w:top w:val="single" w:sz="4" w:space="0" w:color="auto"/>
              <w:left w:val="double" w:sz="4" w:space="0" w:color="auto"/>
              <w:bottom w:val="nil"/>
              <w:right w:val="nil"/>
            </w:tcBorders>
          </w:tcPr>
          <w:p w14:paraId="0E5CA7AA" w14:textId="6313B1F4" w:rsidR="001F2F44" w:rsidRPr="00B51C13" w:rsidRDefault="001F2F44" w:rsidP="00C04B05">
            <w:pPr>
              <w:spacing w:before="20" w:after="20"/>
              <w:jc w:val="center"/>
              <w:rPr>
                <w:rFonts w:ascii="Arial" w:hAnsi="Arial" w:cs="Arial"/>
                <w:sz w:val="26"/>
                <w:szCs w:val="26"/>
              </w:rPr>
            </w:pPr>
            <w:r>
              <w:rPr>
                <w:rFonts w:ascii="Arial" w:hAnsi="Arial" w:cs="Arial"/>
                <w:sz w:val="26"/>
                <w:szCs w:val="26"/>
              </w:rPr>
              <w:t xml:space="preserve">  4.</w:t>
            </w:r>
          </w:p>
        </w:tc>
        <w:tc>
          <w:tcPr>
            <w:tcW w:w="338" w:type="pct"/>
            <w:tcBorders>
              <w:top w:val="single" w:sz="4" w:space="0" w:color="auto"/>
              <w:left w:val="nil"/>
              <w:bottom w:val="nil"/>
              <w:right w:val="nil"/>
            </w:tcBorders>
          </w:tcPr>
          <w:p w14:paraId="1398EFEA" w14:textId="059ECEDC" w:rsidR="001F2F44" w:rsidRPr="00B51C13" w:rsidRDefault="001F2F44" w:rsidP="00C04B05">
            <w:pPr>
              <w:spacing w:before="20" w:after="20"/>
              <w:jc w:val="center"/>
              <w:rPr>
                <w:rFonts w:ascii="Arial" w:hAnsi="Arial" w:cs="Arial"/>
                <w:sz w:val="26"/>
                <w:szCs w:val="26"/>
              </w:rPr>
            </w:pPr>
            <w:r>
              <w:rPr>
                <w:rFonts w:ascii="Arial" w:hAnsi="Arial" w:cs="Arial"/>
                <w:sz w:val="26"/>
                <w:szCs w:val="26"/>
              </w:rPr>
              <w:t>5</w:t>
            </w:r>
          </w:p>
        </w:tc>
        <w:tc>
          <w:tcPr>
            <w:tcW w:w="338" w:type="pct"/>
            <w:tcBorders>
              <w:top w:val="single" w:sz="4" w:space="0" w:color="auto"/>
              <w:left w:val="nil"/>
              <w:bottom w:val="nil"/>
              <w:right w:val="double" w:sz="4" w:space="0" w:color="auto"/>
            </w:tcBorders>
          </w:tcPr>
          <w:p w14:paraId="6D389E99" w14:textId="38729302" w:rsidR="001F2F44" w:rsidRPr="00B51C13" w:rsidRDefault="001F2F44" w:rsidP="00C04B05">
            <w:pPr>
              <w:spacing w:before="20" w:after="20"/>
              <w:jc w:val="center"/>
              <w:rPr>
                <w:rFonts w:ascii="Arial" w:hAnsi="Arial" w:cs="Arial"/>
                <w:sz w:val="26"/>
                <w:szCs w:val="26"/>
              </w:rPr>
            </w:pPr>
            <w:r>
              <w:rPr>
                <w:rFonts w:ascii="Arial" w:hAnsi="Arial" w:cs="Arial"/>
                <w:sz w:val="26"/>
                <w:szCs w:val="26"/>
              </w:rPr>
              <w:t>C</w:t>
            </w:r>
          </w:p>
        </w:tc>
        <w:tc>
          <w:tcPr>
            <w:tcW w:w="338" w:type="pct"/>
            <w:tcBorders>
              <w:top w:val="single" w:sz="4" w:space="0" w:color="auto"/>
              <w:left w:val="double" w:sz="4" w:space="0" w:color="auto"/>
              <w:bottom w:val="nil"/>
              <w:right w:val="nil"/>
            </w:tcBorders>
          </w:tcPr>
          <w:p w14:paraId="3029556F" w14:textId="24755966" w:rsidR="001F2F44" w:rsidRPr="00B51C13" w:rsidRDefault="001F2F44" w:rsidP="00C04B05">
            <w:pPr>
              <w:spacing w:before="20" w:after="20"/>
              <w:jc w:val="center"/>
              <w:rPr>
                <w:rFonts w:ascii="Arial" w:hAnsi="Arial" w:cs="Arial"/>
                <w:sz w:val="26"/>
                <w:szCs w:val="26"/>
              </w:rPr>
            </w:pPr>
            <w:r>
              <w:rPr>
                <w:rFonts w:ascii="Arial" w:hAnsi="Arial" w:cs="Arial"/>
                <w:sz w:val="26"/>
                <w:szCs w:val="26"/>
              </w:rPr>
              <w:t xml:space="preserve">  6.</w:t>
            </w:r>
          </w:p>
        </w:tc>
        <w:tc>
          <w:tcPr>
            <w:tcW w:w="394" w:type="pct"/>
            <w:gridSpan w:val="2"/>
            <w:tcBorders>
              <w:top w:val="single" w:sz="4" w:space="0" w:color="auto"/>
              <w:left w:val="nil"/>
              <w:bottom w:val="nil"/>
              <w:right w:val="nil"/>
            </w:tcBorders>
          </w:tcPr>
          <w:p w14:paraId="3CBF54EC" w14:textId="3EED9E72" w:rsidR="001F2F44" w:rsidRPr="00B51C13" w:rsidRDefault="001F2F44" w:rsidP="00C04B05">
            <w:pPr>
              <w:spacing w:before="20" w:after="20"/>
              <w:jc w:val="center"/>
              <w:rPr>
                <w:rFonts w:ascii="Arial" w:hAnsi="Arial" w:cs="Arial"/>
                <w:sz w:val="26"/>
                <w:szCs w:val="26"/>
              </w:rPr>
            </w:pPr>
            <w:r>
              <w:rPr>
                <w:rFonts w:ascii="Arial" w:hAnsi="Arial" w:cs="Arial"/>
                <w:sz w:val="26"/>
                <w:szCs w:val="26"/>
              </w:rPr>
              <w:t xml:space="preserve">5 </w:t>
            </w:r>
          </w:p>
        </w:tc>
        <w:tc>
          <w:tcPr>
            <w:tcW w:w="282" w:type="pct"/>
            <w:tcBorders>
              <w:top w:val="single" w:sz="4" w:space="0" w:color="auto"/>
              <w:left w:val="nil"/>
              <w:bottom w:val="nil"/>
              <w:right w:val="double" w:sz="4" w:space="0" w:color="auto"/>
            </w:tcBorders>
          </w:tcPr>
          <w:p w14:paraId="1329B429" w14:textId="61F447F1" w:rsidR="001F2F44" w:rsidRPr="00B51C13" w:rsidRDefault="001F2F44" w:rsidP="00C04B05">
            <w:pPr>
              <w:spacing w:before="20" w:after="20"/>
              <w:jc w:val="center"/>
              <w:rPr>
                <w:rFonts w:ascii="Arial" w:hAnsi="Arial" w:cs="Arial"/>
                <w:sz w:val="26"/>
                <w:szCs w:val="26"/>
              </w:rPr>
            </w:pPr>
            <w:r>
              <w:rPr>
                <w:rFonts w:ascii="Arial" w:hAnsi="Arial" w:cs="Arial"/>
                <w:sz w:val="26"/>
                <w:szCs w:val="26"/>
              </w:rPr>
              <w:t>C</w:t>
            </w:r>
          </w:p>
        </w:tc>
        <w:tc>
          <w:tcPr>
            <w:tcW w:w="338" w:type="pct"/>
            <w:tcBorders>
              <w:top w:val="single" w:sz="4" w:space="0" w:color="auto"/>
              <w:left w:val="double" w:sz="4" w:space="0" w:color="auto"/>
              <w:bottom w:val="nil"/>
              <w:right w:val="nil"/>
            </w:tcBorders>
          </w:tcPr>
          <w:p w14:paraId="41F134E1" w14:textId="77777777" w:rsidR="001F2F44" w:rsidRPr="00B51C13" w:rsidRDefault="001F2F44" w:rsidP="00C04B05">
            <w:pPr>
              <w:spacing w:before="20" w:after="20"/>
              <w:jc w:val="center"/>
              <w:rPr>
                <w:rFonts w:ascii="Arial" w:hAnsi="Arial" w:cs="Arial"/>
                <w:sz w:val="26"/>
                <w:szCs w:val="26"/>
              </w:rPr>
            </w:pPr>
          </w:p>
        </w:tc>
        <w:tc>
          <w:tcPr>
            <w:tcW w:w="369" w:type="pct"/>
            <w:gridSpan w:val="2"/>
            <w:tcBorders>
              <w:top w:val="single" w:sz="4" w:space="0" w:color="auto"/>
              <w:left w:val="nil"/>
              <w:bottom w:val="nil"/>
              <w:right w:val="nil"/>
            </w:tcBorders>
          </w:tcPr>
          <w:p w14:paraId="5D86671D" w14:textId="77777777" w:rsidR="001F2F44" w:rsidRPr="00B51C13" w:rsidRDefault="001F2F44" w:rsidP="00C04B05">
            <w:pPr>
              <w:spacing w:before="20" w:after="20"/>
              <w:jc w:val="center"/>
              <w:rPr>
                <w:rFonts w:ascii="Arial" w:hAnsi="Arial" w:cs="Arial"/>
                <w:sz w:val="26"/>
                <w:szCs w:val="26"/>
              </w:rPr>
            </w:pPr>
          </w:p>
        </w:tc>
        <w:tc>
          <w:tcPr>
            <w:tcW w:w="309" w:type="pct"/>
            <w:tcBorders>
              <w:top w:val="single" w:sz="4" w:space="0" w:color="auto"/>
              <w:left w:val="nil"/>
              <w:bottom w:val="nil"/>
              <w:right w:val="double" w:sz="4" w:space="0" w:color="auto"/>
            </w:tcBorders>
          </w:tcPr>
          <w:p w14:paraId="082EB967" w14:textId="77777777" w:rsidR="001F2F44" w:rsidRPr="00B51C13" w:rsidRDefault="001F2F44"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nil"/>
              <w:right w:val="nil"/>
            </w:tcBorders>
          </w:tcPr>
          <w:p w14:paraId="038B4D2F" w14:textId="77777777" w:rsidR="001F2F44" w:rsidRPr="00B51C13" w:rsidRDefault="001F2F44" w:rsidP="00C04B05">
            <w:pPr>
              <w:spacing w:before="20" w:after="20"/>
              <w:jc w:val="center"/>
              <w:rPr>
                <w:rFonts w:ascii="Arial" w:hAnsi="Arial" w:cs="Arial"/>
                <w:sz w:val="26"/>
                <w:szCs w:val="26"/>
              </w:rPr>
            </w:pPr>
          </w:p>
        </w:tc>
        <w:tc>
          <w:tcPr>
            <w:tcW w:w="338" w:type="pct"/>
            <w:tcBorders>
              <w:top w:val="single" w:sz="4" w:space="0" w:color="auto"/>
              <w:left w:val="nil"/>
              <w:bottom w:val="nil"/>
              <w:right w:val="nil"/>
            </w:tcBorders>
          </w:tcPr>
          <w:p w14:paraId="121CB05C" w14:textId="77777777" w:rsidR="001F2F44" w:rsidRPr="00B51C13" w:rsidRDefault="001F2F44" w:rsidP="00C04B05">
            <w:pPr>
              <w:spacing w:before="20" w:after="20"/>
              <w:jc w:val="center"/>
              <w:rPr>
                <w:rFonts w:ascii="Arial" w:hAnsi="Arial" w:cs="Arial"/>
                <w:sz w:val="26"/>
                <w:szCs w:val="26"/>
              </w:rPr>
            </w:pPr>
          </w:p>
        </w:tc>
        <w:tc>
          <w:tcPr>
            <w:tcW w:w="339" w:type="pct"/>
            <w:tcBorders>
              <w:top w:val="single" w:sz="4" w:space="0" w:color="auto"/>
              <w:left w:val="nil"/>
              <w:bottom w:val="nil"/>
              <w:right w:val="single" w:sz="4" w:space="0" w:color="auto"/>
            </w:tcBorders>
          </w:tcPr>
          <w:p w14:paraId="71A67A4F" w14:textId="77777777" w:rsidR="001F2F44" w:rsidRPr="00B51C13" w:rsidRDefault="001F2F44" w:rsidP="00C04B05">
            <w:pPr>
              <w:spacing w:before="20" w:after="20"/>
              <w:jc w:val="center"/>
              <w:rPr>
                <w:rFonts w:ascii="Arial" w:hAnsi="Arial" w:cs="Arial"/>
                <w:sz w:val="26"/>
                <w:szCs w:val="26"/>
              </w:rPr>
            </w:pPr>
          </w:p>
        </w:tc>
      </w:tr>
      <w:tr w:rsidR="00C04B05" w:rsidRPr="00B51C13" w14:paraId="64D0A01D" w14:textId="77777777" w:rsidTr="00C04B05">
        <w:trPr>
          <w:cantSplit/>
        </w:trPr>
        <w:tc>
          <w:tcPr>
            <w:tcW w:w="5000" w:type="pct"/>
            <w:gridSpan w:val="17"/>
            <w:tcBorders>
              <w:top w:val="single" w:sz="4" w:space="0" w:color="auto"/>
              <w:left w:val="single" w:sz="4" w:space="0" w:color="auto"/>
              <w:bottom w:val="nil"/>
              <w:right w:val="single" w:sz="4" w:space="0" w:color="auto"/>
            </w:tcBorders>
          </w:tcPr>
          <w:p w14:paraId="27A44AA7"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Reading and Interpreting Published Financial Statements</w:t>
            </w:r>
          </w:p>
        </w:tc>
      </w:tr>
      <w:tr w:rsidR="00C04B05" w:rsidRPr="00B51C13" w14:paraId="2BD7719F" w14:textId="77777777" w:rsidTr="00C04B05">
        <w:tc>
          <w:tcPr>
            <w:tcW w:w="265" w:type="pct"/>
            <w:tcBorders>
              <w:top w:val="single" w:sz="4" w:space="0" w:color="auto"/>
              <w:left w:val="single" w:sz="4" w:space="0" w:color="auto"/>
              <w:bottom w:val="single" w:sz="4" w:space="0" w:color="auto"/>
              <w:right w:val="nil"/>
            </w:tcBorders>
          </w:tcPr>
          <w:p w14:paraId="329B6243"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single" w:sz="4" w:space="0" w:color="auto"/>
              <w:right w:val="nil"/>
            </w:tcBorders>
          </w:tcPr>
          <w:p w14:paraId="0E156322"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single" w:sz="4" w:space="0" w:color="auto"/>
              <w:right w:val="double" w:sz="4" w:space="0" w:color="auto"/>
            </w:tcBorders>
          </w:tcPr>
          <w:p w14:paraId="6588CB1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14:paraId="4BE3427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38" w:type="pct"/>
            <w:tcBorders>
              <w:top w:val="single" w:sz="4" w:space="0" w:color="auto"/>
              <w:left w:val="nil"/>
              <w:bottom w:val="single" w:sz="4" w:space="0" w:color="auto"/>
              <w:right w:val="nil"/>
            </w:tcBorders>
          </w:tcPr>
          <w:p w14:paraId="6879894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single" w:sz="4" w:space="0" w:color="auto"/>
              <w:right w:val="double" w:sz="4" w:space="0" w:color="auto"/>
            </w:tcBorders>
          </w:tcPr>
          <w:p w14:paraId="1995200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14:paraId="08FB345F"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5.</w:t>
            </w:r>
          </w:p>
        </w:tc>
        <w:tc>
          <w:tcPr>
            <w:tcW w:w="394" w:type="pct"/>
            <w:gridSpan w:val="2"/>
            <w:tcBorders>
              <w:top w:val="single" w:sz="4" w:space="0" w:color="auto"/>
              <w:left w:val="nil"/>
              <w:bottom w:val="single" w:sz="4" w:space="0" w:color="auto"/>
              <w:right w:val="nil"/>
            </w:tcBorders>
          </w:tcPr>
          <w:p w14:paraId="2814C2FB"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2,5</w:t>
            </w:r>
          </w:p>
        </w:tc>
        <w:tc>
          <w:tcPr>
            <w:tcW w:w="282" w:type="pct"/>
            <w:tcBorders>
              <w:top w:val="single" w:sz="4" w:space="0" w:color="auto"/>
              <w:left w:val="nil"/>
              <w:bottom w:val="single" w:sz="4" w:space="0" w:color="auto"/>
              <w:right w:val="double" w:sz="4" w:space="0" w:color="auto"/>
            </w:tcBorders>
          </w:tcPr>
          <w:p w14:paraId="3F88DFF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single" w:sz="4" w:space="0" w:color="auto"/>
              <w:right w:val="nil"/>
            </w:tcBorders>
          </w:tcPr>
          <w:p w14:paraId="0103E258" w14:textId="77777777" w:rsidR="00C04B05" w:rsidRPr="00B51C13" w:rsidRDefault="00C04B05" w:rsidP="00C04B05">
            <w:pPr>
              <w:spacing w:before="20" w:after="20"/>
              <w:jc w:val="center"/>
              <w:rPr>
                <w:rFonts w:ascii="Arial" w:hAnsi="Arial" w:cs="Arial"/>
                <w:sz w:val="26"/>
                <w:szCs w:val="26"/>
              </w:rPr>
            </w:pPr>
          </w:p>
        </w:tc>
        <w:tc>
          <w:tcPr>
            <w:tcW w:w="369" w:type="pct"/>
            <w:gridSpan w:val="2"/>
            <w:tcBorders>
              <w:top w:val="single" w:sz="4" w:space="0" w:color="auto"/>
              <w:left w:val="nil"/>
              <w:bottom w:val="single" w:sz="4" w:space="0" w:color="auto"/>
              <w:right w:val="nil"/>
            </w:tcBorders>
          </w:tcPr>
          <w:p w14:paraId="0D0EE984" w14:textId="77777777" w:rsidR="00C04B05" w:rsidRPr="00B51C13" w:rsidRDefault="00C04B05" w:rsidP="00C04B05">
            <w:pPr>
              <w:spacing w:before="20" w:after="20"/>
              <w:jc w:val="center"/>
              <w:rPr>
                <w:rFonts w:ascii="Arial" w:hAnsi="Arial" w:cs="Arial"/>
                <w:sz w:val="26"/>
                <w:szCs w:val="26"/>
              </w:rPr>
            </w:pPr>
          </w:p>
        </w:tc>
        <w:tc>
          <w:tcPr>
            <w:tcW w:w="309" w:type="pct"/>
            <w:tcBorders>
              <w:top w:val="single" w:sz="4" w:space="0" w:color="auto"/>
              <w:left w:val="nil"/>
              <w:bottom w:val="single" w:sz="4" w:space="0" w:color="auto"/>
              <w:right w:val="double" w:sz="4" w:space="0" w:color="auto"/>
            </w:tcBorders>
          </w:tcPr>
          <w:p w14:paraId="1021327E"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14:paraId="649AB9F7"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nil"/>
            </w:tcBorders>
          </w:tcPr>
          <w:p w14:paraId="1EDD250B" w14:textId="77777777" w:rsidR="00C04B05" w:rsidRPr="00B51C13" w:rsidRDefault="00C04B05" w:rsidP="00C04B05">
            <w:pPr>
              <w:spacing w:before="20" w:after="20"/>
              <w:jc w:val="center"/>
              <w:rPr>
                <w:rFonts w:ascii="Arial" w:hAnsi="Arial" w:cs="Arial"/>
                <w:sz w:val="26"/>
                <w:szCs w:val="26"/>
              </w:rPr>
            </w:pPr>
          </w:p>
        </w:tc>
        <w:tc>
          <w:tcPr>
            <w:tcW w:w="339" w:type="pct"/>
            <w:tcBorders>
              <w:top w:val="single" w:sz="4" w:space="0" w:color="auto"/>
              <w:left w:val="nil"/>
              <w:bottom w:val="single" w:sz="4" w:space="0" w:color="auto"/>
              <w:right w:val="single" w:sz="4" w:space="0" w:color="auto"/>
            </w:tcBorders>
          </w:tcPr>
          <w:p w14:paraId="24E2CCCC" w14:textId="77777777" w:rsidR="00C04B05" w:rsidRPr="00B51C13" w:rsidRDefault="00C04B05" w:rsidP="00C04B05">
            <w:pPr>
              <w:spacing w:before="20" w:after="20"/>
              <w:jc w:val="center"/>
              <w:rPr>
                <w:rFonts w:ascii="Arial" w:hAnsi="Arial" w:cs="Arial"/>
                <w:sz w:val="26"/>
                <w:szCs w:val="26"/>
              </w:rPr>
            </w:pPr>
          </w:p>
        </w:tc>
      </w:tr>
      <w:tr w:rsidR="00C04B05" w:rsidRPr="00B51C13" w14:paraId="291B0D2B" w14:textId="77777777" w:rsidTr="00C04B05">
        <w:tc>
          <w:tcPr>
            <w:tcW w:w="265" w:type="pct"/>
            <w:tcBorders>
              <w:top w:val="single" w:sz="4" w:space="0" w:color="auto"/>
              <w:left w:val="single" w:sz="4" w:space="0" w:color="auto"/>
              <w:bottom w:val="single" w:sz="4" w:space="0" w:color="auto"/>
              <w:right w:val="nil"/>
            </w:tcBorders>
          </w:tcPr>
          <w:p w14:paraId="032EAD7E"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single" w:sz="4" w:space="0" w:color="auto"/>
              <w:left w:val="nil"/>
              <w:bottom w:val="single" w:sz="4" w:space="0" w:color="auto"/>
              <w:right w:val="nil"/>
            </w:tcBorders>
          </w:tcPr>
          <w:p w14:paraId="30C26E4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single" w:sz="4" w:space="0" w:color="auto"/>
              <w:right w:val="double" w:sz="4" w:space="0" w:color="auto"/>
            </w:tcBorders>
          </w:tcPr>
          <w:p w14:paraId="2E0C5EED"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14:paraId="2BA2742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4.</w:t>
            </w:r>
          </w:p>
        </w:tc>
        <w:tc>
          <w:tcPr>
            <w:tcW w:w="338" w:type="pct"/>
            <w:tcBorders>
              <w:top w:val="single" w:sz="4" w:space="0" w:color="auto"/>
              <w:left w:val="nil"/>
              <w:bottom w:val="single" w:sz="4" w:space="0" w:color="auto"/>
              <w:right w:val="nil"/>
            </w:tcBorders>
          </w:tcPr>
          <w:p w14:paraId="124DDB26"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single" w:sz="4" w:space="0" w:color="auto"/>
              <w:right w:val="double" w:sz="4" w:space="0" w:color="auto"/>
            </w:tcBorders>
          </w:tcPr>
          <w:p w14:paraId="4FDD0D61"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14:paraId="6E57348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6.</w:t>
            </w:r>
          </w:p>
        </w:tc>
        <w:tc>
          <w:tcPr>
            <w:tcW w:w="394" w:type="pct"/>
            <w:gridSpan w:val="2"/>
            <w:tcBorders>
              <w:top w:val="single" w:sz="4" w:space="0" w:color="auto"/>
              <w:left w:val="nil"/>
              <w:bottom w:val="single" w:sz="4" w:space="0" w:color="auto"/>
              <w:right w:val="nil"/>
            </w:tcBorders>
          </w:tcPr>
          <w:p w14:paraId="228612C8"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single" w:sz="4" w:space="0" w:color="auto"/>
              <w:left w:val="nil"/>
              <w:bottom w:val="single" w:sz="4" w:space="0" w:color="auto"/>
              <w:right w:val="double" w:sz="4" w:space="0" w:color="auto"/>
            </w:tcBorders>
          </w:tcPr>
          <w:p w14:paraId="0C8B34F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14:paraId="537A8A17" w14:textId="77777777" w:rsidR="00C04B05" w:rsidRPr="00B51C13" w:rsidRDefault="00C04B05" w:rsidP="00C04B05">
            <w:pPr>
              <w:spacing w:before="20" w:after="20"/>
              <w:jc w:val="center"/>
              <w:rPr>
                <w:rFonts w:ascii="Arial" w:hAnsi="Arial" w:cs="Arial"/>
                <w:sz w:val="26"/>
                <w:szCs w:val="26"/>
              </w:rPr>
            </w:pPr>
          </w:p>
        </w:tc>
        <w:tc>
          <w:tcPr>
            <w:tcW w:w="369" w:type="pct"/>
            <w:gridSpan w:val="2"/>
            <w:tcBorders>
              <w:top w:val="single" w:sz="4" w:space="0" w:color="auto"/>
              <w:left w:val="nil"/>
              <w:bottom w:val="single" w:sz="4" w:space="0" w:color="auto"/>
              <w:right w:val="nil"/>
            </w:tcBorders>
          </w:tcPr>
          <w:p w14:paraId="1F108952" w14:textId="77777777" w:rsidR="00C04B05" w:rsidRPr="00B51C13" w:rsidRDefault="00C04B05" w:rsidP="00C04B05">
            <w:pPr>
              <w:spacing w:before="20" w:after="20"/>
              <w:jc w:val="center"/>
              <w:rPr>
                <w:rFonts w:ascii="Arial" w:hAnsi="Arial" w:cs="Arial"/>
                <w:sz w:val="26"/>
                <w:szCs w:val="26"/>
              </w:rPr>
            </w:pPr>
          </w:p>
        </w:tc>
        <w:tc>
          <w:tcPr>
            <w:tcW w:w="309" w:type="pct"/>
            <w:tcBorders>
              <w:top w:val="single" w:sz="4" w:space="0" w:color="auto"/>
              <w:left w:val="nil"/>
              <w:bottom w:val="single" w:sz="4" w:space="0" w:color="auto"/>
              <w:right w:val="double" w:sz="4" w:space="0" w:color="auto"/>
            </w:tcBorders>
          </w:tcPr>
          <w:p w14:paraId="5870D705"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14:paraId="7BF5B88C"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nil"/>
            </w:tcBorders>
          </w:tcPr>
          <w:p w14:paraId="1CB5DBFB" w14:textId="77777777" w:rsidR="00C04B05" w:rsidRPr="00B51C13" w:rsidRDefault="00C04B05" w:rsidP="00C04B05">
            <w:pPr>
              <w:spacing w:before="20" w:after="20"/>
              <w:jc w:val="center"/>
              <w:rPr>
                <w:rFonts w:ascii="Arial" w:hAnsi="Arial" w:cs="Arial"/>
                <w:sz w:val="26"/>
                <w:szCs w:val="26"/>
              </w:rPr>
            </w:pPr>
          </w:p>
        </w:tc>
        <w:tc>
          <w:tcPr>
            <w:tcW w:w="339" w:type="pct"/>
            <w:tcBorders>
              <w:top w:val="single" w:sz="4" w:space="0" w:color="auto"/>
              <w:left w:val="nil"/>
              <w:bottom w:val="single" w:sz="4" w:space="0" w:color="auto"/>
              <w:right w:val="single" w:sz="4" w:space="0" w:color="auto"/>
            </w:tcBorders>
          </w:tcPr>
          <w:p w14:paraId="07C4EF40" w14:textId="77777777" w:rsidR="00C04B05" w:rsidRPr="00B51C13" w:rsidRDefault="00C04B05" w:rsidP="00C04B05">
            <w:pPr>
              <w:spacing w:before="20" w:after="20"/>
              <w:jc w:val="center"/>
              <w:rPr>
                <w:rFonts w:ascii="Arial" w:hAnsi="Arial" w:cs="Arial"/>
                <w:sz w:val="26"/>
                <w:szCs w:val="26"/>
              </w:rPr>
            </w:pPr>
          </w:p>
        </w:tc>
      </w:tr>
      <w:tr w:rsidR="00C04B05" w:rsidRPr="00B51C13" w14:paraId="3E0DCC14" w14:textId="77777777" w:rsidTr="00C04B05">
        <w:tc>
          <w:tcPr>
            <w:tcW w:w="5000" w:type="pct"/>
            <w:gridSpan w:val="17"/>
            <w:tcBorders>
              <w:top w:val="single" w:sz="4" w:space="0" w:color="auto"/>
              <w:left w:val="single" w:sz="4" w:space="0" w:color="auto"/>
              <w:bottom w:val="single" w:sz="4" w:space="0" w:color="auto"/>
              <w:right w:val="single" w:sz="4" w:space="0" w:color="auto"/>
            </w:tcBorders>
          </w:tcPr>
          <w:p w14:paraId="0DD4F6D4" w14:textId="77777777"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Cases</w:t>
            </w:r>
          </w:p>
        </w:tc>
      </w:tr>
      <w:tr w:rsidR="00C04B05" w:rsidRPr="00B51C13" w14:paraId="6E9AAF82" w14:textId="77777777" w:rsidTr="00C04B05">
        <w:tc>
          <w:tcPr>
            <w:tcW w:w="265" w:type="pct"/>
            <w:tcBorders>
              <w:top w:val="single" w:sz="4" w:space="0" w:color="auto"/>
              <w:left w:val="single" w:sz="4" w:space="0" w:color="auto"/>
              <w:bottom w:val="single" w:sz="4" w:space="0" w:color="auto"/>
              <w:right w:val="nil"/>
            </w:tcBorders>
          </w:tcPr>
          <w:p w14:paraId="325AE36C"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single" w:sz="4" w:space="0" w:color="auto"/>
              <w:right w:val="nil"/>
            </w:tcBorders>
          </w:tcPr>
          <w:p w14:paraId="63D37D0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single" w:sz="4" w:space="0" w:color="auto"/>
              <w:left w:val="nil"/>
              <w:bottom w:val="single" w:sz="4" w:space="0" w:color="auto"/>
              <w:right w:val="double" w:sz="4" w:space="0" w:color="auto"/>
            </w:tcBorders>
          </w:tcPr>
          <w:p w14:paraId="436F4FE0" w14:textId="77777777"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single" w:sz="4" w:space="0" w:color="auto"/>
              <w:right w:val="nil"/>
            </w:tcBorders>
          </w:tcPr>
          <w:p w14:paraId="20582D47"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nil"/>
            </w:tcBorders>
          </w:tcPr>
          <w:p w14:paraId="71CDBBA8"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double" w:sz="4" w:space="0" w:color="auto"/>
            </w:tcBorders>
          </w:tcPr>
          <w:p w14:paraId="7CA50514"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14:paraId="61C0C394" w14:textId="77777777" w:rsidR="00C04B05" w:rsidRPr="00B51C13" w:rsidRDefault="00C04B05" w:rsidP="00C04B05">
            <w:pPr>
              <w:spacing w:before="20" w:after="20"/>
              <w:jc w:val="center"/>
              <w:rPr>
                <w:rFonts w:ascii="Arial" w:hAnsi="Arial" w:cs="Arial"/>
                <w:sz w:val="26"/>
                <w:szCs w:val="26"/>
              </w:rPr>
            </w:pPr>
          </w:p>
        </w:tc>
        <w:tc>
          <w:tcPr>
            <w:tcW w:w="394" w:type="pct"/>
            <w:gridSpan w:val="2"/>
            <w:tcBorders>
              <w:top w:val="single" w:sz="4" w:space="0" w:color="auto"/>
              <w:left w:val="nil"/>
              <w:bottom w:val="single" w:sz="4" w:space="0" w:color="auto"/>
              <w:right w:val="nil"/>
            </w:tcBorders>
          </w:tcPr>
          <w:p w14:paraId="3B1BF396" w14:textId="77777777" w:rsidR="00C04B05" w:rsidRPr="00B51C13" w:rsidRDefault="00C04B05" w:rsidP="00C04B05">
            <w:pPr>
              <w:spacing w:before="20" w:after="20"/>
              <w:jc w:val="center"/>
              <w:rPr>
                <w:rFonts w:ascii="Arial" w:hAnsi="Arial" w:cs="Arial"/>
                <w:sz w:val="26"/>
                <w:szCs w:val="26"/>
              </w:rPr>
            </w:pPr>
          </w:p>
        </w:tc>
        <w:tc>
          <w:tcPr>
            <w:tcW w:w="282" w:type="pct"/>
            <w:tcBorders>
              <w:top w:val="single" w:sz="4" w:space="0" w:color="auto"/>
              <w:left w:val="nil"/>
              <w:bottom w:val="single" w:sz="4" w:space="0" w:color="auto"/>
              <w:right w:val="double" w:sz="4" w:space="0" w:color="auto"/>
            </w:tcBorders>
          </w:tcPr>
          <w:p w14:paraId="3A5C8DC5"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14:paraId="0BB794F6" w14:textId="77777777" w:rsidR="00C04B05" w:rsidRPr="00B51C13" w:rsidRDefault="00C04B05" w:rsidP="00C04B05">
            <w:pPr>
              <w:spacing w:before="20" w:after="20"/>
              <w:jc w:val="center"/>
              <w:rPr>
                <w:rFonts w:ascii="Arial" w:hAnsi="Arial" w:cs="Arial"/>
                <w:sz w:val="26"/>
                <w:szCs w:val="26"/>
              </w:rPr>
            </w:pPr>
          </w:p>
        </w:tc>
        <w:tc>
          <w:tcPr>
            <w:tcW w:w="369" w:type="pct"/>
            <w:gridSpan w:val="2"/>
            <w:tcBorders>
              <w:top w:val="single" w:sz="4" w:space="0" w:color="auto"/>
              <w:left w:val="nil"/>
              <w:bottom w:val="single" w:sz="4" w:space="0" w:color="auto"/>
              <w:right w:val="nil"/>
            </w:tcBorders>
          </w:tcPr>
          <w:p w14:paraId="1CDA6568" w14:textId="77777777" w:rsidR="00C04B05" w:rsidRPr="00B51C13" w:rsidRDefault="00C04B05" w:rsidP="00C04B05">
            <w:pPr>
              <w:spacing w:before="20" w:after="20"/>
              <w:jc w:val="center"/>
              <w:rPr>
                <w:rFonts w:ascii="Arial" w:hAnsi="Arial" w:cs="Arial"/>
                <w:sz w:val="26"/>
                <w:szCs w:val="26"/>
              </w:rPr>
            </w:pPr>
          </w:p>
        </w:tc>
        <w:tc>
          <w:tcPr>
            <w:tcW w:w="309" w:type="pct"/>
            <w:tcBorders>
              <w:top w:val="single" w:sz="4" w:space="0" w:color="auto"/>
              <w:left w:val="nil"/>
              <w:bottom w:val="single" w:sz="4" w:space="0" w:color="auto"/>
              <w:right w:val="double" w:sz="4" w:space="0" w:color="auto"/>
            </w:tcBorders>
          </w:tcPr>
          <w:p w14:paraId="0170F790"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14:paraId="65D60C4D" w14:textId="77777777"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nil"/>
            </w:tcBorders>
          </w:tcPr>
          <w:p w14:paraId="5FA2E0A1" w14:textId="77777777" w:rsidR="00C04B05" w:rsidRPr="00B51C13" w:rsidRDefault="00C04B05" w:rsidP="00C04B05">
            <w:pPr>
              <w:spacing w:before="20" w:after="20"/>
              <w:jc w:val="center"/>
              <w:rPr>
                <w:rFonts w:ascii="Arial" w:hAnsi="Arial" w:cs="Arial"/>
                <w:sz w:val="26"/>
                <w:szCs w:val="26"/>
              </w:rPr>
            </w:pPr>
          </w:p>
        </w:tc>
        <w:tc>
          <w:tcPr>
            <w:tcW w:w="339" w:type="pct"/>
            <w:tcBorders>
              <w:top w:val="single" w:sz="4" w:space="0" w:color="auto"/>
              <w:left w:val="nil"/>
              <w:bottom w:val="single" w:sz="4" w:space="0" w:color="auto"/>
              <w:right w:val="single" w:sz="4" w:space="0" w:color="auto"/>
            </w:tcBorders>
          </w:tcPr>
          <w:p w14:paraId="0690730F" w14:textId="77777777" w:rsidR="00C04B05" w:rsidRPr="00B51C13" w:rsidRDefault="00C04B05" w:rsidP="00C04B05">
            <w:pPr>
              <w:spacing w:before="20" w:after="20"/>
              <w:jc w:val="center"/>
              <w:rPr>
                <w:rFonts w:ascii="Arial" w:hAnsi="Arial" w:cs="Arial"/>
                <w:sz w:val="26"/>
                <w:szCs w:val="26"/>
              </w:rPr>
            </w:pPr>
          </w:p>
        </w:tc>
      </w:tr>
    </w:tbl>
    <w:p w14:paraId="3F4BFCBF" w14:textId="77777777" w:rsidR="00C04B05" w:rsidRPr="00B51C13" w:rsidRDefault="00C04B05" w:rsidP="00C04B05">
      <w:pPr>
        <w:rPr>
          <w:rFonts w:ascii="Arial" w:hAnsi="Arial" w:cs="Arial"/>
          <w:b/>
          <w:sz w:val="26"/>
          <w:szCs w:val="26"/>
        </w:rPr>
      </w:pPr>
    </w:p>
    <w:p w14:paraId="612C023A" w14:textId="77777777" w:rsidR="00C04B05" w:rsidRPr="00B51C13" w:rsidRDefault="00C04B05" w:rsidP="00C04B05">
      <w:pPr>
        <w:rPr>
          <w:rFonts w:ascii="Arial" w:hAnsi="Arial" w:cs="Arial"/>
          <w:sz w:val="26"/>
          <w:szCs w:val="26"/>
        </w:rPr>
      </w:pPr>
      <w:r w:rsidRPr="00B51C13">
        <w:rPr>
          <w:rFonts w:ascii="Arial" w:hAnsi="Arial" w:cs="Arial"/>
          <w:sz w:val="26"/>
          <w:szCs w:val="26"/>
        </w:rPr>
        <w:br w:type="page"/>
      </w:r>
    </w:p>
    <w:tbl>
      <w:tblPr>
        <w:tblW w:w="8555" w:type="dxa"/>
        <w:tblInd w:w="534" w:type="dxa"/>
        <w:tblLook w:val="04A0" w:firstRow="1" w:lastRow="0" w:firstColumn="1" w:lastColumn="0" w:noHBand="0" w:noVBand="1"/>
      </w:tblPr>
      <w:tblGrid>
        <w:gridCol w:w="1525"/>
        <w:gridCol w:w="650"/>
        <w:gridCol w:w="1740"/>
        <w:gridCol w:w="4642"/>
      </w:tblGrid>
      <w:tr w:rsidR="00C04B05" w:rsidRPr="00B51C13" w14:paraId="6E85EDC9" w14:textId="77777777" w:rsidTr="00B51C13">
        <w:trPr>
          <w:trHeight w:val="315"/>
        </w:trPr>
        <w:tc>
          <w:tcPr>
            <w:tcW w:w="8555" w:type="dxa"/>
            <w:gridSpan w:val="4"/>
            <w:tcBorders>
              <w:top w:val="nil"/>
              <w:left w:val="nil"/>
              <w:bottom w:val="nil"/>
              <w:right w:val="nil"/>
            </w:tcBorders>
            <w:shd w:val="clear" w:color="auto" w:fill="auto"/>
            <w:noWrap/>
            <w:vAlign w:val="bottom"/>
            <w:hideMark/>
          </w:tcPr>
          <w:p w14:paraId="705E58EA" w14:textId="77777777" w:rsidR="00C04B05" w:rsidRPr="00B51C13" w:rsidRDefault="00C04B05" w:rsidP="00C04B05">
            <w:pPr>
              <w:rPr>
                <w:rFonts w:ascii="Arial" w:hAnsi="Arial" w:cs="Arial"/>
                <w:color w:val="000000"/>
                <w:sz w:val="26"/>
                <w:szCs w:val="26"/>
                <w:lang w:eastAsia="en-CA"/>
              </w:rPr>
            </w:pPr>
            <w:r w:rsidRPr="00B51C13">
              <w:rPr>
                <w:rFonts w:ascii="Arial" w:hAnsi="Arial" w:cs="Arial"/>
                <w:bCs/>
                <w:color w:val="000000"/>
                <w:sz w:val="26"/>
                <w:szCs w:val="26"/>
                <w:lang w:eastAsia="en-CA"/>
              </w:rPr>
              <w:lastRenderedPageBreak/>
              <w:t>Legend</w:t>
            </w:r>
            <w:r w:rsidRPr="00B51C13">
              <w:rPr>
                <w:rFonts w:ascii="Arial" w:hAnsi="Arial" w:cs="Arial"/>
                <w:b/>
                <w:bCs/>
                <w:color w:val="000000"/>
                <w:sz w:val="26"/>
                <w:szCs w:val="26"/>
                <w:lang w:eastAsia="en-CA"/>
              </w:rPr>
              <w:t xml:space="preserve">: </w:t>
            </w:r>
            <w:r w:rsidRPr="00B51C13">
              <w:rPr>
                <w:rFonts w:ascii="Arial" w:hAnsi="Arial" w:cs="Arial"/>
                <w:color w:val="000000"/>
                <w:sz w:val="26"/>
                <w:szCs w:val="26"/>
                <w:lang w:eastAsia="en-CA"/>
              </w:rPr>
              <w:t>The following abbreviations will appear throughout the solutions manual file.</w:t>
            </w:r>
          </w:p>
        </w:tc>
      </w:tr>
      <w:tr w:rsidR="00C04B05" w:rsidRPr="00B51C13" w14:paraId="1EA3A3D0" w14:textId="77777777" w:rsidTr="00B51C13">
        <w:trPr>
          <w:trHeight w:val="300"/>
        </w:trPr>
        <w:tc>
          <w:tcPr>
            <w:tcW w:w="1525" w:type="dxa"/>
            <w:tcBorders>
              <w:top w:val="nil"/>
              <w:left w:val="nil"/>
              <w:bottom w:val="nil"/>
              <w:right w:val="nil"/>
            </w:tcBorders>
            <w:shd w:val="clear" w:color="auto" w:fill="auto"/>
            <w:noWrap/>
            <w:vAlign w:val="bottom"/>
            <w:hideMark/>
          </w:tcPr>
          <w:p w14:paraId="23001DB3" w14:textId="77777777" w:rsidR="00C04B05" w:rsidRPr="00B51C13" w:rsidRDefault="00C04B05" w:rsidP="00C04B05">
            <w:pPr>
              <w:rPr>
                <w:rFonts w:ascii="Arial" w:hAnsi="Arial" w:cs="Arial"/>
                <w:color w:val="000000"/>
                <w:sz w:val="26"/>
                <w:szCs w:val="26"/>
                <w:lang w:eastAsia="en-CA"/>
              </w:rPr>
            </w:pPr>
          </w:p>
        </w:tc>
        <w:tc>
          <w:tcPr>
            <w:tcW w:w="648" w:type="dxa"/>
            <w:tcBorders>
              <w:top w:val="nil"/>
              <w:left w:val="nil"/>
              <w:bottom w:val="nil"/>
              <w:right w:val="nil"/>
            </w:tcBorders>
            <w:shd w:val="clear" w:color="auto" w:fill="auto"/>
            <w:noWrap/>
            <w:vAlign w:val="bottom"/>
            <w:hideMark/>
          </w:tcPr>
          <w:p w14:paraId="5680223C" w14:textId="77777777" w:rsidR="00C04B05" w:rsidRPr="00B51C13" w:rsidRDefault="00C04B05" w:rsidP="00C04B05">
            <w:pPr>
              <w:rPr>
                <w:rFonts w:ascii="Arial" w:hAnsi="Arial" w:cs="Arial"/>
                <w:color w:val="000000"/>
                <w:sz w:val="26"/>
                <w:szCs w:val="26"/>
                <w:lang w:eastAsia="en-CA"/>
              </w:rPr>
            </w:pPr>
          </w:p>
        </w:tc>
        <w:tc>
          <w:tcPr>
            <w:tcW w:w="1740" w:type="dxa"/>
            <w:tcBorders>
              <w:top w:val="nil"/>
              <w:left w:val="nil"/>
              <w:bottom w:val="nil"/>
              <w:right w:val="nil"/>
            </w:tcBorders>
            <w:shd w:val="clear" w:color="auto" w:fill="auto"/>
            <w:noWrap/>
            <w:vAlign w:val="bottom"/>
            <w:hideMark/>
          </w:tcPr>
          <w:p w14:paraId="0CAE3935" w14:textId="77777777" w:rsidR="00C04B05" w:rsidRPr="00B51C13" w:rsidRDefault="00C04B05" w:rsidP="00C04B05">
            <w:pPr>
              <w:rPr>
                <w:rFonts w:ascii="Arial" w:hAnsi="Arial" w:cs="Arial"/>
                <w:color w:val="000000"/>
                <w:sz w:val="26"/>
                <w:szCs w:val="26"/>
                <w:lang w:eastAsia="en-CA"/>
              </w:rPr>
            </w:pPr>
          </w:p>
        </w:tc>
        <w:tc>
          <w:tcPr>
            <w:tcW w:w="4642" w:type="dxa"/>
            <w:tcBorders>
              <w:top w:val="nil"/>
              <w:left w:val="nil"/>
              <w:bottom w:val="nil"/>
              <w:right w:val="nil"/>
            </w:tcBorders>
            <w:shd w:val="clear" w:color="auto" w:fill="auto"/>
            <w:noWrap/>
            <w:vAlign w:val="bottom"/>
            <w:hideMark/>
          </w:tcPr>
          <w:p w14:paraId="12D55ED4" w14:textId="77777777" w:rsidR="00C04B05" w:rsidRPr="00B51C13" w:rsidRDefault="00C04B05" w:rsidP="00C04B05">
            <w:pPr>
              <w:rPr>
                <w:rFonts w:ascii="Arial" w:hAnsi="Arial" w:cs="Arial"/>
                <w:color w:val="000000"/>
                <w:sz w:val="26"/>
                <w:szCs w:val="26"/>
                <w:lang w:eastAsia="en-CA"/>
              </w:rPr>
            </w:pPr>
          </w:p>
        </w:tc>
      </w:tr>
      <w:tr w:rsidR="00C04B05" w:rsidRPr="00B51C13" w14:paraId="2E0920D7" w14:textId="77777777" w:rsidTr="00B51C13">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14:paraId="06D03044"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LO</w:t>
            </w:r>
          </w:p>
        </w:tc>
        <w:tc>
          <w:tcPr>
            <w:tcW w:w="2388" w:type="dxa"/>
            <w:gridSpan w:val="2"/>
            <w:tcBorders>
              <w:top w:val="single" w:sz="4" w:space="0" w:color="auto"/>
              <w:left w:val="nil"/>
              <w:bottom w:val="single" w:sz="4" w:space="0" w:color="auto"/>
              <w:right w:val="nil"/>
            </w:tcBorders>
            <w:shd w:val="clear" w:color="auto" w:fill="auto"/>
            <w:noWrap/>
            <w:vAlign w:val="bottom"/>
            <w:hideMark/>
          </w:tcPr>
          <w:p w14:paraId="7BD8620A"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Learning objective</w:t>
            </w: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37360275"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64DE54AE"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2F3DA5E2"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BT</w:t>
            </w:r>
          </w:p>
        </w:tc>
        <w:tc>
          <w:tcPr>
            <w:tcW w:w="2388" w:type="dxa"/>
            <w:gridSpan w:val="2"/>
            <w:tcBorders>
              <w:top w:val="single" w:sz="4" w:space="0" w:color="auto"/>
              <w:left w:val="nil"/>
              <w:bottom w:val="nil"/>
              <w:right w:val="nil"/>
            </w:tcBorders>
            <w:shd w:val="clear" w:color="auto" w:fill="auto"/>
            <w:noWrap/>
            <w:vAlign w:val="bottom"/>
            <w:hideMark/>
          </w:tcPr>
          <w:p w14:paraId="6B119768"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Bloom's Taxonomy</w:t>
            </w:r>
          </w:p>
        </w:tc>
        <w:tc>
          <w:tcPr>
            <w:tcW w:w="4642" w:type="dxa"/>
            <w:tcBorders>
              <w:top w:val="nil"/>
              <w:left w:val="nil"/>
              <w:bottom w:val="nil"/>
              <w:right w:val="single" w:sz="4" w:space="0" w:color="auto"/>
            </w:tcBorders>
            <w:shd w:val="clear" w:color="auto" w:fill="auto"/>
            <w:noWrap/>
            <w:vAlign w:val="bottom"/>
            <w:hideMark/>
          </w:tcPr>
          <w:p w14:paraId="1CEA557D"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0AB1582C"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406380DC"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14:paraId="4453561B"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14:paraId="4C1B3003"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Knowledge</w:t>
            </w:r>
          </w:p>
        </w:tc>
        <w:tc>
          <w:tcPr>
            <w:tcW w:w="4642" w:type="dxa"/>
            <w:tcBorders>
              <w:top w:val="nil"/>
              <w:left w:val="nil"/>
              <w:bottom w:val="nil"/>
              <w:right w:val="single" w:sz="4" w:space="0" w:color="auto"/>
            </w:tcBorders>
            <w:shd w:val="clear" w:color="auto" w:fill="auto"/>
            <w:noWrap/>
            <w:vAlign w:val="bottom"/>
            <w:hideMark/>
          </w:tcPr>
          <w:p w14:paraId="4A0DB3A3"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490E3CF1"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50904F4C"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14:paraId="4B3F031B"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14:paraId="4B66FD3F"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Comprehension</w:t>
            </w:r>
          </w:p>
        </w:tc>
      </w:tr>
      <w:tr w:rsidR="00C04B05" w:rsidRPr="00B51C13" w14:paraId="190C95B2"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4244C856"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14:paraId="63C65C76"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14:paraId="4BD6172C"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Application</w:t>
            </w:r>
          </w:p>
        </w:tc>
        <w:tc>
          <w:tcPr>
            <w:tcW w:w="4642" w:type="dxa"/>
            <w:tcBorders>
              <w:top w:val="nil"/>
              <w:left w:val="nil"/>
              <w:bottom w:val="nil"/>
              <w:right w:val="single" w:sz="4" w:space="0" w:color="auto"/>
            </w:tcBorders>
            <w:shd w:val="clear" w:color="auto" w:fill="auto"/>
            <w:noWrap/>
            <w:vAlign w:val="bottom"/>
            <w:hideMark/>
          </w:tcPr>
          <w:p w14:paraId="6F43D9EF"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574F8B1F"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12D7887C"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14:paraId="719BC713"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14:paraId="00310F6E"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Analysis</w:t>
            </w:r>
          </w:p>
        </w:tc>
        <w:tc>
          <w:tcPr>
            <w:tcW w:w="4642" w:type="dxa"/>
            <w:tcBorders>
              <w:top w:val="nil"/>
              <w:left w:val="nil"/>
              <w:bottom w:val="nil"/>
              <w:right w:val="single" w:sz="4" w:space="0" w:color="auto"/>
            </w:tcBorders>
            <w:shd w:val="clear" w:color="auto" w:fill="auto"/>
            <w:noWrap/>
            <w:vAlign w:val="bottom"/>
            <w:hideMark/>
          </w:tcPr>
          <w:p w14:paraId="7529953F"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6F6C50D8"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21990871"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14:paraId="06E5AB46"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33E85633"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Synthesis</w:t>
            </w:r>
          </w:p>
        </w:tc>
        <w:tc>
          <w:tcPr>
            <w:tcW w:w="4642" w:type="dxa"/>
            <w:tcBorders>
              <w:top w:val="nil"/>
              <w:left w:val="nil"/>
              <w:bottom w:val="nil"/>
              <w:right w:val="single" w:sz="4" w:space="0" w:color="auto"/>
            </w:tcBorders>
            <w:shd w:val="clear" w:color="auto" w:fill="auto"/>
            <w:noWrap/>
            <w:vAlign w:val="bottom"/>
            <w:hideMark/>
          </w:tcPr>
          <w:p w14:paraId="733FBE16"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13B938A1" w14:textId="77777777" w:rsidTr="00B51C13">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29665C3E"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single" w:sz="4" w:space="0" w:color="auto"/>
              <w:right w:val="nil"/>
            </w:tcBorders>
            <w:shd w:val="clear" w:color="auto" w:fill="auto"/>
            <w:noWrap/>
            <w:vAlign w:val="bottom"/>
            <w:hideMark/>
          </w:tcPr>
          <w:p w14:paraId="56ED6E0B"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14:paraId="6DA38CB0"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Evaluation</w:t>
            </w:r>
          </w:p>
        </w:tc>
        <w:tc>
          <w:tcPr>
            <w:tcW w:w="4642" w:type="dxa"/>
            <w:tcBorders>
              <w:top w:val="nil"/>
              <w:left w:val="nil"/>
              <w:bottom w:val="single" w:sz="4" w:space="0" w:color="auto"/>
              <w:right w:val="single" w:sz="4" w:space="0" w:color="auto"/>
            </w:tcBorders>
            <w:shd w:val="clear" w:color="auto" w:fill="auto"/>
            <w:noWrap/>
            <w:vAlign w:val="bottom"/>
            <w:hideMark/>
          </w:tcPr>
          <w:p w14:paraId="36591CF8"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1B0F30A0"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43BE267F"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Difficulty:</w:t>
            </w:r>
          </w:p>
        </w:tc>
        <w:tc>
          <w:tcPr>
            <w:tcW w:w="2388" w:type="dxa"/>
            <w:gridSpan w:val="2"/>
            <w:tcBorders>
              <w:top w:val="single" w:sz="4" w:space="0" w:color="auto"/>
              <w:left w:val="nil"/>
              <w:bottom w:val="nil"/>
              <w:right w:val="nil"/>
            </w:tcBorders>
            <w:shd w:val="clear" w:color="auto" w:fill="auto"/>
            <w:noWrap/>
            <w:vAlign w:val="bottom"/>
            <w:hideMark/>
          </w:tcPr>
          <w:p w14:paraId="70D79DD7"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14:paraId="1ACF3ACB"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3D1E4B86"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30C92A6A"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14:paraId="306CF881"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w:t>
            </w:r>
          </w:p>
        </w:tc>
        <w:tc>
          <w:tcPr>
            <w:tcW w:w="1740" w:type="dxa"/>
            <w:tcBorders>
              <w:top w:val="nil"/>
              <w:left w:val="nil"/>
              <w:bottom w:val="nil"/>
              <w:right w:val="nil"/>
            </w:tcBorders>
            <w:shd w:val="clear" w:color="auto" w:fill="auto"/>
            <w:noWrap/>
            <w:vAlign w:val="bottom"/>
            <w:hideMark/>
          </w:tcPr>
          <w:p w14:paraId="5F863817"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Easy</w:t>
            </w:r>
          </w:p>
        </w:tc>
        <w:tc>
          <w:tcPr>
            <w:tcW w:w="4642" w:type="dxa"/>
            <w:tcBorders>
              <w:top w:val="nil"/>
              <w:left w:val="nil"/>
              <w:bottom w:val="nil"/>
              <w:right w:val="single" w:sz="4" w:space="0" w:color="auto"/>
            </w:tcBorders>
            <w:shd w:val="clear" w:color="auto" w:fill="auto"/>
            <w:noWrap/>
            <w:vAlign w:val="bottom"/>
            <w:hideMark/>
          </w:tcPr>
          <w:p w14:paraId="3B22B248"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20D4CE2B"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4E442593"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14:paraId="276266B3"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14:paraId="050AA2E5"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Medium</w:t>
            </w:r>
          </w:p>
        </w:tc>
        <w:tc>
          <w:tcPr>
            <w:tcW w:w="4642" w:type="dxa"/>
            <w:tcBorders>
              <w:top w:val="nil"/>
              <w:left w:val="nil"/>
              <w:bottom w:val="nil"/>
              <w:right w:val="single" w:sz="4" w:space="0" w:color="auto"/>
            </w:tcBorders>
            <w:shd w:val="clear" w:color="auto" w:fill="auto"/>
            <w:noWrap/>
            <w:vAlign w:val="bottom"/>
            <w:hideMark/>
          </w:tcPr>
          <w:p w14:paraId="0417D1B5"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3CE3DC39" w14:textId="77777777" w:rsidTr="00B51C13">
        <w:trPr>
          <w:trHeight w:val="285"/>
        </w:trPr>
        <w:tc>
          <w:tcPr>
            <w:tcW w:w="1525" w:type="dxa"/>
            <w:tcBorders>
              <w:top w:val="nil"/>
              <w:left w:val="single" w:sz="4" w:space="0" w:color="auto"/>
              <w:bottom w:val="single" w:sz="4" w:space="0" w:color="auto"/>
              <w:right w:val="nil"/>
            </w:tcBorders>
            <w:shd w:val="clear" w:color="auto" w:fill="auto"/>
            <w:noWrap/>
            <w:vAlign w:val="bottom"/>
            <w:hideMark/>
          </w:tcPr>
          <w:p w14:paraId="1EF6110E"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single" w:sz="4" w:space="0" w:color="auto"/>
              <w:right w:val="nil"/>
            </w:tcBorders>
            <w:shd w:val="clear" w:color="auto" w:fill="auto"/>
            <w:noWrap/>
            <w:vAlign w:val="bottom"/>
            <w:hideMark/>
          </w:tcPr>
          <w:p w14:paraId="60F8F9DC"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H</w:t>
            </w:r>
          </w:p>
        </w:tc>
        <w:tc>
          <w:tcPr>
            <w:tcW w:w="1740" w:type="dxa"/>
            <w:tcBorders>
              <w:top w:val="nil"/>
              <w:left w:val="nil"/>
              <w:bottom w:val="single" w:sz="4" w:space="0" w:color="auto"/>
              <w:right w:val="nil"/>
            </w:tcBorders>
            <w:shd w:val="clear" w:color="auto" w:fill="auto"/>
            <w:noWrap/>
            <w:vAlign w:val="bottom"/>
            <w:hideMark/>
          </w:tcPr>
          <w:p w14:paraId="4A965A77"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Hard</w:t>
            </w:r>
          </w:p>
        </w:tc>
        <w:tc>
          <w:tcPr>
            <w:tcW w:w="4642" w:type="dxa"/>
            <w:tcBorders>
              <w:top w:val="nil"/>
              <w:left w:val="nil"/>
              <w:bottom w:val="single" w:sz="4" w:space="0" w:color="auto"/>
              <w:right w:val="single" w:sz="4" w:space="0" w:color="auto"/>
            </w:tcBorders>
            <w:shd w:val="clear" w:color="auto" w:fill="auto"/>
            <w:noWrap/>
            <w:vAlign w:val="bottom"/>
            <w:hideMark/>
          </w:tcPr>
          <w:p w14:paraId="05197681"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14:paraId="430B67ED" w14:textId="77777777" w:rsidTr="00B51C13">
        <w:trPr>
          <w:trHeight w:val="315"/>
        </w:trPr>
        <w:tc>
          <w:tcPr>
            <w:tcW w:w="1525" w:type="dxa"/>
            <w:tcBorders>
              <w:top w:val="nil"/>
              <w:left w:val="single" w:sz="4" w:space="0" w:color="auto"/>
              <w:bottom w:val="single" w:sz="4" w:space="0" w:color="auto"/>
              <w:right w:val="nil"/>
            </w:tcBorders>
            <w:shd w:val="clear" w:color="auto" w:fill="auto"/>
            <w:noWrap/>
            <w:vAlign w:val="bottom"/>
            <w:hideMark/>
          </w:tcPr>
          <w:p w14:paraId="0C845ABD"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Time:</w:t>
            </w:r>
          </w:p>
        </w:tc>
        <w:tc>
          <w:tcPr>
            <w:tcW w:w="703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99CAF1"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Estimated time to complete in minutes</w:t>
            </w:r>
          </w:p>
        </w:tc>
      </w:tr>
      <w:tr w:rsidR="00C04B05" w:rsidRPr="00B51C13" w14:paraId="607CE1E3" w14:textId="77777777" w:rsidTr="00B51C13">
        <w:trPr>
          <w:trHeight w:val="330"/>
        </w:trPr>
        <w:tc>
          <w:tcPr>
            <w:tcW w:w="1525" w:type="dxa"/>
            <w:tcBorders>
              <w:top w:val="nil"/>
              <w:left w:val="single" w:sz="4" w:space="0" w:color="auto"/>
              <w:bottom w:val="nil"/>
              <w:right w:val="nil"/>
            </w:tcBorders>
            <w:shd w:val="clear" w:color="auto" w:fill="auto"/>
            <w:noWrap/>
            <w:vAlign w:val="bottom"/>
            <w:hideMark/>
          </w:tcPr>
          <w:p w14:paraId="279EC9EA"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AACSB</w:t>
            </w:r>
          </w:p>
        </w:tc>
        <w:tc>
          <w:tcPr>
            <w:tcW w:w="7030" w:type="dxa"/>
            <w:gridSpan w:val="3"/>
            <w:tcBorders>
              <w:top w:val="single" w:sz="4" w:space="0" w:color="auto"/>
              <w:left w:val="nil"/>
              <w:bottom w:val="nil"/>
              <w:right w:val="single" w:sz="4" w:space="0" w:color="000000"/>
            </w:tcBorders>
            <w:shd w:val="clear" w:color="auto" w:fill="auto"/>
            <w:noWrap/>
            <w:vAlign w:val="bottom"/>
            <w:hideMark/>
          </w:tcPr>
          <w:p w14:paraId="11B4CF2E"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Association to Advance Collegiate Schools of Business</w:t>
            </w:r>
          </w:p>
        </w:tc>
      </w:tr>
      <w:tr w:rsidR="00C04B05" w:rsidRPr="00B51C13" w14:paraId="725569B0"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31F2BAED"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47F9DA6F"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Communication</w:t>
            </w:r>
          </w:p>
        </w:tc>
        <w:tc>
          <w:tcPr>
            <w:tcW w:w="4642" w:type="dxa"/>
            <w:tcBorders>
              <w:top w:val="nil"/>
              <w:left w:val="nil"/>
              <w:bottom w:val="nil"/>
              <w:right w:val="single" w:sz="4" w:space="0" w:color="auto"/>
            </w:tcBorders>
            <w:shd w:val="clear" w:color="auto" w:fill="auto"/>
            <w:vAlign w:val="center"/>
            <w:hideMark/>
          </w:tcPr>
          <w:p w14:paraId="573DA0FA"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Communication</w:t>
            </w:r>
          </w:p>
        </w:tc>
      </w:tr>
      <w:tr w:rsidR="00C04B05" w:rsidRPr="00B51C13" w14:paraId="1FE1743F"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51C48118"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7A994ECE"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Ethics</w:t>
            </w:r>
          </w:p>
        </w:tc>
        <w:tc>
          <w:tcPr>
            <w:tcW w:w="4642" w:type="dxa"/>
            <w:tcBorders>
              <w:top w:val="nil"/>
              <w:left w:val="nil"/>
              <w:bottom w:val="nil"/>
              <w:right w:val="single" w:sz="4" w:space="0" w:color="auto"/>
            </w:tcBorders>
            <w:shd w:val="clear" w:color="auto" w:fill="auto"/>
            <w:vAlign w:val="center"/>
            <w:hideMark/>
          </w:tcPr>
          <w:p w14:paraId="667133EA"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Ethics</w:t>
            </w:r>
          </w:p>
        </w:tc>
      </w:tr>
      <w:tr w:rsidR="00C04B05" w:rsidRPr="00B51C13" w14:paraId="2FEB7BAB" w14:textId="77777777" w:rsidTr="00B51C13">
        <w:trPr>
          <w:trHeight w:val="330"/>
        </w:trPr>
        <w:tc>
          <w:tcPr>
            <w:tcW w:w="1525" w:type="dxa"/>
            <w:tcBorders>
              <w:top w:val="nil"/>
              <w:left w:val="single" w:sz="4" w:space="0" w:color="auto"/>
              <w:bottom w:val="nil"/>
              <w:right w:val="nil"/>
            </w:tcBorders>
            <w:shd w:val="clear" w:color="auto" w:fill="auto"/>
            <w:noWrap/>
            <w:vAlign w:val="bottom"/>
            <w:hideMark/>
          </w:tcPr>
          <w:p w14:paraId="27355F5E"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459861C1"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Analytic</w:t>
            </w:r>
          </w:p>
        </w:tc>
        <w:tc>
          <w:tcPr>
            <w:tcW w:w="4642" w:type="dxa"/>
            <w:tcBorders>
              <w:top w:val="nil"/>
              <w:left w:val="nil"/>
              <w:bottom w:val="nil"/>
              <w:right w:val="single" w:sz="4" w:space="0" w:color="auto"/>
            </w:tcBorders>
            <w:shd w:val="clear" w:color="auto" w:fill="auto"/>
            <w:vAlign w:val="center"/>
            <w:hideMark/>
          </w:tcPr>
          <w:p w14:paraId="01EB0355"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Analytic</w:t>
            </w:r>
          </w:p>
        </w:tc>
      </w:tr>
      <w:tr w:rsidR="00C04B05" w:rsidRPr="00B51C13" w14:paraId="58612BDC" w14:textId="77777777" w:rsidTr="00B51C13">
        <w:trPr>
          <w:trHeight w:val="330"/>
        </w:trPr>
        <w:tc>
          <w:tcPr>
            <w:tcW w:w="1525" w:type="dxa"/>
            <w:tcBorders>
              <w:top w:val="nil"/>
              <w:left w:val="single" w:sz="4" w:space="0" w:color="auto"/>
              <w:bottom w:val="nil"/>
              <w:right w:val="nil"/>
            </w:tcBorders>
            <w:shd w:val="clear" w:color="auto" w:fill="auto"/>
            <w:noWrap/>
            <w:vAlign w:val="bottom"/>
            <w:hideMark/>
          </w:tcPr>
          <w:p w14:paraId="77F413E8"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69AC9261"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Tech.</w:t>
            </w:r>
          </w:p>
        </w:tc>
        <w:tc>
          <w:tcPr>
            <w:tcW w:w="4642" w:type="dxa"/>
            <w:tcBorders>
              <w:top w:val="nil"/>
              <w:left w:val="nil"/>
              <w:bottom w:val="nil"/>
              <w:right w:val="single" w:sz="4" w:space="0" w:color="auto"/>
            </w:tcBorders>
            <w:shd w:val="clear" w:color="auto" w:fill="auto"/>
            <w:vAlign w:val="center"/>
            <w:hideMark/>
          </w:tcPr>
          <w:p w14:paraId="1C78910C"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Technology</w:t>
            </w:r>
          </w:p>
        </w:tc>
      </w:tr>
      <w:tr w:rsidR="00C04B05" w:rsidRPr="00B51C13" w14:paraId="2049139E" w14:textId="77777777" w:rsidTr="00B51C13">
        <w:trPr>
          <w:trHeight w:val="315"/>
        </w:trPr>
        <w:tc>
          <w:tcPr>
            <w:tcW w:w="1525" w:type="dxa"/>
            <w:tcBorders>
              <w:top w:val="nil"/>
              <w:left w:val="single" w:sz="4" w:space="0" w:color="auto"/>
              <w:bottom w:val="nil"/>
              <w:right w:val="nil"/>
            </w:tcBorders>
            <w:shd w:val="clear" w:color="auto" w:fill="auto"/>
            <w:noWrap/>
            <w:vAlign w:val="bottom"/>
            <w:hideMark/>
          </w:tcPr>
          <w:p w14:paraId="22DC8119"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00515E53"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Diversity</w:t>
            </w:r>
          </w:p>
        </w:tc>
        <w:tc>
          <w:tcPr>
            <w:tcW w:w="4642" w:type="dxa"/>
            <w:tcBorders>
              <w:top w:val="nil"/>
              <w:left w:val="nil"/>
              <w:bottom w:val="nil"/>
              <w:right w:val="single" w:sz="4" w:space="0" w:color="auto"/>
            </w:tcBorders>
            <w:shd w:val="clear" w:color="auto" w:fill="auto"/>
            <w:vAlign w:val="center"/>
            <w:hideMark/>
          </w:tcPr>
          <w:p w14:paraId="4C9C3925"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Diversity</w:t>
            </w:r>
          </w:p>
        </w:tc>
      </w:tr>
      <w:tr w:rsidR="00C04B05" w:rsidRPr="00B51C13" w14:paraId="3DE70292" w14:textId="77777777" w:rsidTr="00B51C13">
        <w:trPr>
          <w:trHeight w:val="330"/>
        </w:trPr>
        <w:tc>
          <w:tcPr>
            <w:tcW w:w="1525" w:type="dxa"/>
            <w:tcBorders>
              <w:top w:val="nil"/>
              <w:left w:val="single" w:sz="4" w:space="0" w:color="auto"/>
              <w:bottom w:val="single" w:sz="4" w:space="0" w:color="auto"/>
              <w:right w:val="nil"/>
            </w:tcBorders>
            <w:shd w:val="clear" w:color="auto" w:fill="auto"/>
            <w:noWrap/>
            <w:vAlign w:val="bottom"/>
            <w:hideMark/>
          </w:tcPr>
          <w:p w14:paraId="2E8247BA"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57066E4E" w14:textId="77777777" w:rsidR="00C04B05" w:rsidRPr="00B51C13" w:rsidRDefault="00C04B05" w:rsidP="00C04B05">
            <w:pPr>
              <w:spacing w:line="276" w:lineRule="auto"/>
              <w:rPr>
                <w:rFonts w:ascii="Arial" w:hAnsi="Arial" w:cs="Arial"/>
                <w:sz w:val="26"/>
                <w:szCs w:val="26"/>
                <w:lang w:eastAsia="en-CA"/>
              </w:rPr>
            </w:pPr>
            <w:proofErr w:type="spellStart"/>
            <w:r w:rsidRPr="00B51C13">
              <w:rPr>
                <w:rFonts w:ascii="Arial" w:hAnsi="Arial" w:cs="Arial"/>
                <w:sz w:val="26"/>
                <w:szCs w:val="26"/>
                <w:lang w:eastAsia="en-CA"/>
              </w:rPr>
              <w:t>Reflec</w:t>
            </w:r>
            <w:proofErr w:type="spellEnd"/>
            <w:r w:rsidRPr="00B51C13">
              <w:rPr>
                <w:rFonts w:ascii="Arial" w:hAnsi="Arial" w:cs="Arial"/>
                <w:sz w:val="26"/>
                <w:szCs w:val="26"/>
                <w:lang w:eastAsia="en-CA"/>
              </w:rPr>
              <w:t>. Thinking</w:t>
            </w:r>
          </w:p>
        </w:tc>
        <w:tc>
          <w:tcPr>
            <w:tcW w:w="4642" w:type="dxa"/>
            <w:tcBorders>
              <w:top w:val="nil"/>
              <w:left w:val="nil"/>
              <w:bottom w:val="single" w:sz="4" w:space="0" w:color="auto"/>
              <w:right w:val="single" w:sz="4" w:space="0" w:color="auto"/>
            </w:tcBorders>
            <w:shd w:val="clear" w:color="auto" w:fill="auto"/>
            <w:vAlign w:val="center"/>
            <w:hideMark/>
          </w:tcPr>
          <w:p w14:paraId="2CC287F8"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Reflective Thinking</w:t>
            </w:r>
          </w:p>
        </w:tc>
      </w:tr>
      <w:tr w:rsidR="00C04B05" w:rsidRPr="00B51C13" w14:paraId="72288CCF"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625A6DD5"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CPA CM</w:t>
            </w:r>
          </w:p>
        </w:tc>
        <w:tc>
          <w:tcPr>
            <w:tcW w:w="7030" w:type="dxa"/>
            <w:gridSpan w:val="3"/>
            <w:tcBorders>
              <w:top w:val="single" w:sz="4" w:space="0" w:color="auto"/>
              <w:left w:val="nil"/>
              <w:bottom w:val="nil"/>
              <w:right w:val="single" w:sz="4" w:space="0" w:color="000000"/>
            </w:tcBorders>
            <w:shd w:val="clear" w:color="auto" w:fill="auto"/>
            <w:noWrap/>
            <w:vAlign w:val="bottom"/>
            <w:hideMark/>
          </w:tcPr>
          <w:p w14:paraId="42347991"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CPA Canada Competency Map</w:t>
            </w:r>
          </w:p>
        </w:tc>
      </w:tr>
      <w:tr w:rsidR="00C04B05" w:rsidRPr="00B51C13" w14:paraId="7572877A"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18AED8F0"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06C52CDB"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Ethics</w:t>
            </w:r>
          </w:p>
        </w:tc>
        <w:tc>
          <w:tcPr>
            <w:tcW w:w="4642" w:type="dxa"/>
            <w:tcBorders>
              <w:top w:val="nil"/>
              <w:left w:val="nil"/>
              <w:bottom w:val="nil"/>
              <w:right w:val="single" w:sz="4" w:space="0" w:color="auto"/>
            </w:tcBorders>
            <w:shd w:val="clear" w:color="auto" w:fill="auto"/>
            <w:noWrap/>
            <w:vAlign w:val="bottom"/>
            <w:hideMark/>
          </w:tcPr>
          <w:p w14:paraId="555693D7"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 xml:space="preserve">Professional and Ethical </w:t>
            </w:r>
            <w:proofErr w:type="spellStart"/>
            <w:r w:rsidRPr="00B51C13">
              <w:rPr>
                <w:rFonts w:ascii="Arial" w:hAnsi="Arial" w:cs="Arial"/>
                <w:sz w:val="26"/>
                <w:szCs w:val="26"/>
                <w:lang w:eastAsia="en-CA"/>
              </w:rPr>
              <w:t>Behaviour</w:t>
            </w:r>
            <w:proofErr w:type="spellEnd"/>
          </w:p>
        </w:tc>
      </w:tr>
      <w:tr w:rsidR="00C04B05" w:rsidRPr="00B51C13" w14:paraId="5E959FDA"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45C4547F"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17EA6BAC"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PS and DM</w:t>
            </w:r>
          </w:p>
        </w:tc>
        <w:tc>
          <w:tcPr>
            <w:tcW w:w="4642" w:type="dxa"/>
            <w:tcBorders>
              <w:top w:val="nil"/>
              <w:left w:val="nil"/>
              <w:bottom w:val="nil"/>
              <w:right w:val="single" w:sz="4" w:space="0" w:color="auto"/>
            </w:tcBorders>
            <w:shd w:val="clear" w:color="auto" w:fill="auto"/>
            <w:noWrap/>
            <w:vAlign w:val="bottom"/>
            <w:hideMark/>
          </w:tcPr>
          <w:p w14:paraId="17316FAB"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Problem-Solving and Decision-Making</w:t>
            </w:r>
          </w:p>
        </w:tc>
      </w:tr>
      <w:tr w:rsidR="00C04B05" w:rsidRPr="00B51C13" w14:paraId="319D2966"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2D2258E5"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19B915D9"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Comm.</w:t>
            </w:r>
          </w:p>
        </w:tc>
        <w:tc>
          <w:tcPr>
            <w:tcW w:w="4642" w:type="dxa"/>
            <w:tcBorders>
              <w:top w:val="nil"/>
              <w:left w:val="nil"/>
              <w:bottom w:val="nil"/>
              <w:right w:val="single" w:sz="4" w:space="0" w:color="auto"/>
            </w:tcBorders>
            <w:shd w:val="clear" w:color="auto" w:fill="auto"/>
            <w:noWrap/>
            <w:vAlign w:val="bottom"/>
            <w:hideMark/>
          </w:tcPr>
          <w:p w14:paraId="6C87D256"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Communication</w:t>
            </w:r>
          </w:p>
        </w:tc>
      </w:tr>
      <w:tr w:rsidR="00C04B05" w:rsidRPr="00B51C13" w14:paraId="138E290C"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754A0724"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3400EF28"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Self-Mgt.</w:t>
            </w:r>
          </w:p>
        </w:tc>
        <w:tc>
          <w:tcPr>
            <w:tcW w:w="4642" w:type="dxa"/>
            <w:tcBorders>
              <w:top w:val="nil"/>
              <w:left w:val="nil"/>
              <w:bottom w:val="nil"/>
              <w:right w:val="single" w:sz="4" w:space="0" w:color="auto"/>
            </w:tcBorders>
            <w:shd w:val="clear" w:color="auto" w:fill="auto"/>
            <w:noWrap/>
            <w:vAlign w:val="bottom"/>
            <w:hideMark/>
          </w:tcPr>
          <w:p w14:paraId="22E3ADC5"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Self-Management</w:t>
            </w:r>
          </w:p>
        </w:tc>
      </w:tr>
      <w:tr w:rsidR="00C04B05" w:rsidRPr="00B51C13" w14:paraId="0255BD0A"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4FC979F7"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7F58D2F1"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Team &amp; Lead</w:t>
            </w:r>
          </w:p>
        </w:tc>
        <w:tc>
          <w:tcPr>
            <w:tcW w:w="4642" w:type="dxa"/>
            <w:tcBorders>
              <w:top w:val="nil"/>
              <w:left w:val="nil"/>
              <w:bottom w:val="nil"/>
              <w:right w:val="single" w:sz="4" w:space="0" w:color="auto"/>
            </w:tcBorders>
            <w:shd w:val="clear" w:color="auto" w:fill="auto"/>
            <w:noWrap/>
            <w:vAlign w:val="bottom"/>
            <w:hideMark/>
          </w:tcPr>
          <w:p w14:paraId="0DA15C11"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Teamwork and Leadership</w:t>
            </w:r>
          </w:p>
        </w:tc>
      </w:tr>
      <w:tr w:rsidR="00C04B05" w:rsidRPr="00B51C13" w14:paraId="75EB48F0"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2E41D956"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2F3B94A2"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Reporting</w:t>
            </w:r>
          </w:p>
        </w:tc>
        <w:tc>
          <w:tcPr>
            <w:tcW w:w="4642" w:type="dxa"/>
            <w:tcBorders>
              <w:top w:val="nil"/>
              <w:left w:val="nil"/>
              <w:bottom w:val="nil"/>
              <w:right w:val="single" w:sz="4" w:space="0" w:color="auto"/>
            </w:tcBorders>
            <w:shd w:val="clear" w:color="auto" w:fill="auto"/>
            <w:noWrap/>
            <w:vAlign w:val="bottom"/>
            <w:hideMark/>
          </w:tcPr>
          <w:p w14:paraId="1BC1D3E9"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Financial Reporting</w:t>
            </w:r>
          </w:p>
        </w:tc>
      </w:tr>
      <w:tr w:rsidR="00C04B05" w:rsidRPr="00B51C13" w14:paraId="69E887B7"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5E5A2156"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42BDCDB6"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Stat. &amp; Gov.</w:t>
            </w:r>
          </w:p>
        </w:tc>
        <w:tc>
          <w:tcPr>
            <w:tcW w:w="4642" w:type="dxa"/>
            <w:tcBorders>
              <w:top w:val="nil"/>
              <w:left w:val="nil"/>
              <w:bottom w:val="nil"/>
              <w:right w:val="single" w:sz="4" w:space="0" w:color="auto"/>
            </w:tcBorders>
            <w:shd w:val="clear" w:color="auto" w:fill="auto"/>
            <w:noWrap/>
            <w:vAlign w:val="bottom"/>
            <w:hideMark/>
          </w:tcPr>
          <w:p w14:paraId="0689A76C"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Strategy and Governance</w:t>
            </w:r>
          </w:p>
        </w:tc>
      </w:tr>
      <w:tr w:rsidR="00C04B05" w:rsidRPr="00B51C13" w14:paraId="37B0ECC4"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18AB5B23"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00D41786"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Mgt. Accounting</w:t>
            </w:r>
          </w:p>
        </w:tc>
        <w:tc>
          <w:tcPr>
            <w:tcW w:w="4642" w:type="dxa"/>
            <w:tcBorders>
              <w:top w:val="nil"/>
              <w:left w:val="nil"/>
              <w:bottom w:val="nil"/>
              <w:right w:val="single" w:sz="4" w:space="0" w:color="auto"/>
            </w:tcBorders>
            <w:shd w:val="clear" w:color="auto" w:fill="auto"/>
            <w:noWrap/>
            <w:vAlign w:val="bottom"/>
            <w:hideMark/>
          </w:tcPr>
          <w:p w14:paraId="63971FEF"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Management Accounting</w:t>
            </w:r>
          </w:p>
        </w:tc>
      </w:tr>
      <w:tr w:rsidR="00C04B05" w:rsidRPr="00B51C13" w14:paraId="6AB79314"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1977F173"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29767EE1"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Audit</w:t>
            </w:r>
          </w:p>
        </w:tc>
        <w:tc>
          <w:tcPr>
            <w:tcW w:w="4642" w:type="dxa"/>
            <w:tcBorders>
              <w:top w:val="nil"/>
              <w:left w:val="nil"/>
              <w:bottom w:val="nil"/>
              <w:right w:val="single" w:sz="4" w:space="0" w:color="auto"/>
            </w:tcBorders>
            <w:shd w:val="clear" w:color="auto" w:fill="auto"/>
            <w:noWrap/>
            <w:vAlign w:val="bottom"/>
            <w:hideMark/>
          </w:tcPr>
          <w:p w14:paraId="41EE36C2"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Audit and Assurance</w:t>
            </w:r>
          </w:p>
        </w:tc>
      </w:tr>
      <w:tr w:rsidR="00C04B05" w:rsidRPr="00B51C13" w14:paraId="2AF54000" w14:textId="77777777" w:rsidTr="00B51C13">
        <w:trPr>
          <w:trHeight w:val="300"/>
        </w:trPr>
        <w:tc>
          <w:tcPr>
            <w:tcW w:w="1525" w:type="dxa"/>
            <w:tcBorders>
              <w:top w:val="nil"/>
              <w:left w:val="single" w:sz="4" w:space="0" w:color="auto"/>
              <w:bottom w:val="nil"/>
              <w:right w:val="nil"/>
            </w:tcBorders>
            <w:shd w:val="clear" w:color="auto" w:fill="auto"/>
            <w:noWrap/>
            <w:vAlign w:val="bottom"/>
            <w:hideMark/>
          </w:tcPr>
          <w:p w14:paraId="1F9267F8"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14:paraId="4EAB58AE"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Finance</w:t>
            </w:r>
          </w:p>
        </w:tc>
        <w:tc>
          <w:tcPr>
            <w:tcW w:w="4642" w:type="dxa"/>
            <w:tcBorders>
              <w:top w:val="nil"/>
              <w:left w:val="nil"/>
              <w:bottom w:val="nil"/>
              <w:right w:val="single" w:sz="4" w:space="0" w:color="auto"/>
            </w:tcBorders>
            <w:shd w:val="clear" w:color="auto" w:fill="auto"/>
            <w:noWrap/>
            <w:vAlign w:val="bottom"/>
            <w:hideMark/>
          </w:tcPr>
          <w:p w14:paraId="1E75DEE9"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Finance</w:t>
            </w:r>
          </w:p>
        </w:tc>
      </w:tr>
      <w:tr w:rsidR="00C04B05" w:rsidRPr="00B51C13" w14:paraId="5E8C69D9" w14:textId="77777777" w:rsidTr="00B51C13">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1DA5120D"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single" w:sz="4" w:space="0" w:color="auto"/>
              <w:right w:val="nil"/>
            </w:tcBorders>
            <w:shd w:val="clear" w:color="auto" w:fill="auto"/>
            <w:noWrap/>
            <w:vAlign w:val="bottom"/>
            <w:hideMark/>
          </w:tcPr>
          <w:p w14:paraId="60B22C3A"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Tax</w:t>
            </w:r>
          </w:p>
        </w:tc>
        <w:tc>
          <w:tcPr>
            <w:tcW w:w="1740" w:type="dxa"/>
            <w:tcBorders>
              <w:top w:val="nil"/>
              <w:left w:val="nil"/>
              <w:bottom w:val="single" w:sz="4" w:space="0" w:color="auto"/>
              <w:right w:val="nil"/>
            </w:tcBorders>
            <w:shd w:val="clear" w:color="auto" w:fill="auto"/>
            <w:noWrap/>
            <w:vAlign w:val="bottom"/>
            <w:hideMark/>
          </w:tcPr>
          <w:p w14:paraId="2E578D0E" w14:textId="77777777"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14:paraId="6FCB1FB6" w14:textId="77777777"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Taxation</w:t>
            </w:r>
          </w:p>
        </w:tc>
      </w:tr>
    </w:tbl>
    <w:p w14:paraId="4BC596DA" w14:textId="77777777" w:rsidR="001713AC" w:rsidRPr="00342A19" w:rsidRDefault="001B3620" w:rsidP="00342A19">
      <w:pPr>
        <w:ind w:right="-7"/>
        <w:jc w:val="center"/>
        <w:rPr>
          <w:rFonts w:ascii="Arial" w:hAnsi="Arial" w:cs="Arial"/>
          <w:b/>
          <w:sz w:val="36"/>
          <w:lang w:val="en-CA"/>
        </w:rPr>
      </w:pPr>
      <w:r>
        <w:rPr>
          <w:rFonts w:ascii="Arial" w:hAnsi="Arial" w:cs="Arial"/>
          <w:b/>
          <w:sz w:val="36"/>
          <w:lang w:val="en-CA"/>
        </w:rPr>
        <w:br w:type="page"/>
      </w:r>
      <w:r w:rsidR="004C4F3F">
        <w:rPr>
          <w:rFonts w:ascii="Arial" w:hAnsi="Arial" w:cs="Arial"/>
          <w:b/>
          <w:sz w:val="36"/>
          <w:lang w:val="en-CA"/>
        </w:rPr>
        <w:lastRenderedPageBreak/>
        <w:t>SOLUTIONS TO DISCUSSION QUESTIONS</w:t>
      </w:r>
    </w:p>
    <w:p w14:paraId="76390E0C" w14:textId="77777777" w:rsidR="001713AC" w:rsidRPr="000E657E" w:rsidRDefault="001713AC" w:rsidP="00A3125D">
      <w:pPr>
        <w:ind w:right="-7"/>
        <w:jc w:val="both"/>
        <w:rPr>
          <w:rFonts w:ascii="Arial" w:hAnsi="Arial" w:cs="Arial"/>
          <w:sz w:val="24"/>
          <w:lang w:val="en-CA"/>
        </w:rPr>
      </w:pPr>
    </w:p>
    <w:p w14:paraId="05DCCEEF" w14:textId="77777777" w:rsidR="00621C99" w:rsidRDefault="00874443" w:rsidP="000C5B37">
      <w:pPr>
        <w:ind w:left="720" w:right="-858" w:hanging="1429"/>
        <w:jc w:val="both"/>
        <w:rPr>
          <w:rFonts w:ascii="Arial" w:hAnsi="Arial" w:cs="Arial"/>
          <w:sz w:val="28"/>
          <w:lang w:val="en-CA"/>
        </w:rPr>
      </w:pPr>
      <w:r>
        <w:rPr>
          <w:rFonts w:ascii="Arial" w:hAnsi="Arial" w:cs="Arial"/>
          <w:b/>
          <w:bCs/>
          <w:sz w:val="28"/>
          <w:szCs w:val="28"/>
          <w:lang w:val="en-CA"/>
        </w:rPr>
        <w:t>DQ</w:t>
      </w:r>
      <w:r w:rsidR="001713AC" w:rsidRPr="000E657E">
        <w:rPr>
          <w:rFonts w:ascii="Arial" w:hAnsi="Arial" w:cs="Arial"/>
          <w:b/>
          <w:bCs/>
          <w:sz w:val="28"/>
          <w:szCs w:val="28"/>
          <w:lang w:val="en-CA"/>
        </w:rPr>
        <w:t>1-1</w:t>
      </w:r>
      <w:r>
        <w:rPr>
          <w:rFonts w:ascii="Arial" w:hAnsi="Arial" w:cs="Arial"/>
          <w:b/>
          <w:bCs/>
          <w:sz w:val="28"/>
          <w:szCs w:val="28"/>
          <w:lang w:val="en-CA"/>
        </w:rPr>
        <w:t xml:space="preserve"> </w:t>
      </w:r>
      <w:r w:rsidR="00B135E8">
        <w:rPr>
          <w:rFonts w:ascii="Arial" w:hAnsi="Arial" w:cs="Arial"/>
          <w:b/>
          <w:bCs/>
          <w:sz w:val="28"/>
          <w:szCs w:val="28"/>
          <w:lang w:val="en-CA"/>
        </w:rPr>
        <w:tab/>
      </w:r>
      <w:r w:rsidR="001713AC" w:rsidRPr="000E657E">
        <w:rPr>
          <w:rFonts w:ascii="Arial" w:hAnsi="Arial" w:cs="Arial"/>
          <w:sz w:val="28"/>
          <w:lang w:val="en-CA"/>
        </w:rPr>
        <w:t>Accounting, as an information system, provides economic information to users to allow them to determine whether the entity is operating effectively and efficiently.  In addition, accounting facilitates the making of important decisions in the management of the entity, such as whether new assets should be purchased or leased</w:t>
      </w:r>
      <w:r w:rsidR="00DE294B">
        <w:rPr>
          <w:rFonts w:ascii="Arial" w:hAnsi="Arial" w:cs="Arial"/>
          <w:sz w:val="28"/>
          <w:lang w:val="en-CA"/>
        </w:rPr>
        <w:t>,</w:t>
      </w:r>
      <w:r w:rsidR="001713AC" w:rsidRPr="000E657E">
        <w:rPr>
          <w:rFonts w:ascii="Arial" w:hAnsi="Arial" w:cs="Arial"/>
          <w:sz w:val="28"/>
          <w:lang w:val="en-CA"/>
        </w:rPr>
        <w:t xml:space="preserve"> or whether equity financing should be used as opposed to debt financing.</w:t>
      </w:r>
    </w:p>
    <w:p w14:paraId="02FB61F2" w14:textId="77777777" w:rsidR="001B3620" w:rsidRDefault="001B3620" w:rsidP="000C5B37">
      <w:pPr>
        <w:ind w:left="720" w:right="-858" w:hanging="1429"/>
        <w:jc w:val="both"/>
        <w:rPr>
          <w:rFonts w:ascii="Arial" w:hAnsi="Arial" w:cs="Arial"/>
          <w:sz w:val="24"/>
          <w:lang w:val="en-CA"/>
        </w:rPr>
      </w:pPr>
    </w:p>
    <w:p w14:paraId="00E94075" w14:textId="77777777" w:rsidR="001B3620" w:rsidRDefault="001B3620" w:rsidP="001B3620">
      <w:pPr>
        <w:ind w:left="709" w:right="-241" w:hanging="425"/>
        <w:jc w:val="both"/>
        <w:rPr>
          <w:rFonts w:ascii="Arial" w:hAnsi="Arial" w:cs="Arial"/>
          <w:bCs/>
          <w:sz w:val="28"/>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1</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K</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F5A7D2F" w14:textId="77777777" w:rsidR="001B3620" w:rsidRDefault="001B3620" w:rsidP="000C5B37">
      <w:pPr>
        <w:ind w:left="720" w:right="-858" w:hanging="1429"/>
        <w:jc w:val="both"/>
        <w:rPr>
          <w:rFonts w:ascii="Arial" w:hAnsi="Arial" w:cs="Arial"/>
          <w:sz w:val="24"/>
          <w:lang w:val="en-CA"/>
        </w:rPr>
      </w:pPr>
    </w:p>
    <w:p w14:paraId="1D8132C9" w14:textId="77777777" w:rsidR="00621C99" w:rsidRDefault="00621C99" w:rsidP="007A5192">
      <w:pPr>
        <w:ind w:left="720" w:right="-7" w:hanging="1170"/>
        <w:jc w:val="both"/>
        <w:rPr>
          <w:rFonts w:ascii="Arial" w:hAnsi="Arial" w:cs="Arial"/>
          <w:sz w:val="28"/>
          <w:lang w:val="en-CA"/>
        </w:rPr>
      </w:pPr>
    </w:p>
    <w:p w14:paraId="00861103" w14:textId="77777777" w:rsidR="00621C99" w:rsidRDefault="00621C99" w:rsidP="00E61856">
      <w:pPr>
        <w:ind w:left="720" w:right="-291" w:hanging="1429"/>
        <w:jc w:val="both"/>
        <w:rPr>
          <w:rFonts w:ascii="Arial" w:hAnsi="Arial" w:cs="Arial"/>
          <w:bCs/>
          <w:sz w:val="28"/>
          <w:szCs w:val="28"/>
          <w:lang w:val="en-CA"/>
        </w:rPr>
      </w:pPr>
      <w:r w:rsidRPr="007A5192">
        <w:rPr>
          <w:rFonts w:ascii="Arial" w:hAnsi="Arial" w:cs="Arial"/>
          <w:b/>
          <w:sz w:val="28"/>
          <w:lang w:val="en-CA"/>
        </w:rPr>
        <w:t>DQ1-2</w:t>
      </w:r>
      <w:r w:rsidRPr="007A5192">
        <w:rPr>
          <w:rFonts w:ascii="Arial" w:hAnsi="Arial" w:cs="Arial"/>
          <w:b/>
          <w:sz w:val="28"/>
          <w:lang w:val="en-CA"/>
        </w:rPr>
        <w:tab/>
      </w:r>
      <w:r w:rsidRPr="007A5192">
        <w:rPr>
          <w:rFonts w:ascii="Arial" w:hAnsi="Arial" w:cs="Arial"/>
          <w:bCs/>
          <w:sz w:val="28"/>
          <w:szCs w:val="28"/>
          <w:lang w:val="en-CA"/>
        </w:rPr>
        <w:t>The owner’s legal liability is as follows for each form of business:</w:t>
      </w:r>
    </w:p>
    <w:p w14:paraId="32474A6D" w14:textId="77777777" w:rsidR="00621C99" w:rsidRPr="007A5192" w:rsidRDefault="00621C99" w:rsidP="00413642">
      <w:pPr>
        <w:ind w:left="720" w:right="-7" w:hanging="1170"/>
        <w:jc w:val="both"/>
        <w:rPr>
          <w:rFonts w:ascii="Arial" w:hAnsi="Arial" w:cs="Arial"/>
          <w:bCs/>
          <w:sz w:val="28"/>
          <w:szCs w:val="28"/>
          <w:lang w:val="en-CA"/>
        </w:rPr>
      </w:pPr>
    </w:p>
    <w:p w14:paraId="73FF0320" w14:textId="77777777" w:rsidR="00621C99" w:rsidRPr="007A5192"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Proprietorship:  The own</w:t>
      </w:r>
      <w:r w:rsidR="004D40ED">
        <w:rPr>
          <w:rFonts w:ascii="Arial" w:hAnsi="Arial" w:cs="Arial"/>
          <w:bCs/>
          <w:sz w:val="28"/>
          <w:szCs w:val="28"/>
          <w:lang w:val="en-CA"/>
        </w:rPr>
        <w:t>er</w:t>
      </w:r>
      <w:r w:rsidRPr="007A5192">
        <w:rPr>
          <w:rFonts w:ascii="Arial" w:hAnsi="Arial" w:cs="Arial"/>
          <w:bCs/>
          <w:sz w:val="28"/>
          <w:szCs w:val="28"/>
          <w:lang w:val="en-CA"/>
        </w:rPr>
        <w:t xml:space="preserve"> (or proprietor) is responsible for the debts of the business.  His or her personal assets are at risk in the event of legal action.</w:t>
      </w:r>
    </w:p>
    <w:p w14:paraId="1927CB91" w14:textId="77777777" w:rsidR="00621C99" w:rsidRDefault="00621C99" w:rsidP="00B51C13">
      <w:pPr>
        <w:ind w:right="-716"/>
        <w:jc w:val="both"/>
        <w:rPr>
          <w:rFonts w:ascii="Arial" w:hAnsi="Arial" w:cs="Arial"/>
          <w:bCs/>
          <w:sz w:val="28"/>
          <w:szCs w:val="28"/>
          <w:lang w:val="en-CA"/>
        </w:rPr>
      </w:pPr>
    </w:p>
    <w:p w14:paraId="26B928F5" w14:textId="77777777" w:rsidR="00621C99" w:rsidRPr="007A5192"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Partnership: The owners (or partners) are responsible for the debts of the business.  Their pe</w:t>
      </w:r>
      <w:r w:rsidR="000C5B37">
        <w:rPr>
          <w:rFonts w:ascii="Arial" w:hAnsi="Arial" w:cs="Arial"/>
          <w:bCs/>
          <w:sz w:val="28"/>
          <w:szCs w:val="28"/>
          <w:lang w:val="en-CA"/>
        </w:rPr>
        <w:t>rsonal assets are at risk in</w:t>
      </w:r>
      <w:r w:rsidRPr="007A5192">
        <w:rPr>
          <w:rFonts w:ascii="Arial" w:hAnsi="Arial" w:cs="Arial"/>
          <w:bCs/>
          <w:sz w:val="28"/>
          <w:szCs w:val="28"/>
          <w:lang w:val="en-CA"/>
        </w:rPr>
        <w:t xml:space="preserve"> event of legal action.</w:t>
      </w:r>
    </w:p>
    <w:p w14:paraId="28650A15" w14:textId="77777777" w:rsidR="00621C99" w:rsidRDefault="00621C99" w:rsidP="00B51C13">
      <w:pPr>
        <w:ind w:right="-716"/>
        <w:jc w:val="both"/>
        <w:rPr>
          <w:rFonts w:ascii="Arial" w:hAnsi="Arial" w:cs="Arial"/>
          <w:bCs/>
          <w:sz w:val="28"/>
          <w:szCs w:val="28"/>
          <w:lang w:val="en-CA"/>
        </w:rPr>
      </w:pPr>
    </w:p>
    <w:p w14:paraId="4740A19E" w14:textId="77777777" w:rsidR="00621C99" w:rsidRPr="007A5192"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Corporation: The owners (or shareholders) are only responsible for the debts of the corporation to the extent of their investment in the company’s shares.  Any debts in excess of this amount are not their responsibility.</w:t>
      </w:r>
    </w:p>
    <w:p w14:paraId="15850A03" w14:textId="77777777" w:rsidR="00621C99" w:rsidRDefault="00621C99" w:rsidP="00B51C13">
      <w:pPr>
        <w:jc w:val="both"/>
        <w:rPr>
          <w:rFonts w:ascii="Arial" w:hAnsi="Arial" w:cs="Arial"/>
          <w:bCs/>
          <w:sz w:val="28"/>
          <w:szCs w:val="28"/>
          <w:lang w:val="en-CA"/>
        </w:rPr>
      </w:pPr>
    </w:p>
    <w:p w14:paraId="2BDDBFE0" w14:textId="77777777" w:rsidR="00621C99" w:rsidRPr="007A5192" w:rsidRDefault="00621C99" w:rsidP="00B51C13">
      <w:pPr>
        <w:ind w:left="720"/>
        <w:jc w:val="both"/>
        <w:rPr>
          <w:rFonts w:ascii="Arial" w:hAnsi="Arial" w:cs="Arial"/>
          <w:bCs/>
          <w:sz w:val="28"/>
          <w:szCs w:val="28"/>
          <w:lang w:val="en-CA"/>
        </w:rPr>
      </w:pPr>
      <w:r w:rsidRPr="007A5192">
        <w:rPr>
          <w:rFonts w:ascii="Arial" w:hAnsi="Arial" w:cs="Arial"/>
          <w:bCs/>
          <w:sz w:val="28"/>
          <w:szCs w:val="28"/>
          <w:lang w:val="en-CA"/>
        </w:rPr>
        <w:t>The taxation of income is as follows for each form of business:</w:t>
      </w:r>
    </w:p>
    <w:p w14:paraId="7516C359" w14:textId="77777777" w:rsidR="00621C99" w:rsidRDefault="00621C99" w:rsidP="00B51C13">
      <w:pPr>
        <w:jc w:val="both"/>
        <w:rPr>
          <w:rFonts w:ascii="Arial" w:hAnsi="Arial" w:cs="Arial"/>
          <w:bCs/>
          <w:sz w:val="28"/>
          <w:szCs w:val="28"/>
          <w:lang w:val="en-CA"/>
        </w:rPr>
      </w:pPr>
    </w:p>
    <w:p w14:paraId="05511869" w14:textId="77777777" w:rsidR="00621C99" w:rsidRPr="007A5192"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Proprietorship: The income of a proprietorship is taxed in the hands of the owner (</w:t>
      </w:r>
      <w:proofErr w:type="gramStart"/>
      <w:r w:rsidRPr="007A5192">
        <w:rPr>
          <w:rFonts w:ascii="Arial" w:hAnsi="Arial" w:cs="Arial"/>
          <w:bCs/>
          <w:sz w:val="28"/>
          <w:szCs w:val="28"/>
          <w:lang w:val="en-CA"/>
        </w:rPr>
        <w:t>i.e.</w:t>
      </w:r>
      <w:proofErr w:type="gramEnd"/>
      <w:r w:rsidRPr="007A5192">
        <w:rPr>
          <w:rFonts w:ascii="Arial" w:hAnsi="Arial" w:cs="Arial"/>
          <w:bCs/>
          <w:sz w:val="28"/>
          <w:szCs w:val="28"/>
          <w:lang w:val="en-CA"/>
        </w:rPr>
        <w:t xml:space="preserve"> the proprietor).</w:t>
      </w:r>
    </w:p>
    <w:p w14:paraId="132216FD" w14:textId="77777777" w:rsidR="00621C99" w:rsidRDefault="00621C99" w:rsidP="00B51C13">
      <w:pPr>
        <w:jc w:val="both"/>
        <w:rPr>
          <w:rFonts w:ascii="Arial" w:hAnsi="Arial" w:cs="Arial"/>
          <w:bCs/>
          <w:sz w:val="28"/>
          <w:szCs w:val="28"/>
          <w:lang w:val="en-CA"/>
        </w:rPr>
      </w:pPr>
    </w:p>
    <w:p w14:paraId="1DD8AD25" w14:textId="77777777" w:rsidR="00621C99" w:rsidRDefault="00621C99" w:rsidP="00B51C13">
      <w:pPr>
        <w:ind w:left="720" w:right="-574"/>
        <w:jc w:val="both"/>
        <w:rPr>
          <w:rFonts w:ascii="Arial" w:hAnsi="Arial" w:cs="Arial"/>
          <w:bCs/>
          <w:sz w:val="28"/>
          <w:szCs w:val="28"/>
          <w:lang w:val="en-CA"/>
        </w:rPr>
      </w:pPr>
      <w:r w:rsidRPr="007A5192">
        <w:rPr>
          <w:rFonts w:ascii="Arial" w:hAnsi="Arial" w:cs="Arial"/>
          <w:bCs/>
          <w:sz w:val="28"/>
          <w:szCs w:val="28"/>
          <w:lang w:val="en-CA"/>
        </w:rPr>
        <w:t>Partnership: The income of a partnership is taxed in the hands of the owners (</w:t>
      </w:r>
      <w:proofErr w:type="gramStart"/>
      <w:r w:rsidRPr="007A5192">
        <w:rPr>
          <w:rFonts w:ascii="Arial" w:hAnsi="Arial" w:cs="Arial"/>
          <w:bCs/>
          <w:sz w:val="28"/>
          <w:szCs w:val="28"/>
          <w:lang w:val="en-CA"/>
        </w:rPr>
        <w:t>i.e.</w:t>
      </w:r>
      <w:proofErr w:type="gramEnd"/>
      <w:r w:rsidRPr="007A5192">
        <w:rPr>
          <w:rFonts w:ascii="Arial" w:hAnsi="Arial" w:cs="Arial"/>
          <w:bCs/>
          <w:sz w:val="28"/>
          <w:szCs w:val="28"/>
          <w:lang w:val="en-CA"/>
        </w:rPr>
        <w:t xml:space="preserve"> the partners).</w:t>
      </w:r>
    </w:p>
    <w:p w14:paraId="1C7737FD" w14:textId="77777777" w:rsidR="00E61856" w:rsidRDefault="00E61856" w:rsidP="00B51C13">
      <w:pPr>
        <w:ind w:left="720"/>
        <w:jc w:val="both"/>
        <w:rPr>
          <w:rFonts w:ascii="Arial" w:hAnsi="Arial" w:cs="Arial"/>
          <w:bCs/>
          <w:sz w:val="28"/>
          <w:szCs w:val="28"/>
          <w:lang w:val="en-CA"/>
        </w:rPr>
      </w:pPr>
    </w:p>
    <w:p w14:paraId="24ABACB2" w14:textId="77777777" w:rsidR="00621C99"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Corporation: The income of a corporation is taxed separately (</w:t>
      </w:r>
      <w:proofErr w:type="gramStart"/>
      <w:r w:rsidRPr="007A5192">
        <w:rPr>
          <w:rFonts w:ascii="Arial" w:hAnsi="Arial" w:cs="Arial"/>
          <w:bCs/>
          <w:sz w:val="28"/>
          <w:szCs w:val="28"/>
          <w:lang w:val="en-CA"/>
        </w:rPr>
        <w:t>i.e.</w:t>
      </w:r>
      <w:proofErr w:type="gramEnd"/>
      <w:r w:rsidRPr="007A5192">
        <w:rPr>
          <w:rFonts w:ascii="Arial" w:hAnsi="Arial" w:cs="Arial"/>
          <w:bCs/>
          <w:sz w:val="28"/>
          <w:szCs w:val="28"/>
          <w:lang w:val="en-CA"/>
        </w:rPr>
        <w:t xml:space="preserve"> the corporation files its own tax return).  Any income distributed to the shareholders (</w:t>
      </w:r>
      <w:proofErr w:type="gramStart"/>
      <w:r w:rsidRPr="007A5192">
        <w:rPr>
          <w:rFonts w:ascii="Arial" w:hAnsi="Arial" w:cs="Arial"/>
          <w:bCs/>
          <w:sz w:val="28"/>
          <w:szCs w:val="28"/>
          <w:lang w:val="en-CA"/>
        </w:rPr>
        <w:t>i.e.</w:t>
      </w:r>
      <w:proofErr w:type="gramEnd"/>
      <w:r w:rsidRPr="007A5192">
        <w:rPr>
          <w:rFonts w:ascii="Arial" w:hAnsi="Arial" w:cs="Arial"/>
          <w:bCs/>
          <w:sz w:val="28"/>
          <w:szCs w:val="28"/>
          <w:lang w:val="en-CA"/>
        </w:rPr>
        <w:t xml:space="preserve"> dividends) is then taxed in the hands of the owners (i.e. the shareholders).</w:t>
      </w:r>
    </w:p>
    <w:p w14:paraId="690CDC96" w14:textId="77777777" w:rsidR="00343B2D" w:rsidRDefault="00343B2D" w:rsidP="00343B2D">
      <w:pPr>
        <w:ind w:left="720" w:right="-574"/>
        <w:jc w:val="both"/>
        <w:rPr>
          <w:rFonts w:ascii="Arial" w:hAnsi="Arial" w:cs="Arial"/>
          <w:bCs/>
          <w:sz w:val="28"/>
          <w:szCs w:val="28"/>
          <w:lang w:val="en-CA"/>
        </w:rPr>
      </w:pPr>
    </w:p>
    <w:p w14:paraId="2D7761FA" w14:textId="77777777" w:rsidR="00653C27" w:rsidRDefault="001B3620" w:rsidP="001B3620">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3</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K</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57F6747B" w14:textId="77777777" w:rsidR="00343B2D" w:rsidRDefault="00653C27" w:rsidP="00653C27">
      <w:pPr>
        <w:ind w:left="709" w:right="-574" w:hanging="1418"/>
        <w:jc w:val="both"/>
        <w:rPr>
          <w:rFonts w:ascii="Arial" w:hAnsi="Arial" w:cs="Arial"/>
          <w:bCs/>
          <w:sz w:val="28"/>
          <w:szCs w:val="28"/>
          <w:lang w:val="en-CA"/>
        </w:rPr>
      </w:pPr>
      <w:r>
        <w:rPr>
          <w:rFonts w:ascii="Arial" w:hAnsi="Arial" w:cs="Arial"/>
        </w:rPr>
        <w:br w:type="page"/>
      </w:r>
      <w:r w:rsidR="00343B2D">
        <w:rPr>
          <w:rFonts w:ascii="Arial" w:hAnsi="Arial" w:cs="Arial"/>
          <w:b/>
          <w:bCs/>
          <w:sz w:val="28"/>
          <w:szCs w:val="28"/>
          <w:lang w:val="en-CA"/>
        </w:rPr>
        <w:lastRenderedPageBreak/>
        <w:t>DQ 1-3</w:t>
      </w:r>
      <w:r w:rsidR="00343B2D">
        <w:rPr>
          <w:rFonts w:ascii="Arial" w:hAnsi="Arial" w:cs="Arial"/>
          <w:b/>
          <w:bCs/>
          <w:sz w:val="28"/>
          <w:szCs w:val="28"/>
          <w:lang w:val="en-CA"/>
        </w:rPr>
        <w:tab/>
      </w:r>
      <w:r w:rsidR="00343B2D">
        <w:rPr>
          <w:rFonts w:ascii="Arial" w:hAnsi="Arial" w:cs="Arial"/>
          <w:bCs/>
          <w:sz w:val="28"/>
          <w:szCs w:val="28"/>
          <w:lang w:val="en-CA"/>
        </w:rPr>
        <w:t>If an entrepreneur has a relatively simple business with low liability risk</w:t>
      </w:r>
      <w:r>
        <w:rPr>
          <w:rFonts w:ascii="Arial" w:hAnsi="Arial" w:cs="Arial"/>
          <w:bCs/>
          <w:sz w:val="28"/>
          <w:szCs w:val="28"/>
          <w:lang w:val="en-CA"/>
        </w:rPr>
        <w:t>,</w:t>
      </w:r>
      <w:r w:rsidR="00343B2D">
        <w:rPr>
          <w:rFonts w:ascii="Arial" w:hAnsi="Arial" w:cs="Arial"/>
          <w:bCs/>
          <w:sz w:val="28"/>
          <w:szCs w:val="28"/>
          <w:lang w:val="en-CA"/>
        </w:rPr>
        <w:t xml:space="preserve"> it may be better to operate </w:t>
      </w:r>
      <w:r>
        <w:rPr>
          <w:rFonts w:ascii="Arial" w:hAnsi="Arial" w:cs="Arial"/>
          <w:bCs/>
          <w:sz w:val="28"/>
          <w:szCs w:val="28"/>
          <w:lang w:val="en-CA"/>
        </w:rPr>
        <w:t xml:space="preserve">the business </w:t>
      </w:r>
      <w:r w:rsidR="00343B2D">
        <w:rPr>
          <w:rFonts w:ascii="Arial" w:hAnsi="Arial" w:cs="Arial"/>
          <w:bCs/>
          <w:sz w:val="28"/>
          <w:szCs w:val="28"/>
          <w:lang w:val="en-CA"/>
        </w:rPr>
        <w:t xml:space="preserve">as a proprietorship. </w:t>
      </w:r>
      <w:r>
        <w:rPr>
          <w:rFonts w:ascii="Arial" w:hAnsi="Arial" w:cs="Arial"/>
          <w:bCs/>
          <w:sz w:val="28"/>
          <w:szCs w:val="28"/>
          <w:lang w:val="en-CA"/>
        </w:rPr>
        <w:t>I</w:t>
      </w:r>
      <w:r w:rsidR="00343B2D">
        <w:rPr>
          <w:rFonts w:ascii="Arial" w:hAnsi="Arial" w:cs="Arial"/>
          <w:bCs/>
          <w:sz w:val="28"/>
          <w:szCs w:val="28"/>
          <w:lang w:val="en-CA"/>
        </w:rPr>
        <w:t xml:space="preserve">f the entrepreneur is not looking to borrow any </w:t>
      </w:r>
      <w:proofErr w:type="gramStart"/>
      <w:r w:rsidR="00343B2D">
        <w:rPr>
          <w:rFonts w:ascii="Arial" w:hAnsi="Arial" w:cs="Arial"/>
          <w:bCs/>
          <w:sz w:val="28"/>
          <w:szCs w:val="28"/>
          <w:lang w:val="en-CA"/>
        </w:rPr>
        <w:t>money</w:t>
      </w:r>
      <w:proofErr w:type="gramEnd"/>
      <w:r w:rsidR="00343B2D">
        <w:rPr>
          <w:rFonts w:ascii="Arial" w:hAnsi="Arial" w:cs="Arial"/>
          <w:bCs/>
          <w:sz w:val="28"/>
          <w:szCs w:val="28"/>
          <w:lang w:val="en-CA"/>
        </w:rPr>
        <w:t xml:space="preserve"> </w:t>
      </w:r>
      <w:r>
        <w:rPr>
          <w:rFonts w:ascii="Arial" w:hAnsi="Arial" w:cs="Arial"/>
          <w:bCs/>
          <w:sz w:val="28"/>
          <w:szCs w:val="28"/>
          <w:lang w:val="en-CA"/>
        </w:rPr>
        <w:t>he or she</w:t>
      </w:r>
      <w:r w:rsidR="00343B2D">
        <w:rPr>
          <w:rFonts w:ascii="Arial" w:hAnsi="Arial" w:cs="Arial"/>
          <w:bCs/>
          <w:sz w:val="28"/>
          <w:szCs w:val="28"/>
          <w:lang w:val="en-CA"/>
        </w:rPr>
        <w:t xml:space="preserve"> will not assume the personal risk. Proprietorships are easy to form and do not have any organizational costs. If the entrepreneur has no intention of expanding the business or selling the business, a proprietorship makes sense. </w:t>
      </w:r>
    </w:p>
    <w:p w14:paraId="24DF8986" w14:textId="77777777" w:rsidR="00653C27" w:rsidRDefault="00653C27" w:rsidP="00653C27">
      <w:pPr>
        <w:ind w:left="709" w:right="-574" w:hanging="1418"/>
        <w:jc w:val="both"/>
        <w:rPr>
          <w:rFonts w:ascii="Arial" w:hAnsi="Arial" w:cs="Arial"/>
          <w:bCs/>
          <w:sz w:val="28"/>
          <w:szCs w:val="28"/>
          <w:lang w:val="en-CA"/>
        </w:rPr>
      </w:pPr>
    </w:p>
    <w:p w14:paraId="2EAB904E" w14:textId="77777777" w:rsidR="00653C27" w:rsidRDefault="00653C27" w:rsidP="00653C27">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3</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6CBC3C6" w14:textId="77777777" w:rsidR="00343B2D" w:rsidRDefault="00343B2D" w:rsidP="00653C27">
      <w:pPr>
        <w:ind w:left="720" w:right="-574" w:hanging="1429"/>
        <w:jc w:val="both"/>
        <w:rPr>
          <w:rFonts w:ascii="Arial" w:hAnsi="Arial" w:cs="Arial"/>
          <w:b/>
          <w:bCs/>
          <w:sz w:val="28"/>
          <w:szCs w:val="28"/>
          <w:lang w:val="en-CA"/>
        </w:rPr>
      </w:pPr>
    </w:p>
    <w:p w14:paraId="522248B0" w14:textId="77777777" w:rsidR="001713AC" w:rsidRDefault="00343B2D" w:rsidP="00653C27">
      <w:pPr>
        <w:ind w:left="720" w:right="-574" w:hanging="1429"/>
        <w:jc w:val="both"/>
        <w:rPr>
          <w:rFonts w:ascii="Arial" w:hAnsi="Arial" w:cs="Arial"/>
          <w:bCs/>
          <w:sz w:val="28"/>
          <w:szCs w:val="28"/>
          <w:lang w:val="en-CA"/>
        </w:rPr>
      </w:pPr>
      <w:r>
        <w:rPr>
          <w:rFonts w:ascii="Arial" w:hAnsi="Arial" w:cs="Arial"/>
          <w:b/>
          <w:bCs/>
          <w:sz w:val="28"/>
          <w:szCs w:val="28"/>
          <w:lang w:val="en-CA"/>
        </w:rPr>
        <w:t>DQ 1-4</w:t>
      </w:r>
      <w:r w:rsidR="00895F00" w:rsidRPr="000E657E">
        <w:rPr>
          <w:rFonts w:ascii="Arial" w:hAnsi="Arial" w:cs="Arial"/>
          <w:b/>
          <w:bCs/>
          <w:sz w:val="28"/>
          <w:szCs w:val="28"/>
          <w:lang w:val="en-CA"/>
        </w:rPr>
        <w:tab/>
      </w:r>
      <w:r w:rsidR="001713AC" w:rsidRPr="000E657E">
        <w:rPr>
          <w:rFonts w:ascii="Arial" w:hAnsi="Arial" w:cs="Arial"/>
          <w:bCs/>
          <w:sz w:val="28"/>
          <w:szCs w:val="28"/>
          <w:lang w:val="en-CA"/>
        </w:rPr>
        <w:t>A private corporation is one whose shares are held by a small number of individuals. This makes the transfer of ownership more difficult</w:t>
      </w:r>
      <w:r w:rsidR="00895F00" w:rsidRPr="000E657E">
        <w:rPr>
          <w:rFonts w:ascii="Arial" w:hAnsi="Arial" w:cs="Arial"/>
          <w:bCs/>
          <w:sz w:val="28"/>
          <w:szCs w:val="28"/>
          <w:lang w:val="en-CA"/>
        </w:rPr>
        <w:t>,</w:t>
      </w:r>
      <w:r w:rsidR="001713AC" w:rsidRPr="000E657E">
        <w:rPr>
          <w:rFonts w:ascii="Arial" w:hAnsi="Arial" w:cs="Arial"/>
          <w:bCs/>
          <w:sz w:val="28"/>
          <w:szCs w:val="28"/>
          <w:lang w:val="en-CA"/>
        </w:rPr>
        <w:t xml:space="preserve"> as the shares do not trade on a public stock exchange.  A public corporation has shares held by a larger number of individuals or entities and these shares are bought and sold on a public stock exchange (such as the Toronto Stock Exchange).</w:t>
      </w:r>
    </w:p>
    <w:p w14:paraId="084B65E7" w14:textId="77777777" w:rsidR="00653C27" w:rsidRDefault="00653C27" w:rsidP="00653C27">
      <w:pPr>
        <w:ind w:left="720" w:right="-574" w:hanging="1429"/>
        <w:jc w:val="both"/>
        <w:rPr>
          <w:rFonts w:ascii="Arial" w:hAnsi="Arial" w:cs="Arial"/>
          <w:bCs/>
          <w:sz w:val="28"/>
          <w:szCs w:val="28"/>
          <w:lang w:val="en-CA"/>
        </w:rPr>
      </w:pPr>
    </w:p>
    <w:p w14:paraId="4F90F9DA" w14:textId="77777777" w:rsidR="00653C27" w:rsidRDefault="00653C27" w:rsidP="00653C27">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3</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7CDFD1C" w14:textId="77777777" w:rsidR="00653C27" w:rsidRPr="000E657E" w:rsidRDefault="00653C27" w:rsidP="00653C27">
      <w:pPr>
        <w:ind w:left="720" w:right="-574" w:hanging="1429"/>
        <w:jc w:val="both"/>
        <w:rPr>
          <w:rFonts w:ascii="Arial" w:hAnsi="Arial" w:cs="Arial"/>
          <w:bCs/>
          <w:sz w:val="28"/>
          <w:szCs w:val="28"/>
          <w:lang w:val="en-CA"/>
        </w:rPr>
      </w:pPr>
    </w:p>
    <w:p w14:paraId="3187523F" w14:textId="38D28AEE" w:rsidR="006447E1" w:rsidRPr="002245BD" w:rsidRDefault="006447E1" w:rsidP="002245BD">
      <w:pPr>
        <w:ind w:left="720" w:right="-574" w:hanging="1429"/>
        <w:jc w:val="both"/>
        <w:rPr>
          <w:rFonts w:ascii="Arial" w:hAnsi="Arial" w:cs="Arial"/>
          <w:bCs/>
          <w:sz w:val="28"/>
          <w:szCs w:val="28"/>
          <w:lang w:val="en-CA"/>
        </w:rPr>
      </w:pPr>
      <w:r>
        <w:rPr>
          <w:rFonts w:ascii="Arial" w:hAnsi="Arial" w:cs="Arial"/>
          <w:b/>
          <w:bCs/>
          <w:sz w:val="28"/>
          <w:szCs w:val="28"/>
          <w:lang w:val="en-CA"/>
        </w:rPr>
        <w:t>DQ 1-5</w:t>
      </w:r>
      <w:r>
        <w:rPr>
          <w:rFonts w:ascii="Arial" w:hAnsi="Arial" w:cs="Arial"/>
          <w:b/>
          <w:bCs/>
          <w:sz w:val="28"/>
          <w:szCs w:val="28"/>
          <w:lang w:val="en-CA"/>
        </w:rPr>
        <w:tab/>
      </w:r>
      <w:r w:rsidRPr="002245BD">
        <w:rPr>
          <w:rFonts w:ascii="Arial" w:hAnsi="Arial" w:cs="Arial"/>
          <w:bCs/>
          <w:sz w:val="28"/>
          <w:szCs w:val="28"/>
          <w:lang w:val="en-CA"/>
        </w:rPr>
        <w:t>Public companies have their share</w:t>
      </w:r>
      <w:r w:rsidR="00DC6AC7">
        <w:rPr>
          <w:rFonts w:ascii="Arial" w:hAnsi="Arial" w:cs="Arial"/>
          <w:bCs/>
          <w:sz w:val="28"/>
          <w:szCs w:val="28"/>
          <w:lang w:val="en-CA"/>
        </w:rPr>
        <w:t>s</w:t>
      </w:r>
      <w:r w:rsidRPr="002245BD">
        <w:rPr>
          <w:rFonts w:ascii="Arial" w:hAnsi="Arial" w:cs="Arial"/>
          <w:bCs/>
          <w:sz w:val="28"/>
          <w:szCs w:val="28"/>
          <w:lang w:val="en-CA"/>
        </w:rPr>
        <w:t xml:space="preserve"> traded on a public stock exchange. The federal and provincial governments have regulations related to how public companies report their financial statements and are interested in ensuring that these regulations are followed. The stock exchanges also have regulations about the timing and format of information that companies must convey to them and to investors. </w:t>
      </w:r>
    </w:p>
    <w:p w14:paraId="288760E9" w14:textId="77777777" w:rsidR="006447E1" w:rsidRDefault="006447E1" w:rsidP="006447E1">
      <w:pPr>
        <w:ind w:left="709" w:right="-241" w:hanging="425"/>
        <w:jc w:val="both"/>
        <w:rPr>
          <w:rFonts w:ascii="Arial" w:hAnsi="Arial" w:cs="Arial"/>
        </w:rPr>
      </w:pPr>
    </w:p>
    <w:p w14:paraId="09A00545" w14:textId="7454D664" w:rsidR="006447E1" w:rsidRDefault="006447E1" w:rsidP="006447E1">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230E68A" w14:textId="77777777" w:rsidR="006447E1" w:rsidRDefault="006447E1" w:rsidP="00653C27">
      <w:pPr>
        <w:spacing w:after="120"/>
        <w:ind w:left="720" w:right="-574" w:hanging="1429"/>
        <w:jc w:val="both"/>
        <w:rPr>
          <w:rFonts w:ascii="Arial" w:hAnsi="Arial" w:cs="Arial"/>
          <w:b/>
          <w:bCs/>
          <w:sz w:val="28"/>
          <w:szCs w:val="28"/>
          <w:lang w:val="en-CA"/>
        </w:rPr>
      </w:pPr>
    </w:p>
    <w:p w14:paraId="6B247875" w14:textId="0028AB06" w:rsidR="001713AC" w:rsidRPr="000E657E" w:rsidRDefault="00343B2D" w:rsidP="00653C27">
      <w:pPr>
        <w:spacing w:after="120"/>
        <w:ind w:left="720" w:right="-574" w:hanging="1429"/>
        <w:jc w:val="both"/>
        <w:rPr>
          <w:rFonts w:ascii="Arial" w:hAnsi="Arial" w:cs="Arial"/>
          <w:sz w:val="28"/>
          <w:lang w:val="en-CA"/>
        </w:rPr>
      </w:pPr>
      <w:r>
        <w:rPr>
          <w:rFonts w:ascii="Arial" w:hAnsi="Arial" w:cs="Arial"/>
          <w:b/>
          <w:sz w:val="28"/>
          <w:lang w:val="en-CA"/>
        </w:rPr>
        <w:t>DQ 1-</w:t>
      </w:r>
      <w:r w:rsidR="006447E1">
        <w:rPr>
          <w:rFonts w:ascii="Arial" w:hAnsi="Arial" w:cs="Arial"/>
          <w:b/>
          <w:sz w:val="28"/>
          <w:lang w:val="en-CA"/>
        </w:rPr>
        <w:t>6</w:t>
      </w:r>
      <w:r w:rsidR="00895F00" w:rsidRPr="000E657E">
        <w:rPr>
          <w:rFonts w:ascii="Arial" w:hAnsi="Arial" w:cs="Arial"/>
          <w:b/>
          <w:sz w:val="28"/>
          <w:lang w:val="en-CA"/>
        </w:rPr>
        <w:tab/>
      </w:r>
      <w:r w:rsidR="001713AC" w:rsidRPr="000E657E">
        <w:rPr>
          <w:rFonts w:ascii="Arial" w:hAnsi="Arial" w:cs="Arial"/>
          <w:b/>
          <w:sz w:val="28"/>
          <w:lang w:val="en-CA"/>
        </w:rPr>
        <w:t xml:space="preserve">Shareholders – </w:t>
      </w:r>
      <w:r w:rsidR="001713AC" w:rsidRPr="000E657E">
        <w:rPr>
          <w:rFonts w:ascii="Arial" w:hAnsi="Arial" w:cs="Arial"/>
          <w:sz w:val="28"/>
          <w:lang w:val="en-CA"/>
        </w:rPr>
        <w:t>These users are interested in the performance of their investment in the company. They will use the financial statements to evaluate how well management is handling their investment.</w:t>
      </w:r>
      <w:r w:rsidR="00621C99">
        <w:rPr>
          <w:rFonts w:ascii="Arial" w:hAnsi="Arial" w:cs="Arial"/>
          <w:sz w:val="28"/>
          <w:lang w:val="en-CA"/>
        </w:rPr>
        <w:t xml:space="preserve">  Individual shareholders may also use the financial statements in assessing whether to continue to hold the shares, purchases more or sell the shares they have.</w:t>
      </w:r>
    </w:p>
    <w:p w14:paraId="712DFE16" w14:textId="3DFC8ED3" w:rsidR="001713AC" w:rsidRDefault="001713AC" w:rsidP="00653C27">
      <w:pPr>
        <w:tabs>
          <w:tab w:val="num" w:pos="-540"/>
          <w:tab w:val="left" w:pos="720"/>
        </w:tabs>
        <w:spacing w:after="120"/>
        <w:ind w:left="720" w:right="-574" w:hanging="720"/>
        <w:jc w:val="both"/>
        <w:rPr>
          <w:rFonts w:ascii="Arial" w:hAnsi="Arial" w:cs="Arial"/>
          <w:sz w:val="28"/>
          <w:lang w:val="en-CA"/>
        </w:rPr>
      </w:pPr>
      <w:r w:rsidRPr="000E657E">
        <w:rPr>
          <w:rFonts w:ascii="Arial" w:hAnsi="Arial" w:cs="Arial"/>
          <w:b/>
          <w:sz w:val="28"/>
          <w:lang w:val="en-CA"/>
        </w:rPr>
        <w:tab/>
      </w:r>
      <w:r w:rsidR="00621C99">
        <w:rPr>
          <w:rFonts w:ascii="Arial" w:hAnsi="Arial" w:cs="Arial"/>
          <w:b/>
          <w:sz w:val="28"/>
          <w:lang w:val="en-CA"/>
        </w:rPr>
        <w:t>Creditors (</w:t>
      </w:r>
      <w:proofErr w:type="gramStart"/>
      <w:r w:rsidR="00621C99">
        <w:rPr>
          <w:rFonts w:ascii="Arial" w:hAnsi="Arial" w:cs="Arial"/>
          <w:b/>
          <w:sz w:val="28"/>
          <w:lang w:val="en-CA"/>
        </w:rPr>
        <w:t>i.e.</w:t>
      </w:r>
      <w:proofErr w:type="gramEnd"/>
      <w:r w:rsidR="00621C99">
        <w:rPr>
          <w:rFonts w:ascii="Arial" w:hAnsi="Arial" w:cs="Arial"/>
          <w:b/>
          <w:sz w:val="28"/>
          <w:lang w:val="en-CA"/>
        </w:rPr>
        <w:t xml:space="preserve"> </w:t>
      </w:r>
      <w:r w:rsidRPr="000E657E">
        <w:rPr>
          <w:rFonts w:ascii="Arial" w:hAnsi="Arial" w:cs="Arial"/>
          <w:b/>
          <w:sz w:val="28"/>
          <w:lang w:val="en-CA"/>
        </w:rPr>
        <w:t>Financial Institutions</w:t>
      </w:r>
      <w:r w:rsidR="00621C99">
        <w:rPr>
          <w:rFonts w:ascii="Arial" w:hAnsi="Arial" w:cs="Arial"/>
          <w:b/>
          <w:sz w:val="28"/>
          <w:lang w:val="en-CA"/>
        </w:rPr>
        <w:t>)</w:t>
      </w:r>
      <w:r w:rsidRPr="000E657E">
        <w:rPr>
          <w:rFonts w:ascii="Arial" w:hAnsi="Arial" w:cs="Arial"/>
          <w:b/>
          <w:sz w:val="28"/>
          <w:lang w:val="en-CA"/>
        </w:rPr>
        <w:t xml:space="preserve"> –</w:t>
      </w:r>
      <w:r w:rsidRPr="000E657E">
        <w:rPr>
          <w:rFonts w:ascii="Arial" w:hAnsi="Arial" w:cs="Arial"/>
          <w:sz w:val="28"/>
          <w:lang w:val="en-CA"/>
        </w:rPr>
        <w:t xml:space="preserve"> These users are interested in evaluating the company to decide whether to lend money to it. They will use the statements to evaluate the risk that will be taken in making the loan.</w:t>
      </w:r>
      <w:r w:rsidR="00621C99">
        <w:rPr>
          <w:rFonts w:ascii="Arial" w:hAnsi="Arial" w:cs="Arial"/>
          <w:sz w:val="28"/>
          <w:lang w:val="en-CA"/>
        </w:rPr>
        <w:t xml:space="preserve">  This includes assessing the company’s ability to service the debt (</w:t>
      </w:r>
      <w:proofErr w:type="gramStart"/>
      <w:r w:rsidR="00621C99">
        <w:rPr>
          <w:rFonts w:ascii="Arial" w:hAnsi="Arial" w:cs="Arial"/>
          <w:sz w:val="28"/>
          <w:lang w:val="en-CA"/>
        </w:rPr>
        <w:t>i.e.</w:t>
      </w:r>
      <w:proofErr w:type="gramEnd"/>
      <w:r w:rsidR="00621C99">
        <w:rPr>
          <w:rFonts w:ascii="Arial" w:hAnsi="Arial" w:cs="Arial"/>
          <w:sz w:val="28"/>
          <w:lang w:val="en-CA"/>
        </w:rPr>
        <w:t xml:space="preserve"> pay interest and repay principal).</w:t>
      </w:r>
    </w:p>
    <w:p w14:paraId="4CE29614" w14:textId="77777777" w:rsidR="006447E1" w:rsidRDefault="006447E1">
      <w:pPr>
        <w:rPr>
          <w:rFonts w:ascii="Arial" w:hAnsi="Arial" w:cs="Arial"/>
          <w:b/>
          <w:sz w:val="28"/>
        </w:rPr>
      </w:pPr>
      <w:r>
        <w:rPr>
          <w:rFonts w:ascii="Arial" w:hAnsi="Arial" w:cs="Arial"/>
          <w:b/>
          <w:sz w:val="28"/>
        </w:rPr>
        <w:br w:type="page"/>
      </w:r>
    </w:p>
    <w:p w14:paraId="12292AAE" w14:textId="16236E44" w:rsidR="006447E1" w:rsidRDefault="006447E1" w:rsidP="006447E1">
      <w:pPr>
        <w:tabs>
          <w:tab w:val="left" w:pos="720"/>
        </w:tabs>
        <w:spacing w:after="120"/>
        <w:ind w:left="720" w:right="-574" w:hanging="1429"/>
        <w:jc w:val="both"/>
        <w:rPr>
          <w:rFonts w:ascii="Arial" w:hAnsi="Arial" w:cs="Arial"/>
          <w:sz w:val="28"/>
          <w:lang w:val="en-CA"/>
        </w:rPr>
      </w:pPr>
      <w:r w:rsidRPr="001400CF">
        <w:rPr>
          <w:rFonts w:ascii="Arial" w:hAnsi="Arial" w:cs="Arial"/>
          <w:b/>
          <w:sz w:val="28"/>
        </w:rPr>
        <w:lastRenderedPageBreak/>
        <w:t>DQ1-</w:t>
      </w:r>
      <w:r>
        <w:rPr>
          <w:rFonts w:ascii="Arial" w:hAnsi="Arial" w:cs="Arial"/>
          <w:b/>
          <w:sz w:val="28"/>
        </w:rPr>
        <w:t>6 (Continued)</w:t>
      </w:r>
    </w:p>
    <w:p w14:paraId="1D001709" w14:textId="77777777" w:rsidR="006447E1" w:rsidRPr="000E657E" w:rsidRDefault="006447E1" w:rsidP="00653C27">
      <w:pPr>
        <w:tabs>
          <w:tab w:val="num" w:pos="-540"/>
          <w:tab w:val="left" w:pos="720"/>
        </w:tabs>
        <w:spacing w:after="120"/>
        <w:ind w:left="720" w:right="-574" w:hanging="720"/>
        <w:jc w:val="both"/>
        <w:rPr>
          <w:rFonts w:ascii="Arial" w:hAnsi="Arial" w:cs="Arial"/>
          <w:sz w:val="28"/>
          <w:lang w:val="en-CA"/>
        </w:rPr>
      </w:pPr>
    </w:p>
    <w:p w14:paraId="0C798D41" w14:textId="77777777" w:rsidR="004D4C68" w:rsidRDefault="001713AC" w:rsidP="00413642">
      <w:pPr>
        <w:tabs>
          <w:tab w:val="left" w:pos="720"/>
        </w:tabs>
        <w:spacing w:after="120"/>
        <w:ind w:left="720" w:right="-574" w:hanging="720"/>
        <w:jc w:val="both"/>
        <w:rPr>
          <w:rFonts w:ascii="Arial" w:hAnsi="Arial" w:cs="Arial"/>
          <w:sz w:val="28"/>
          <w:lang w:val="en-CA"/>
        </w:rPr>
      </w:pPr>
      <w:r w:rsidRPr="000E657E">
        <w:rPr>
          <w:rFonts w:ascii="Arial" w:hAnsi="Arial" w:cs="Arial"/>
          <w:b/>
          <w:sz w:val="28"/>
          <w:lang w:val="en-CA"/>
        </w:rPr>
        <w:tab/>
        <w:t>Taxing Authorities –</w:t>
      </w:r>
      <w:r w:rsidRPr="000E657E">
        <w:rPr>
          <w:rFonts w:ascii="Arial" w:hAnsi="Arial" w:cs="Arial"/>
          <w:sz w:val="28"/>
          <w:lang w:val="en-CA"/>
        </w:rPr>
        <w:t xml:space="preserve"> These users establish the rules for how taxable income will be measured. They are interested in the fair measurement of the financial p</w:t>
      </w:r>
      <w:r w:rsidR="00105942">
        <w:rPr>
          <w:rFonts w:ascii="Arial" w:hAnsi="Arial" w:cs="Arial"/>
          <w:sz w:val="28"/>
          <w:lang w:val="en-CA"/>
        </w:rPr>
        <w:t>erformance</w:t>
      </w:r>
      <w:r w:rsidRPr="000E657E">
        <w:rPr>
          <w:rFonts w:ascii="Arial" w:hAnsi="Arial" w:cs="Arial"/>
          <w:sz w:val="28"/>
          <w:lang w:val="en-CA"/>
        </w:rPr>
        <w:t xml:space="preserve"> of the company so that the appropriate tax will be paid. Note, however, that income taxes are not paid based on the </w:t>
      </w:r>
      <w:r w:rsidR="007B3CFE" w:rsidRPr="000E657E">
        <w:rPr>
          <w:rFonts w:ascii="Arial" w:hAnsi="Arial" w:cs="Arial"/>
          <w:sz w:val="28"/>
          <w:lang w:val="en-CA"/>
        </w:rPr>
        <w:t>net earnings</w:t>
      </w:r>
      <w:r w:rsidRPr="000E657E">
        <w:rPr>
          <w:rFonts w:ascii="Arial" w:hAnsi="Arial" w:cs="Arial"/>
          <w:sz w:val="28"/>
          <w:lang w:val="en-CA"/>
        </w:rPr>
        <w:t xml:space="preserve"> reported in the financial statements; rather, income taxes are based on taxable income. In preparing the tax return, the financial statements</w:t>
      </w:r>
      <w:r w:rsidR="006E59BF" w:rsidRPr="000E657E">
        <w:rPr>
          <w:rFonts w:ascii="Arial" w:hAnsi="Arial" w:cs="Arial"/>
          <w:sz w:val="28"/>
          <w:lang w:val="en-CA"/>
        </w:rPr>
        <w:t>’</w:t>
      </w:r>
      <w:r w:rsidRPr="000E657E">
        <w:rPr>
          <w:rFonts w:ascii="Arial" w:hAnsi="Arial" w:cs="Arial"/>
          <w:sz w:val="28"/>
          <w:lang w:val="en-CA"/>
        </w:rPr>
        <w:t xml:space="preserve"> net income is the starting point and is then adjusted to arrive at taxable income.</w:t>
      </w:r>
    </w:p>
    <w:p w14:paraId="0160D339" w14:textId="3C42466D" w:rsidR="00621C99" w:rsidRPr="00E61856" w:rsidRDefault="001713AC" w:rsidP="004C4F3F">
      <w:pPr>
        <w:tabs>
          <w:tab w:val="left" w:pos="720"/>
        </w:tabs>
        <w:spacing w:after="120"/>
        <w:ind w:left="720" w:right="-574" w:hanging="720"/>
        <w:jc w:val="both"/>
        <w:rPr>
          <w:rFonts w:ascii="Arial" w:hAnsi="Arial" w:cs="Arial"/>
          <w:sz w:val="28"/>
          <w:lang w:val="en-CA"/>
        </w:rPr>
      </w:pPr>
      <w:r w:rsidRPr="000E657E">
        <w:rPr>
          <w:rFonts w:ascii="Arial" w:hAnsi="Arial" w:cs="Arial"/>
          <w:b/>
          <w:sz w:val="28"/>
          <w:lang w:val="en-CA"/>
        </w:rPr>
        <w:t>Financial Analysts –</w:t>
      </w:r>
      <w:r w:rsidRPr="000E657E">
        <w:rPr>
          <w:rFonts w:ascii="Arial" w:hAnsi="Arial" w:cs="Arial"/>
          <w:sz w:val="28"/>
          <w:lang w:val="en-CA"/>
        </w:rPr>
        <w:t xml:space="preserve"> These users provide investment advice to their customers. They are interested in evaluating the investment potential of various companies. They will want to evaluate not only individual companies, but also make comparisons</w:t>
      </w:r>
      <w:r w:rsidR="00105942">
        <w:rPr>
          <w:rFonts w:ascii="Arial" w:hAnsi="Arial" w:cs="Arial"/>
          <w:sz w:val="28"/>
          <w:lang w:val="en-CA"/>
        </w:rPr>
        <w:t xml:space="preserve"> between companies</w:t>
      </w:r>
      <w:r w:rsidR="00730E20">
        <w:rPr>
          <w:rFonts w:ascii="Arial" w:hAnsi="Arial" w:cs="Arial"/>
          <w:sz w:val="28"/>
          <w:lang w:val="en-CA"/>
        </w:rPr>
        <w:t>, likely in the same industry</w:t>
      </w:r>
      <w:r w:rsidRPr="000E657E">
        <w:rPr>
          <w:rFonts w:ascii="Arial" w:hAnsi="Arial" w:cs="Arial"/>
          <w:sz w:val="28"/>
          <w:lang w:val="en-CA"/>
        </w:rPr>
        <w:t>.</w:t>
      </w:r>
    </w:p>
    <w:p w14:paraId="7A93E315" w14:textId="77777777" w:rsidR="001713AC" w:rsidRDefault="00621C99" w:rsidP="004C4F3F">
      <w:pPr>
        <w:tabs>
          <w:tab w:val="left" w:pos="720"/>
        </w:tabs>
        <w:ind w:left="720" w:right="-574" w:hanging="720"/>
        <w:jc w:val="both"/>
        <w:rPr>
          <w:rFonts w:ascii="Arial" w:hAnsi="Arial" w:cs="Arial"/>
          <w:sz w:val="28"/>
          <w:lang w:val="en-CA"/>
        </w:rPr>
      </w:pPr>
      <w:r>
        <w:rPr>
          <w:rFonts w:ascii="Arial" w:hAnsi="Arial" w:cs="Arial"/>
          <w:b/>
          <w:sz w:val="28"/>
          <w:lang w:val="en-CA"/>
        </w:rPr>
        <w:tab/>
      </w:r>
      <w:r w:rsidR="001713AC" w:rsidRPr="00B51C13">
        <w:rPr>
          <w:rFonts w:ascii="Arial" w:hAnsi="Arial" w:cs="Arial"/>
          <w:sz w:val="28"/>
          <w:lang w:val="en-CA"/>
        </w:rPr>
        <w:t>(Note:  there are other users discussed in the chapter that would be equally acceptable answers to this question.)</w:t>
      </w:r>
    </w:p>
    <w:p w14:paraId="167B915F" w14:textId="77777777" w:rsidR="00653C27" w:rsidRDefault="00653C27" w:rsidP="004C4F3F">
      <w:pPr>
        <w:tabs>
          <w:tab w:val="left" w:pos="720"/>
        </w:tabs>
        <w:ind w:left="720" w:right="-574" w:hanging="720"/>
        <w:jc w:val="both"/>
        <w:rPr>
          <w:rFonts w:ascii="Arial" w:hAnsi="Arial" w:cs="Arial"/>
          <w:sz w:val="28"/>
          <w:lang w:val="en-CA"/>
        </w:rPr>
      </w:pPr>
    </w:p>
    <w:p w14:paraId="1D84A861" w14:textId="77777777" w:rsidR="00653C27" w:rsidRDefault="00653C27" w:rsidP="00653C27">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w:t>
      </w:r>
      <w:r w:rsidR="00FD43CB">
        <w:rPr>
          <w:rFonts w:ascii="Arial" w:hAnsi="Arial" w:cs="Arial"/>
        </w:rPr>
        <w:t>M</w:t>
      </w:r>
      <w:r w:rsidRPr="00B81239">
        <w:rPr>
          <w:rFonts w:ascii="Arial" w:hAnsi="Arial" w:cs="Arial"/>
        </w:rPr>
        <w:t xml:space="preserve"> Time:</w:t>
      </w:r>
      <w:r>
        <w:rPr>
          <w:rFonts w:ascii="Arial" w:hAnsi="Arial" w:cs="Arial"/>
        </w:rPr>
        <w:t xml:space="preserve"> 1</w:t>
      </w:r>
      <w:r w:rsidR="00FD43CB">
        <w:rPr>
          <w:rFonts w:ascii="Arial" w:hAnsi="Arial" w:cs="Arial"/>
        </w:rPr>
        <w:t>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53C53EE" w14:textId="77777777" w:rsidR="00653C27" w:rsidRPr="00B51C13" w:rsidRDefault="00653C27" w:rsidP="004C4F3F">
      <w:pPr>
        <w:tabs>
          <w:tab w:val="left" w:pos="720"/>
        </w:tabs>
        <w:ind w:left="720" w:right="-574" w:hanging="720"/>
        <w:jc w:val="both"/>
        <w:rPr>
          <w:rFonts w:ascii="Arial" w:hAnsi="Arial" w:cs="Arial"/>
          <w:sz w:val="28"/>
          <w:lang w:val="en-CA"/>
        </w:rPr>
      </w:pPr>
    </w:p>
    <w:p w14:paraId="766C77E5" w14:textId="77777777" w:rsidR="001713AC" w:rsidRPr="000E657E" w:rsidRDefault="001713AC" w:rsidP="000E657E">
      <w:pPr>
        <w:jc w:val="both"/>
        <w:rPr>
          <w:rFonts w:ascii="Arial" w:hAnsi="Arial" w:cs="Arial"/>
          <w:b/>
          <w:sz w:val="28"/>
          <w:lang w:val="en-CA"/>
        </w:rPr>
      </w:pPr>
    </w:p>
    <w:p w14:paraId="3A40935D" w14:textId="612DA795" w:rsidR="001713AC" w:rsidRDefault="00343B2D" w:rsidP="004C4F3F">
      <w:pPr>
        <w:ind w:left="720" w:right="-574" w:hanging="1429"/>
        <w:jc w:val="both"/>
        <w:rPr>
          <w:rFonts w:ascii="Arial" w:hAnsi="Arial" w:cs="Arial"/>
          <w:sz w:val="28"/>
          <w:lang w:val="en-CA"/>
        </w:rPr>
      </w:pPr>
      <w:r>
        <w:rPr>
          <w:rFonts w:ascii="Arial" w:hAnsi="Arial" w:cs="Arial"/>
          <w:b/>
          <w:sz w:val="28"/>
          <w:lang w:val="en-CA"/>
        </w:rPr>
        <w:t>DQ</w:t>
      </w:r>
      <w:r w:rsidR="006447E1">
        <w:rPr>
          <w:rFonts w:ascii="Arial" w:hAnsi="Arial" w:cs="Arial"/>
          <w:b/>
          <w:sz w:val="28"/>
          <w:lang w:val="en-CA"/>
        </w:rPr>
        <w:t>1</w:t>
      </w:r>
      <w:r>
        <w:rPr>
          <w:rFonts w:ascii="Arial" w:hAnsi="Arial" w:cs="Arial"/>
          <w:b/>
          <w:sz w:val="28"/>
          <w:lang w:val="en-CA"/>
        </w:rPr>
        <w:t>-</w:t>
      </w:r>
      <w:r w:rsidR="006447E1">
        <w:rPr>
          <w:rFonts w:ascii="Arial" w:hAnsi="Arial" w:cs="Arial"/>
          <w:b/>
          <w:sz w:val="28"/>
          <w:lang w:val="en-CA"/>
        </w:rPr>
        <w:t>7</w:t>
      </w:r>
      <w:r w:rsidR="00895F00" w:rsidRPr="000E657E">
        <w:rPr>
          <w:rFonts w:ascii="Arial" w:hAnsi="Arial" w:cs="Arial"/>
          <w:b/>
          <w:sz w:val="28"/>
          <w:lang w:val="en-CA"/>
        </w:rPr>
        <w:tab/>
      </w:r>
      <w:r w:rsidR="00E808EE">
        <w:rPr>
          <w:rFonts w:ascii="Arial" w:hAnsi="Arial" w:cs="Arial"/>
          <w:sz w:val="28"/>
          <w:lang w:val="en-CA"/>
        </w:rPr>
        <w:t>Shareholders invest in the shares of a company.  They may expect to receive dividends, which are a distribution of past profits to shareholders.  They also expect to eventually sell their shares at a higher price than they paid for them</w:t>
      </w:r>
      <w:r w:rsidR="00E43323">
        <w:rPr>
          <w:rFonts w:ascii="Arial" w:hAnsi="Arial" w:cs="Arial"/>
          <w:sz w:val="28"/>
          <w:lang w:val="en-CA"/>
        </w:rPr>
        <w:t>,</w:t>
      </w:r>
      <w:r w:rsidR="00E808EE">
        <w:rPr>
          <w:rFonts w:ascii="Arial" w:hAnsi="Arial" w:cs="Arial"/>
          <w:sz w:val="28"/>
          <w:lang w:val="en-CA"/>
        </w:rPr>
        <w:t xml:space="preserve"> due to capital appreciation.  </w:t>
      </w:r>
    </w:p>
    <w:p w14:paraId="5A622456" w14:textId="77777777" w:rsidR="00FD43CB" w:rsidRDefault="00FD43CB" w:rsidP="004C4F3F">
      <w:pPr>
        <w:ind w:left="720" w:right="-574" w:hanging="1429"/>
        <w:jc w:val="both"/>
        <w:rPr>
          <w:rFonts w:ascii="Arial" w:hAnsi="Arial" w:cs="Arial"/>
          <w:sz w:val="28"/>
          <w:lang w:val="en-CA"/>
        </w:rPr>
      </w:pPr>
    </w:p>
    <w:p w14:paraId="0218D103" w14:textId="77777777" w:rsidR="002A62D9" w:rsidRDefault="00FD43CB" w:rsidP="00B51C13">
      <w:pPr>
        <w:ind w:left="709" w:right="-241" w:hanging="425"/>
        <w:jc w:val="both"/>
        <w:rPr>
          <w:rFonts w:ascii="Arial" w:hAnsi="Arial" w:cs="Arial"/>
          <w:sz w:val="28"/>
          <w:lang w:val="en-CA"/>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w:t>
      </w:r>
      <w:r w:rsidR="00413642">
        <w:rPr>
          <w:rFonts w:ascii="Arial" w:hAnsi="Arial" w:cs="Arial"/>
        </w:rPr>
        <w:t>E</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D17046F" w14:textId="77777777" w:rsidR="002A62D9" w:rsidRDefault="002A62D9" w:rsidP="004C4F3F">
      <w:pPr>
        <w:ind w:left="720" w:right="-574" w:hanging="1429"/>
        <w:jc w:val="both"/>
        <w:rPr>
          <w:rFonts w:ascii="Arial" w:hAnsi="Arial" w:cs="Arial"/>
          <w:sz w:val="28"/>
          <w:lang w:val="en-CA"/>
        </w:rPr>
      </w:pPr>
    </w:p>
    <w:p w14:paraId="4711CD79" w14:textId="77777777" w:rsidR="001713AC" w:rsidRPr="000E657E" w:rsidRDefault="00E808EE" w:rsidP="007A5192">
      <w:pPr>
        <w:ind w:left="720" w:hanging="720"/>
        <w:jc w:val="both"/>
        <w:rPr>
          <w:rFonts w:ascii="Arial" w:hAnsi="Arial" w:cs="Arial"/>
          <w:b/>
          <w:sz w:val="28"/>
          <w:lang w:val="en-CA"/>
        </w:rPr>
      </w:pPr>
      <w:r>
        <w:rPr>
          <w:rFonts w:ascii="Arial" w:hAnsi="Arial" w:cs="Arial"/>
          <w:sz w:val="28"/>
          <w:lang w:val="en-CA"/>
        </w:rPr>
        <w:tab/>
      </w:r>
    </w:p>
    <w:p w14:paraId="11047FCE" w14:textId="4D73899B" w:rsidR="001713AC" w:rsidRDefault="00343B2D" w:rsidP="004C4F3F">
      <w:pPr>
        <w:ind w:left="720" w:right="-574" w:hanging="1429"/>
        <w:jc w:val="both"/>
        <w:rPr>
          <w:rFonts w:ascii="Arial" w:hAnsi="Arial" w:cs="Arial"/>
          <w:bCs/>
          <w:sz w:val="28"/>
          <w:lang w:val="en-CA"/>
        </w:rPr>
      </w:pPr>
      <w:r>
        <w:rPr>
          <w:rFonts w:ascii="Arial" w:hAnsi="Arial" w:cs="Arial"/>
          <w:b/>
          <w:sz w:val="28"/>
          <w:lang w:val="en-CA"/>
        </w:rPr>
        <w:t>DQ 1-</w:t>
      </w:r>
      <w:r w:rsidR="006447E1">
        <w:rPr>
          <w:rFonts w:ascii="Arial" w:hAnsi="Arial" w:cs="Arial"/>
          <w:b/>
          <w:sz w:val="28"/>
          <w:lang w:val="en-CA"/>
        </w:rPr>
        <w:t>8</w:t>
      </w:r>
      <w:r w:rsidR="001713AC" w:rsidRPr="000E657E">
        <w:rPr>
          <w:rFonts w:ascii="Arial" w:hAnsi="Arial" w:cs="Arial"/>
          <w:b/>
          <w:sz w:val="28"/>
          <w:lang w:val="en-CA"/>
        </w:rPr>
        <w:tab/>
      </w:r>
      <w:r w:rsidR="002D41D2">
        <w:rPr>
          <w:rFonts w:ascii="Arial" w:hAnsi="Arial" w:cs="Arial"/>
          <w:bCs/>
          <w:sz w:val="28"/>
          <w:lang w:val="en-CA"/>
        </w:rPr>
        <w:t>Capital appreciation is an increase in the market value of the shares of a company.  Investors realize this type of return by purchasing shares in a company, and then later selling the shares at a higher market price than they had originally paid.</w:t>
      </w:r>
      <w:r w:rsidR="00621C99">
        <w:rPr>
          <w:rFonts w:ascii="Arial" w:hAnsi="Arial" w:cs="Arial"/>
          <w:bCs/>
          <w:sz w:val="28"/>
          <w:lang w:val="en-CA"/>
        </w:rPr>
        <w:t xml:space="preserve">  Capital appreciation often results from a company’s growth (</w:t>
      </w:r>
      <w:proofErr w:type="gramStart"/>
      <w:r w:rsidR="00621C99">
        <w:rPr>
          <w:rFonts w:ascii="Arial" w:hAnsi="Arial" w:cs="Arial"/>
          <w:bCs/>
          <w:sz w:val="28"/>
          <w:lang w:val="en-CA"/>
        </w:rPr>
        <w:t>i.e.</w:t>
      </w:r>
      <w:proofErr w:type="gramEnd"/>
      <w:r w:rsidR="00621C99">
        <w:rPr>
          <w:rFonts w:ascii="Arial" w:hAnsi="Arial" w:cs="Arial"/>
          <w:bCs/>
          <w:sz w:val="28"/>
          <w:lang w:val="en-CA"/>
        </w:rPr>
        <w:t xml:space="preserve"> increased revenues and increased profits).</w:t>
      </w:r>
    </w:p>
    <w:p w14:paraId="74A7B8C1" w14:textId="77777777" w:rsidR="002A62D9" w:rsidRDefault="002A62D9" w:rsidP="004C4F3F">
      <w:pPr>
        <w:ind w:left="720" w:right="-574" w:hanging="1429"/>
        <w:jc w:val="both"/>
        <w:rPr>
          <w:rFonts w:ascii="Arial" w:hAnsi="Arial" w:cs="Arial"/>
          <w:bCs/>
          <w:sz w:val="28"/>
          <w:lang w:val="en-CA"/>
        </w:rPr>
      </w:pPr>
    </w:p>
    <w:p w14:paraId="6167C9C9" w14:textId="77777777" w:rsidR="00FD43CB" w:rsidRDefault="00FD43CB" w:rsidP="00FD43CB">
      <w:pPr>
        <w:ind w:left="709" w:right="-241" w:hanging="425"/>
        <w:jc w:val="both"/>
        <w:rPr>
          <w:rFonts w:ascii="Arial" w:hAnsi="Arial" w:cs="Arial"/>
          <w:sz w:val="28"/>
          <w:lang w:val="en-CA"/>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5B4FFA8" w14:textId="77777777" w:rsidR="002A62D9" w:rsidRPr="000E657E" w:rsidRDefault="002A62D9" w:rsidP="004C4F3F">
      <w:pPr>
        <w:ind w:left="720" w:right="-574" w:hanging="1429"/>
        <w:jc w:val="both"/>
        <w:rPr>
          <w:rFonts w:ascii="Arial" w:hAnsi="Arial" w:cs="Arial"/>
          <w:bCs/>
          <w:sz w:val="28"/>
          <w:lang w:val="en-CA"/>
        </w:rPr>
      </w:pPr>
    </w:p>
    <w:p w14:paraId="6BC0AF7D" w14:textId="77777777" w:rsidR="002D41D2" w:rsidRDefault="002D41D2" w:rsidP="000E657E">
      <w:pPr>
        <w:ind w:left="720" w:hanging="720"/>
        <w:jc w:val="both"/>
        <w:rPr>
          <w:rFonts w:ascii="Arial" w:hAnsi="Arial" w:cs="Arial"/>
          <w:bCs/>
          <w:sz w:val="28"/>
          <w:lang w:val="en-CA"/>
        </w:rPr>
      </w:pPr>
    </w:p>
    <w:p w14:paraId="24D35A8C" w14:textId="77777777" w:rsidR="006447E1" w:rsidRDefault="006447E1">
      <w:pPr>
        <w:rPr>
          <w:rFonts w:ascii="Arial" w:hAnsi="Arial" w:cs="Arial"/>
          <w:b/>
          <w:sz w:val="28"/>
          <w:lang w:val="en-CA"/>
        </w:rPr>
      </w:pPr>
      <w:r>
        <w:rPr>
          <w:rFonts w:ascii="Arial" w:hAnsi="Arial" w:cs="Arial"/>
          <w:b/>
          <w:sz w:val="28"/>
          <w:lang w:val="en-CA"/>
        </w:rPr>
        <w:br w:type="page"/>
      </w:r>
    </w:p>
    <w:p w14:paraId="5A1937FC" w14:textId="139E261A" w:rsidR="001713AC" w:rsidRDefault="00343B2D" w:rsidP="004C4F3F">
      <w:pPr>
        <w:ind w:left="720" w:right="-574" w:hanging="1429"/>
        <w:jc w:val="both"/>
        <w:rPr>
          <w:rFonts w:ascii="Arial" w:hAnsi="Arial" w:cs="Arial"/>
          <w:sz w:val="28"/>
          <w:lang w:val="en-CA"/>
        </w:rPr>
      </w:pPr>
      <w:r>
        <w:rPr>
          <w:rFonts w:ascii="Arial" w:hAnsi="Arial" w:cs="Arial"/>
          <w:b/>
          <w:sz w:val="28"/>
          <w:lang w:val="en-CA"/>
        </w:rPr>
        <w:lastRenderedPageBreak/>
        <w:t>DQ 1-</w:t>
      </w:r>
      <w:r w:rsidR="006447E1">
        <w:rPr>
          <w:rFonts w:ascii="Arial" w:hAnsi="Arial" w:cs="Arial"/>
          <w:b/>
          <w:sz w:val="28"/>
          <w:lang w:val="en-CA"/>
        </w:rPr>
        <w:t>9</w:t>
      </w:r>
      <w:r w:rsidR="00895F00" w:rsidRPr="000E657E">
        <w:rPr>
          <w:rFonts w:ascii="Arial" w:hAnsi="Arial" w:cs="Arial"/>
          <w:b/>
          <w:sz w:val="28"/>
          <w:lang w:val="en-CA"/>
        </w:rPr>
        <w:tab/>
      </w:r>
      <w:r w:rsidR="002D41D2" w:rsidRPr="002D41D2">
        <w:rPr>
          <w:rFonts w:ascii="Arial" w:hAnsi="Arial" w:cs="Arial"/>
          <w:sz w:val="28"/>
          <w:lang w:val="en-CA"/>
        </w:rPr>
        <w:t xml:space="preserve">When creditors loan money to a company, </w:t>
      </w:r>
      <w:r w:rsidR="002D41D2">
        <w:rPr>
          <w:rFonts w:ascii="Arial" w:hAnsi="Arial" w:cs="Arial"/>
          <w:sz w:val="28"/>
          <w:lang w:val="en-CA"/>
        </w:rPr>
        <w:t>they expect to receive their money back.  That is one cash stream, called return of principal.  The other cash stream is periodic interes</w:t>
      </w:r>
      <w:r w:rsidR="004C4F3F">
        <w:rPr>
          <w:rFonts w:ascii="Arial" w:hAnsi="Arial" w:cs="Arial"/>
          <w:sz w:val="28"/>
          <w:lang w:val="en-CA"/>
        </w:rPr>
        <w:t>t that creditors receive for</w:t>
      </w:r>
      <w:r w:rsidR="002D41D2">
        <w:rPr>
          <w:rFonts w:ascii="Arial" w:hAnsi="Arial" w:cs="Arial"/>
          <w:sz w:val="28"/>
          <w:lang w:val="en-CA"/>
        </w:rPr>
        <w:t xml:space="preserve"> time they have allowed the company to use their money.  </w:t>
      </w:r>
    </w:p>
    <w:p w14:paraId="148595D7" w14:textId="77777777" w:rsidR="002A62D9" w:rsidRDefault="002A62D9" w:rsidP="004C4F3F">
      <w:pPr>
        <w:ind w:left="720" w:right="-574" w:hanging="1429"/>
        <w:jc w:val="both"/>
        <w:rPr>
          <w:rFonts w:ascii="Arial" w:hAnsi="Arial" w:cs="Arial"/>
          <w:sz w:val="28"/>
          <w:lang w:val="en-CA"/>
        </w:rPr>
      </w:pPr>
    </w:p>
    <w:p w14:paraId="63D22408" w14:textId="77777777" w:rsidR="00091A3F" w:rsidRDefault="000C2F6D" w:rsidP="00091A3F">
      <w:pPr>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w:t>
      </w:r>
      <w:r w:rsidR="00413642">
        <w:rPr>
          <w:rFonts w:ascii="Arial" w:hAnsi="Arial" w:cs="Arial"/>
        </w:rPr>
        <w:t>E</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32EB1A7C" w14:textId="77777777" w:rsidR="006447E1" w:rsidRDefault="006447E1" w:rsidP="004C4F3F">
      <w:pPr>
        <w:ind w:left="720" w:right="-574" w:hanging="1429"/>
        <w:jc w:val="both"/>
        <w:rPr>
          <w:rFonts w:ascii="Arial" w:hAnsi="Arial" w:cs="Arial"/>
          <w:b/>
          <w:bCs/>
          <w:sz w:val="28"/>
          <w:lang w:val="en-CA"/>
        </w:rPr>
      </w:pPr>
    </w:p>
    <w:p w14:paraId="0FBD3953" w14:textId="548624A0" w:rsidR="001713AC" w:rsidRPr="000E657E" w:rsidRDefault="00343B2D" w:rsidP="004C4F3F">
      <w:pPr>
        <w:ind w:left="720" w:right="-574" w:hanging="1429"/>
        <w:jc w:val="both"/>
        <w:rPr>
          <w:rFonts w:ascii="Arial" w:hAnsi="Arial" w:cs="Arial"/>
          <w:sz w:val="28"/>
          <w:lang w:val="en-CA"/>
        </w:rPr>
      </w:pPr>
      <w:r>
        <w:rPr>
          <w:rFonts w:ascii="Arial" w:hAnsi="Arial" w:cs="Arial"/>
          <w:b/>
          <w:bCs/>
          <w:sz w:val="28"/>
          <w:lang w:val="en-CA"/>
        </w:rPr>
        <w:t>DQ 1-</w:t>
      </w:r>
      <w:r w:rsidR="006447E1">
        <w:rPr>
          <w:rFonts w:ascii="Arial" w:hAnsi="Arial" w:cs="Arial"/>
          <w:b/>
          <w:bCs/>
          <w:sz w:val="28"/>
          <w:lang w:val="en-CA"/>
        </w:rPr>
        <w:t>10</w:t>
      </w:r>
      <w:r w:rsidR="00895F00" w:rsidRPr="000E657E">
        <w:rPr>
          <w:rFonts w:ascii="Arial" w:hAnsi="Arial" w:cs="Arial"/>
          <w:b/>
          <w:bCs/>
          <w:sz w:val="28"/>
          <w:lang w:val="en-CA"/>
        </w:rPr>
        <w:tab/>
      </w:r>
      <w:r w:rsidR="001713AC" w:rsidRPr="000E657E">
        <w:rPr>
          <w:rFonts w:ascii="Arial" w:hAnsi="Arial" w:cs="Arial"/>
          <w:sz w:val="28"/>
          <w:lang w:val="en-CA"/>
        </w:rPr>
        <w:t>The three major types of activities in which all companies engage are financing, investing, and operating activities.</w:t>
      </w:r>
    </w:p>
    <w:p w14:paraId="694CE6A3" w14:textId="77777777" w:rsidR="00895F00" w:rsidRPr="000E657E" w:rsidRDefault="00895F00" w:rsidP="000C2F6D">
      <w:pPr>
        <w:ind w:right="-574"/>
        <w:jc w:val="both"/>
        <w:rPr>
          <w:rFonts w:ascii="Arial" w:hAnsi="Arial" w:cs="Arial"/>
          <w:sz w:val="28"/>
          <w:lang w:val="en-CA"/>
        </w:rPr>
      </w:pPr>
    </w:p>
    <w:p w14:paraId="4638F1FA" w14:textId="77777777" w:rsidR="001713AC" w:rsidRDefault="001713AC" w:rsidP="000C2F6D">
      <w:pPr>
        <w:spacing w:after="120"/>
        <w:ind w:left="720" w:right="-574"/>
        <w:jc w:val="both"/>
        <w:rPr>
          <w:rFonts w:ascii="Arial" w:hAnsi="Arial" w:cs="Arial"/>
          <w:sz w:val="28"/>
          <w:lang w:val="en-CA"/>
        </w:rPr>
      </w:pPr>
      <w:r w:rsidRPr="000E657E">
        <w:rPr>
          <w:rFonts w:ascii="Arial" w:hAnsi="Arial" w:cs="Arial"/>
          <w:b/>
          <w:sz w:val="28"/>
          <w:lang w:val="en-CA"/>
        </w:rPr>
        <w:t>Financing</w:t>
      </w:r>
      <w:r w:rsidRPr="000E657E">
        <w:rPr>
          <w:rFonts w:ascii="Arial" w:hAnsi="Arial" w:cs="Arial"/>
          <w:sz w:val="28"/>
          <w:lang w:val="en-CA"/>
        </w:rPr>
        <w:t xml:space="preserve"> refers to the activity of obtaining funds for the company to operate. Two primary sources of funds are owners and creditors.  Some typical financing activities are:  short- and long-term borrowing, repayment of debt, dividend payments, and </w:t>
      </w:r>
      <w:r w:rsidR="00653AA0">
        <w:rPr>
          <w:rFonts w:ascii="Arial" w:hAnsi="Arial" w:cs="Arial"/>
          <w:sz w:val="28"/>
          <w:lang w:val="en-CA"/>
        </w:rPr>
        <w:t xml:space="preserve">the </w:t>
      </w:r>
      <w:r w:rsidRPr="000E657E">
        <w:rPr>
          <w:rFonts w:ascii="Arial" w:hAnsi="Arial" w:cs="Arial"/>
          <w:sz w:val="28"/>
          <w:lang w:val="en-CA"/>
        </w:rPr>
        <w:t xml:space="preserve">issuance of </w:t>
      </w:r>
      <w:r w:rsidR="00653AA0">
        <w:rPr>
          <w:rFonts w:ascii="Arial" w:hAnsi="Arial" w:cs="Arial"/>
          <w:sz w:val="28"/>
          <w:lang w:val="en-CA"/>
        </w:rPr>
        <w:t xml:space="preserve">additional </w:t>
      </w:r>
      <w:r w:rsidRPr="000E657E">
        <w:rPr>
          <w:rFonts w:ascii="Arial" w:hAnsi="Arial" w:cs="Arial"/>
          <w:sz w:val="28"/>
          <w:lang w:val="en-CA"/>
        </w:rPr>
        <w:t>shares.</w:t>
      </w:r>
    </w:p>
    <w:p w14:paraId="11A7D9D7" w14:textId="77777777" w:rsidR="001713AC" w:rsidRPr="000E657E" w:rsidRDefault="001713AC" w:rsidP="000C2F6D">
      <w:pPr>
        <w:spacing w:after="120"/>
        <w:ind w:left="720" w:right="-574"/>
        <w:jc w:val="both"/>
        <w:rPr>
          <w:rFonts w:ascii="Arial" w:hAnsi="Arial" w:cs="Arial"/>
          <w:sz w:val="28"/>
          <w:lang w:val="en-CA"/>
        </w:rPr>
      </w:pPr>
      <w:r w:rsidRPr="000E657E">
        <w:rPr>
          <w:rFonts w:ascii="Arial" w:hAnsi="Arial" w:cs="Arial"/>
          <w:b/>
          <w:sz w:val="28"/>
          <w:lang w:val="en-CA"/>
        </w:rPr>
        <w:t>Investing</w:t>
      </w:r>
      <w:r w:rsidRPr="000E657E">
        <w:rPr>
          <w:rFonts w:ascii="Arial" w:hAnsi="Arial" w:cs="Arial"/>
          <w:sz w:val="28"/>
          <w:lang w:val="en-CA"/>
        </w:rPr>
        <w:t xml:space="preserve"> refers to the activity of using funds generated by financing activities to acquire assets that will generate profits in the future. Investments include the purchase of property, plant, and equipment and the purchase and sale of investments in other companies. </w:t>
      </w:r>
    </w:p>
    <w:p w14:paraId="6F5CD4A9" w14:textId="77777777" w:rsidR="00413642" w:rsidRDefault="001713AC" w:rsidP="00413642">
      <w:pPr>
        <w:spacing w:after="120"/>
        <w:ind w:left="720" w:right="-574"/>
        <w:jc w:val="both"/>
        <w:rPr>
          <w:rFonts w:ascii="Arial" w:hAnsi="Arial" w:cs="Arial"/>
          <w:sz w:val="28"/>
          <w:lang w:val="en-CA"/>
        </w:rPr>
      </w:pPr>
      <w:r w:rsidRPr="000E657E">
        <w:rPr>
          <w:rFonts w:ascii="Arial" w:hAnsi="Arial" w:cs="Arial"/>
          <w:b/>
          <w:sz w:val="28"/>
          <w:lang w:val="en-CA"/>
        </w:rPr>
        <w:t>Operating</w:t>
      </w:r>
      <w:r w:rsidRPr="000E657E">
        <w:rPr>
          <w:rFonts w:ascii="Arial" w:hAnsi="Arial" w:cs="Arial"/>
          <w:sz w:val="28"/>
          <w:lang w:val="en-CA"/>
        </w:rPr>
        <w:t xml:space="preserve"> activities are associated with developing, producing, marketing, and selling the products and/or services of the company.  </w:t>
      </w:r>
      <w:r w:rsidR="00B32091">
        <w:rPr>
          <w:rFonts w:ascii="Arial" w:hAnsi="Arial" w:cs="Arial"/>
          <w:sz w:val="28"/>
          <w:lang w:val="en-CA"/>
        </w:rPr>
        <w:t>Operating activities are m</w:t>
      </w:r>
      <w:r w:rsidR="004C4F3F">
        <w:rPr>
          <w:rFonts w:ascii="Arial" w:hAnsi="Arial" w:cs="Arial"/>
          <w:sz w:val="28"/>
          <w:lang w:val="en-CA"/>
        </w:rPr>
        <w:t>ainly</w:t>
      </w:r>
      <w:r w:rsidRPr="000E657E">
        <w:rPr>
          <w:rFonts w:ascii="Arial" w:hAnsi="Arial" w:cs="Arial"/>
          <w:sz w:val="28"/>
          <w:lang w:val="en-CA"/>
        </w:rPr>
        <w:t xml:space="preserve"> concerned with the day-to-day activities of the company.</w:t>
      </w:r>
    </w:p>
    <w:p w14:paraId="57574324" w14:textId="77777777" w:rsidR="00413642" w:rsidRDefault="00413642" w:rsidP="00413642">
      <w:pPr>
        <w:spacing w:after="120"/>
        <w:ind w:left="720" w:right="-574"/>
        <w:jc w:val="both"/>
        <w:rPr>
          <w:rFonts w:ascii="Arial" w:hAnsi="Arial" w:cs="Arial"/>
          <w:sz w:val="28"/>
          <w:lang w:val="en-CA"/>
        </w:rPr>
      </w:pPr>
    </w:p>
    <w:p w14:paraId="49B79DB6" w14:textId="77777777" w:rsidR="00413642" w:rsidRDefault="00413642" w:rsidP="00413642">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42A1C98" w14:textId="77777777" w:rsidR="001713AC" w:rsidRDefault="001713AC" w:rsidP="000C2F6D">
      <w:pPr>
        <w:tabs>
          <w:tab w:val="num" w:pos="630"/>
        </w:tabs>
        <w:ind w:left="540" w:right="-574"/>
        <w:jc w:val="both"/>
        <w:rPr>
          <w:rFonts w:ascii="Arial" w:hAnsi="Arial" w:cs="Arial"/>
          <w:sz w:val="28"/>
          <w:lang w:val="en-CA"/>
        </w:rPr>
      </w:pPr>
    </w:p>
    <w:p w14:paraId="7E97C603" w14:textId="77777777" w:rsidR="00413642" w:rsidRPr="000E657E" w:rsidRDefault="00413642" w:rsidP="000C2F6D">
      <w:pPr>
        <w:tabs>
          <w:tab w:val="num" w:pos="630"/>
        </w:tabs>
        <w:ind w:left="540" w:right="-574"/>
        <w:jc w:val="both"/>
        <w:rPr>
          <w:rFonts w:ascii="Arial" w:hAnsi="Arial" w:cs="Arial"/>
          <w:sz w:val="28"/>
          <w:lang w:val="en-CA"/>
        </w:rPr>
      </w:pPr>
    </w:p>
    <w:p w14:paraId="1F945648" w14:textId="5594A9B9" w:rsidR="001713AC" w:rsidRPr="000E657E" w:rsidRDefault="00343B2D" w:rsidP="000C2F6D">
      <w:pPr>
        <w:tabs>
          <w:tab w:val="num" w:pos="720"/>
        </w:tabs>
        <w:ind w:left="720" w:right="-574" w:hanging="1429"/>
        <w:jc w:val="both"/>
        <w:rPr>
          <w:rFonts w:ascii="Arial" w:hAnsi="Arial" w:cs="Arial"/>
          <w:sz w:val="28"/>
          <w:lang w:val="en-CA"/>
        </w:rPr>
      </w:pPr>
      <w:r>
        <w:rPr>
          <w:rFonts w:ascii="Arial" w:hAnsi="Arial" w:cs="Arial"/>
          <w:b/>
          <w:bCs/>
          <w:sz w:val="28"/>
          <w:lang w:val="en-CA"/>
        </w:rPr>
        <w:t>DQ 1-1</w:t>
      </w:r>
      <w:r w:rsidR="006447E1">
        <w:rPr>
          <w:rFonts w:ascii="Arial" w:hAnsi="Arial" w:cs="Arial"/>
          <w:b/>
          <w:bCs/>
          <w:sz w:val="28"/>
          <w:lang w:val="en-CA"/>
        </w:rPr>
        <w:t>1</w:t>
      </w:r>
      <w:r w:rsidR="001A3A01" w:rsidRPr="000E657E">
        <w:rPr>
          <w:rFonts w:ascii="Arial" w:hAnsi="Arial" w:cs="Arial"/>
          <w:b/>
          <w:bCs/>
          <w:sz w:val="28"/>
          <w:lang w:val="en-CA"/>
        </w:rPr>
        <w:tab/>
      </w:r>
      <w:r w:rsidR="001713AC" w:rsidRPr="000E657E">
        <w:rPr>
          <w:rFonts w:ascii="Arial" w:hAnsi="Arial" w:cs="Arial"/>
          <w:sz w:val="28"/>
          <w:lang w:val="en-CA"/>
        </w:rPr>
        <w:t xml:space="preserve">The three major categories of items that appear in a typical </w:t>
      </w:r>
      <w:r w:rsidR="007B3CFE" w:rsidRPr="000E657E">
        <w:rPr>
          <w:rFonts w:ascii="Arial" w:hAnsi="Arial" w:cs="Arial"/>
          <w:sz w:val="28"/>
          <w:lang w:val="en-CA"/>
        </w:rPr>
        <w:t>statement of financial position (balance sheet)</w:t>
      </w:r>
      <w:r w:rsidR="001713AC" w:rsidRPr="000E657E">
        <w:rPr>
          <w:rFonts w:ascii="Arial" w:hAnsi="Arial" w:cs="Arial"/>
          <w:sz w:val="28"/>
          <w:lang w:val="en-CA"/>
        </w:rPr>
        <w:t xml:space="preserve"> are assets, liabilities, and shareholders’ equity.</w:t>
      </w:r>
    </w:p>
    <w:p w14:paraId="3F53CEE2" w14:textId="77777777" w:rsidR="006447E1" w:rsidRDefault="006447E1">
      <w:pPr>
        <w:rPr>
          <w:rFonts w:ascii="Arial" w:hAnsi="Arial" w:cs="Arial"/>
          <w:b/>
          <w:sz w:val="28"/>
        </w:rPr>
      </w:pPr>
      <w:r>
        <w:rPr>
          <w:rFonts w:ascii="Arial" w:hAnsi="Arial" w:cs="Arial"/>
          <w:b/>
          <w:sz w:val="28"/>
        </w:rPr>
        <w:br w:type="page"/>
      </w:r>
    </w:p>
    <w:p w14:paraId="4B2251BD" w14:textId="43400E26" w:rsidR="006447E1" w:rsidRDefault="006447E1" w:rsidP="006447E1">
      <w:pPr>
        <w:tabs>
          <w:tab w:val="num" w:pos="630"/>
        </w:tabs>
        <w:spacing w:after="120"/>
        <w:ind w:left="720" w:right="-574" w:hanging="1429"/>
        <w:jc w:val="both"/>
        <w:rPr>
          <w:rFonts w:ascii="Arial" w:hAnsi="Arial" w:cs="Arial"/>
          <w:b/>
          <w:sz w:val="28"/>
        </w:rPr>
      </w:pPr>
      <w:r w:rsidRPr="001400CF">
        <w:rPr>
          <w:rFonts w:ascii="Arial" w:hAnsi="Arial" w:cs="Arial"/>
          <w:b/>
          <w:sz w:val="28"/>
        </w:rPr>
        <w:lastRenderedPageBreak/>
        <w:t>DQ1-</w:t>
      </w:r>
      <w:r>
        <w:rPr>
          <w:rFonts w:ascii="Arial" w:hAnsi="Arial" w:cs="Arial"/>
          <w:b/>
          <w:sz w:val="28"/>
        </w:rPr>
        <w:t>11 (Continued)</w:t>
      </w:r>
    </w:p>
    <w:p w14:paraId="18BEBEEE" w14:textId="77777777" w:rsidR="001A3A01" w:rsidRPr="000E657E" w:rsidRDefault="001A3A01" w:rsidP="000C2F6D">
      <w:pPr>
        <w:tabs>
          <w:tab w:val="num" w:pos="720"/>
        </w:tabs>
        <w:ind w:left="720" w:right="-574" w:hanging="720"/>
        <w:jc w:val="both"/>
        <w:rPr>
          <w:rFonts w:ascii="Arial" w:hAnsi="Arial" w:cs="Arial"/>
          <w:sz w:val="28"/>
          <w:lang w:val="en-CA"/>
        </w:rPr>
      </w:pPr>
    </w:p>
    <w:p w14:paraId="68AF81D5" w14:textId="77777777" w:rsidR="00E61856" w:rsidRDefault="001713AC" w:rsidP="000C2F6D">
      <w:pPr>
        <w:tabs>
          <w:tab w:val="num" w:pos="630"/>
        </w:tabs>
        <w:spacing w:after="120"/>
        <w:ind w:left="720" w:right="-574"/>
        <w:jc w:val="both"/>
        <w:rPr>
          <w:rFonts w:ascii="Arial" w:hAnsi="Arial" w:cs="Arial"/>
          <w:sz w:val="28"/>
          <w:lang w:val="en-CA"/>
        </w:rPr>
      </w:pPr>
      <w:r w:rsidRPr="000E657E">
        <w:rPr>
          <w:rFonts w:ascii="Arial" w:hAnsi="Arial" w:cs="Arial"/>
          <w:b/>
          <w:sz w:val="28"/>
          <w:lang w:val="en-CA"/>
        </w:rPr>
        <w:t>Assets</w:t>
      </w:r>
      <w:r w:rsidRPr="000E657E">
        <w:rPr>
          <w:rFonts w:ascii="Arial" w:hAnsi="Arial" w:cs="Arial"/>
          <w:sz w:val="28"/>
          <w:lang w:val="en-CA"/>
        </w:rPr>
        <w:t xml:space="preserve"> are </w:t>
      </w:r>
      <w:r w:rsidR="004A5FA4">
        <w:rPr>
          <w:rFonts w:ascii="Arial" w:hAnsi="Arial" w:cs="Arial"/>
          <w:sz w:val="28"/>
          <w:lang w:val="en-CA"/>
        </w:rPr>
        <w:t>resources owned by</w:t>
      </w:r>
      <w:r w:rsidRPr="000E657E">
        <w:rPr>
          <w:rFonts w:ascii="Arial" w:hAnsi="Arial" w:cs="Arial"/>
          <w:sz w:val="28"/>
          <w:lang w:val="en-CA"/>
        </w:rPr>
        <w:t xml:space="preserve"> a company </w:t>
      </w:r>
      <w:r w:rsidR="004A5FA4">
        <w:rPr>
          <w:rFonts w:ascii="Arial" w:hAnsi="Arial" w:cs="Arial"/>
          <w:sz w:val="28"/>
          <w:lang w:val="en-CA"/>
        </w:rPr>
        <w:t>that will be used or sold for its the future economic benefit. In order to have an asset, the event that gave the company the control of the resource must have already happened</w:t>
      </w:r>
      <w:r w:rsidRPr="000E657E">
        <w:rPr>
          <w:rFonts w:ascii="Arial" w:hAnsi="Arial" w:cs="Arial"/>
          <w:sz w:val="28"/>
          <w:lang w:val="en-CA"/>
        </w:rPr>
        <w:t>. The company is able to perform its activities and thereby generate profits with the help of its assets</w:t>
      </w:r>
      <w:r w:rsidR="002F498A">
        <w:rPr>
          <w:rFonts w:ascii="Arial" w:hAnsi="Arial" w:cs="Arial"/>
          <w:sz w:val="28"/>
          <w:lang w:val="en-CA"/>
        </w:rPr>
        <w:t>.</w:t>
      </w:r>
      <w:r w:rsidRPr="000E657E">
        <w:rPr>
          <w:rFonts w:ascii="Arial" w:hAnsi="Arial" w:cs="Arial"/>
          <w:sz w:val="28"/>
          <w:lang w:val="en-CA"/>
        </w:rPr>
        <w:t xml:space="preserve"> </w:t>
      </w:r>
      <w:r w:rsidR="002F498A">
        <w:rPr>
          <w:rFonts w:ascii="Arial" w:hAnsi="Arial" w:cs="Arial"/>
          <w:sz w:val="28"/>
          <w:lang w:val="en-CA"/>
        </w:rPr>
        <w:t>This</w:t>
      </w:r>
      <w:r w:rsidRPr="000E657E">
        <w:rPr>
          <w:rFonts w:ascii="Arial" w:hAnsi="Arial" w:cs="Arial"/>
          <w:sz w:val="28"/>
          <w:lang w:val="en-CA"/>
        </w:rPr>
        <w:t xml:space="preserve"> means that they are income earning. Assets may be current or non-current. Current assets will be </w:t>
      </w:r>
      <w:r w:rsidR="00B32091">
        <w:rPr>
          <w:rFonts w:ascii="Arial" w:hAnsi="Arial" w:cs="Arial"/>
          <w:sz w:val="28"/>
          <w:lang w:val="en-CA"/>
        </w:rPr>
        <w:t xml:space="preserve">used or </w:t>
      </w:r>
      <w:r w:rsidRPr="000E657E">
        <w:rPr>
          <w:rFonts w:ascii="Arial" w:hAnsi="Arial" w:cs="Arial"/>
          <w:sz w:val="28"/>
          <w:lang w:val="en-CA"/>
        </w:rPr>
        <w:t xml:space="preserve">converted into cash within the next year or operating cycle. Examples include cash, inventory, and accounts receivable. Non-current assets are those assets whose benefits may be realized over a period longer than one year or operating cycle. Examples include property, plant, and equipment, patents, trademarks, etc. </w:t>
      </w:r>
    </w:p>
    <w:p w14:paraId="05B8EBFD" w14:textId="77777777" w:rsidR="006447E1" w:rsidRDefault="006447E1" w:rsidP="00B51C13">
      <w:pPr>
        <w:tabs>
          <w:tab w:val="num" w:pos="630"/>
        </w:tabs>
        <w:spacing w:after="120"/>
        <w:ind w:left="720" w:right="-574"/>
        <w:jc w:val="both"/>
        <w:rPr>
          <w:rFonts w:ascii="Arial" w:hAnsi="Arial" w:cs="Arial"/>
          <w:b/>
          <w:sz w:val="28"/>
          <w:lang w:val="en-CA"/>
        </w:rPr>
      </w:pPr>
    </w:p>
    <w:p w14:paraId="24213EB0" w14:textId="5B73D4D6" w:rsidR="001713AC" w:rsidRDefault="001713AC" w:rsidP="00B51C13">
      <w:pPr>
        <w:tabs>
          <w:tab w:val="num" w:pos="630"/>
        </w:tabs>
        <w:spacing w:after="120"/>
        <w:ind w:left="720" w:right="-574"/>
        <w:jc w:val="both"/>
        <w:rPr>
          <w:rFonts w:ascii="Arial" w:hAnsi="Arial" w:cs="Arial"/>
          <w:sz w:val="28"/>
          <w:lang w:val="en-CA"/>
        </w:rPr>
      </w:pPr>
      <w:r w:rsidRPr="000E657E">
        <w:rPr>
          <w:rFonts w:ascii="Arial" w:hAnsi="Arial" w:cs="Arial"/>
          <w:b/>
          <w:sz w:val="28"/>
          <w:lang w:val="en-CA"/>
        </w:rPr>
        <w:t>Liabilities</w:t>
      </w:r>
      <w:r w:rsidRPr="000E657E">
        <w:rPr>
          <w:rFonts w:ascii="Arial" w:hAnsi="Arial" w:cs="Arial"/>
          <w:sz w:val="28"/>
          <w:lang w:val="en-CA"/>
        </w:rPr>
        <w:t xml:space="preserve"> are the amounts that the company owes to others and which require a probable future </w:t>
      </w:r>
      <w:r w:rsidR="00EC7358">
        <w:rPr>
          <w:rFonts w:ascii="Arial" w:hAnsi="Arial" w:cs="Arial"/>
          <w:sz w:val="28"/>
          <w:lang w:val="en-CA"/>
        </w:rPr>
        <w:t xml:space="preserve">outflow or </w:t>
      </w:r>
      <w:r w:rsidRPr="000E657E">
        <w:rPr>
          <w:rFonts w:ascii="Arial" w:hAnsi="Arial" w:cs="Arial"/>
          <w:sz w:val="28"/>
          <w:lang w:val="en-CA"/>
        </w:rPr>
        <w:t>sacrifice of resources</w:t>
      </w:r>
      <w:r w:rsidR="00EC7358">
        <w:rPr>
          <w:rFonts w:ascii="Arial" w:hAnsi="Arial" w:cs="Arial"/>
          <w:sz w:val="28"/>
          <w:lang w:val="en-CA"/>
        </w:rPr>
        <w:t xml:space="preserve"> to settle an obligation that exists as a result of a transaction that has already taken place</w:t>
      </w:r>
      <w:r w:rsidRPr="000E657E">
        <w:rPr>
          <w:rFonts w:ascii="Arial" w:hAnsi="Arial" w:cs="Arial"/>
          <w:sz w:val="28"/>
          <w:lang w:val="en-CA"/>
        </w:rPr>
        <w:t>. Liabilities may be classified as current and non-current. Current liabilities include notes payable due within one year, accounts payable, accrued expenses, and dividends payable. Non-current liabilities include long-term debt, long-term warranties payable, and pension liabilities.</w:t>
      </w:r>
    </w:p>
    <w:p w14:paraId="2A6EB031" w14:textId="77777777" w:rsidR="0013763D" w:rsidRDefault="0013763D" w:rsidP="00413642">
      <w:pPr>
        <w:pStyle w:val="Heading2"/>
        <w:tabs>
          <w:tab w:val="num" w:pos="630"/>
        </w:tabs>
        <w:spacing w:after="120"/>
        <w:ind w:right="-574"/>
        <w:jc w:val="both"/>
        <w:rPr>
          <w:rFonts w:ascii="Arial" w:hAnsi="Arial" w:cs="Arial"/>
          <w:sz w:val="28"/>
          <w:lang w:val="en-CA"/>
        </w:rPr>
      </w:pPr>
    </w:p>
    <w:p w14:paraId="736A21DD" w14:textId="77777777" w:rsidR="001713AC" w:rsidRPr="000E657E" w:rsidRDefault="001713AC" w:rsidP="00413642">
      <w:pPr>
        <w:pStyle w:val="Heading2"/>
        <w:tabs>
          <w:tab w:val="num" w:pos="630"/>
        </w:tabs>
        <w:spacing w:after="120"/>
        <w:ind w:right="-574"/>
        <w:jc w:val="both"/>
        <w:rPr>
          <w:rFonts w:ascii="Arial" w:hAnsi="Arial" w:cs="Arial"/>
          <w:b w:val="0"/>
          <w:sz w:val="28"/>
          <w:lang w:val="en-CA"/>
        </w:rPr>
      </w:pPr>
      <w:r w:rsidRPr="000E657E">
        <w:rPr>
          <w:rFonts w:ascii="Arial" w:hAnsi="Arial" w:cs="Arial"/>
          <w:sz w:val="28"/>
          <w:lang w:val="en-CA"/>
        </w:rPr>
        <w:t xml:space="preserve">Shareholders’ Equity </w:t>
      </w:r>
      <w:r w:rsidRPr="000E657E">
        <w:rPr>
          <w:rFonts w:ascii="Arial" w:hAnsi="Arial" w:cs="Arial"/>
          <w:b w:val="0"/>
          <w:sz w:val="28"/>
          <w:lang w:val="en-CA"/>
        </w:rPr>
        <w:t>represents the wealth or the ownership interest of the owners. Shareholders’ equity may also be defined as the difference between the assets and liabilities of a company:</w:t>
      </w:r>
    </w:p>
    <w:p w14:paraId="49A201DD" w14:textId="77777777" w:rsidR="001713AC" w:rsidRPr="000E657E" w:rsidRDefault="001713AC" w:rsidP="000C2F6D">
      <w:pPr>
        <w:spacing w:after="120"/>
        <w:ind w:right="-574"/>
        <w:jc w:val="center"/>
        <w:rPr>
          <w:rFonts w:ascii="Arial" w:hAnsi="Arial" w:cs="Arial"/>
          <w:i/>
          <w:sz w:val="28"/>
          <w:lang w:val="en-CA"/>
        </w:rPr>
      </w:pPr>
      <w:r w:rsidRPr="000E657E">
        <w:rPr>
          <w:rFonts w:ascii="Arial" w:hAnsi="Arial" w:cs="Arial"/>
          <w:i/>
          <w:sz w:val="28"/>
          <w:lang w:val="en-CA"/>
        </w:rPr>
        <w:t>Shareholders’ Equity = Assets – Liabilities</w:t>
      </w:r>
    </w:p>
    <w:p w14:paraId="672E4862" w14:textId="77777777" w:rsidR="001713AC" w:rsidRDefault="001713AC" w:rsidP="000C2F6D">
      <w:pPr>
        <w:ind w:left="720" w:right="-574"/>
        <w:jc w:val="both"/>
        <w:rPr>
          <w:rFonts w:ascii="Arial" w:hAnsi="Arial" w:cs="Arial"/>
          <w:sz w:val="28"/>
          <w:lang w:val="en-CA"/>
        </w:rPr>
      </w:pPr>
      <w:r w:rsidRPr="000E657E">
        <w:rPr>
          <w:rFonts w:ascii="Arial" w:hAnsi="Arial" w:cs="Arial"/>
          <w:sz w:val="28"/>
          <w:lang w:val="en-CA"/>
        </w:rPr>
        <w:t>There are two major shareholders’ equity accounts: share capital and retained earnings. Share capital represents the amount that investors originally paid for the shares that the company issued.  Retained earnings consist of the</w:t>
      </w:r>
      <w:r w:rsidR="009F6DFF">
        <w:rPr>
          <w:rFonts w:ascii="Arial" w:hAnsi="Arial" w:cs="Arial"/>
          <w:sz w:val="28"/>
          <w:lang w:val="en-CA"/>
        </w:rPr>
        <w:t xml:space="preserve"> cumulative</w:t>
      </w:r>
      <w:r w:rsidRPr="000E657E">
        <w:rPr>
          <w:rFonts w:ascii="Arial" w:hAnsi="Arial" w:cs="Arial"/>
          <w:sz w:val="28"/>
          <w:lang w:val="en-CA"/>
        </w:rPr>
        <w:t xml:space="preserve"> earnings of the company less the dividends </w:t>
      </w:r>
      <w:r w:rsidR="00621C99">
        <w:rPr>
          <w:rFonts w:ascii="Arial" w:hAnsi="Arial" w:cs="Arial"/>
          <w:sz w:val="28"/>
          <w:lang w:val="en-CA"/>
        </w:rPr>
        <w:t>distributed to shareholders</w:t>
      </w:r>
      <w:r w:rsidRPr="000E657E">
        <w:rPr>
          <w:rFonts w:ascii="Arial" w:hAnsi="Arial" w:cs="Arial"/>
          <w:sz w:val="28"/>
          <w:lang w:val="en-CA"/>
        </w:rPr>
        <w:t>.</w:t>
      </w:r>
    </w:p>
    <w:p w14:paraId="759BD447" w14:textId="77777777" w:rsidR="00413642" w:rsidRDefault="00413642" w:rsidP="000C2F6D">
      <w:pPr>
        <w:ind w:left="720" w:right="-574"/>
        <w:jc w:val="both"/>
        <w:rPr>
          <w:rFonts w:ascii="Arial" w:hAnsi="Arial" w:cs="Arial"/>
          <w:sz w:val="28"/>
          <w:lang w:val="en-CA"/>
        </w:rPr>
      </w:pPr>
    </w:p>
    <w:p w14:paraId="762BB195" w14:textId="77777777" w:rsidR="00413642" w:rsidRDefault="00413642" w:rsidP="00413642">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548A2D5" w14:textId="77777777" w:rsidR="00413642" w:rsidRPr="000E657E" w:rsidRDefault="00413642" w:rsidP="000C2F6D">
      <w:pPr>
        <w:ind w:left="720" w:right="-574"/>
        <w:jc w:val="both"/>
        <w:rPr>
          <w:rFonts w:ascii="Arial" w:hAnsi="Arial" w:cs="Arial"/>
          <w:sz w:val="28"/>
          <w:lang w:val="en-CA"/>
        </w:rPr>
      </w:pPr>
    </w:p>
    <w:p w14:paraId="4E9B890A" w14:textId="77777777" w:rsidR="001713AC" w:rsidRPr="000E657E" w:rsidRDefault="001713AC" w:rsidP="000E657E">
      <w:pPr>
        <w:ind w:left="720"/>
        <w:jc w:val="both"/>
        <w:rPr>
          <w:rFonts w:ascii="Arial" w:hAnsi="Arial" w:cs="Arial"/>
          <w:sz w:val="28"/>
          <w:lang w:val="en-CA"/>
        </w:rPr>
      </w:pPr>
    </w:p>
    <w:p w14:paraId="55D9CD26" w14:textId="77777777" w:rsidR="006447E1" w:rsidRDefault="006447E1">
      <w:pPr>
        <w:rPr>
          <w:rFonts w:ascii="Arial" w:hAnsi="Arial" w:cs="Arial"/>
          <w:b/>
          <w:bCs/>
          <w:sz w:val="28"/>
          <w:lang w:val="en-CA"/>
        </w:rPr>
      </w:pPr>
      <w:r>
        <w:rPr>
          <w:rFonts w:ascii="Arial" w:hAnsi="Arial" w:cs="Arial"/>
          <w:b/>
          <w:bCs/>
          <w:sz w:val="28"/>
          <w:lang w:val="en-CA"/>
        </w:rPr>
        <w:br w:type="page"/>
      </w:r>
    </w:p>
    <w:p w14:paraId="3FE51F4C" w14:textId="0F32D25A" w:rsidR="007B3CFE" w:rsidRDefault="00343B2D" w:rsidP="002245BD">
      <w:pPr>
        <w:tabs>
          <w:tab w:val="left" w:pos="720"/>
        </w:tabs>
        <w:ind w:left="567" w:right="-574" w:hanging="1276"/>
        <w:jc w:val="both"/>
        <w:rPr>
          <w:rFonts w:ascii="Arial" w:hAnsi="Arial" w:cs="Arial"/>
          <w:bCs/>
          <w:sz w:val="28"/>
          <w:lang w:val="en-CA"/>
        </w:rPr>
      </w:pPr>
      <w:r>
        <w:rPr>
          <w:rFonts w:ascii="Arial" w:hAnsi="Arial" w:cs="Arial"/>
          <w:b/>
          <w:bCs/>
          <w:sz w:val="28"/>
          <w:lang w:val="en-CA"/>
        </w:rPr>
        <w:lastRenderedPageBreak/>
        <w:t>DQ 1-1</w:t>
      </w:r>
      <w:r w:rsidR="006447E1">
        <w:rPr>
          <w:rFonts w:ascii="Arial" w:hAnsi="Arial" w:cs="Arial"/>
          <w:b/>
          <w:bCs/>
          <w:sz w:val="28"/>
          <w:lang w:val="en-CA"/>
        </w:rPr>
        <w:t>2</w:t>
      </w:r>
      <w:r w:rsidR="007B3CFE" w:rsidRPr="000E657E">
        <w:rPr>
          <w:rFonts w:ascii="Arial" w:hAnsi="Arial" w:cs="Arial"/>
          <w:b/>
          <w:bCs/>
          <w:sz w:val="28"/>
          <w:lang w:val="en-CA"/>
        </w:rPr>
        <w:tab/>
      </w:r>
      <w:r w:rsidR="006C3828" w:rsidRPr="006C3828">
        <w:rPr>
          <w:rFonts w:ascii="Arial" w:hAnsi="Arial" w:cs="Arial"/>
          <w:bCs/>
          <w:sz w:val="28"/>
          <w:lang w:val="en-CA"/>
        </w:rPr>
        <w:t xml:space="preserve">Operating activities </w:t>
      </w:r>
      <w:r w:rsidR="006C3828">
        <w:rPr>
          <w:rFonts w:ascii="Arial" w:hAnsi="Arial" w:cs="Arial"/>
          <w:bCs/>
          <w:sz w:val="28"/>
          <w:lang w:val="en-CA"/>
        </w:rPr>
        <w:t>relate to the day</w:t>
      </w:r>
      <w:r w:rsidR="001454F5">
        <w:rPr>
          <w:rFonts w:ascii="Arial" w:hAnsi="Arial" w:cs="Arial"/>
          <w:bCs/>
          <w:sz w:val="28"/>
          <w:lang w:val="en-CA"/>
        </w:rPr>
        <w:t>-</w:t>
      </w:r>
      <w:r w:rsidR="006C3828">
        <w:rPr>
          <w:rFonts w:ascii="Arial" w:hAnsi="Arial" w:cs="Arial"/>
          <w:bCs/>
          <w:sz w:val="28"/>
          <w:lang w:val="en-CA"/>
        </w:rPr>
        <w:t>to</w:t>
      </w:r>
      <w:r w:rsidR="001454F5">
        <w:rPr>
          <w:rFonts w:ascii="Arial" w:hAnsi="Arial" w:cs="Arial"/>
          <w:bCs/>
          <w:sz w:val="28"/>
          <w:lang w:val="en-CA"/>
        </w:rPr>
        <w:t>-</w:t>
      </w:r>
      <w:r w:rsidR="006C3828">
        <w:rPr>
          <w:rFonts w:ascii="Arial" w:hAnsi="Arial" w:cs="Arial"/>
          <w:bCs/>
          <w:sz w:val="28"/>
          <w:lang w:val="en-CA"/>
        </w:rPr>
        <w:t>day activities of a company. This includes generating revenue</w:t>
      </w:r>
      <w:r w:rsidR="00621C99">
        <w:rPr>
          <w:rFonts w:ascii="Arial" w:hAnsi="Arial" w:cs="Arial"/>
          <w:bCs/>
          <w:sz w:val="28"/>
          <w:lang w:val="en-CA"/>
        </w:rPr>
        <w:t>s</w:t>
      </w:r>
      <w:r w:rsidR="006C3828">
        <w:rPr>
          <w:rFonts w:ascii="Arial" w:hAnsi="Arial" w:cs="Arial"/>
          <w:bCs/>
          <w:sz w:val="28"/>
          <w:lang w:val="en-CA"/>
        </w:rPr>
        <w:t xml:space="preserve"> and incurring expenses, which are the most crucial</w:t>
      </w:r>
      <w:r w:rsidR="00621C99">
        <w:rPr>
          <w:rFonts w:ascii="Arial" w:hAnsi="Arial" w:cs="Arial"/>
          <w:bCs/>
          <w:sz w:val="28"/>
          <w:lang w:val="en-CA"/>
        </w:rPr>
        <w:t xml:space="preserve"> activities in relation</w:t>
      </w:r>
      <w:r w:rsidR="006C3828">
        <w:rPr>
          <w:rFonts w:ascii="Arial" w:hAnsi="Arial" w:cs="Arial"/>
          <w:bCs/>
          <w:sz w:val="28"/>
          <w:lang w:val="en-CA"/>
        </w:rPr>
        <w:t xml:space="preserve"> to the long-term sustainability of a company.  Investing activities occur on a more sporadic basis and include the purchase</w:t>
      </w:r>
      <w:r w:rsidR="00621C99">
        <w:rPr>
          <w:rFonts w:ascii="Arial" w:hAnsi="Arial" w:cs="Arial"/>
          <w:bCs/>
          <w:sz w:val="28"/>
          <w:lang w:val="en-CA"/>
        </w:rPr>
        <w:t xml:space="preserve"> or disposal</w:t>
      </w:r>
      <w:r w:rsidR="006C3828">
        <w:rPr>
          <w:rFonts w:ascii="Arial" w:hAnsi="Arial" w:cs="Arial"/>
          <w:bCs/>
          <w:sz w:val="28"/>
          <w:lang w:val="en-CA"/>
        </w:rPr>
        <w:t xml:space="preserve"> of property, plant, and equipment as well as </w:t>
      </w:r>
      <w:r w:rsidR="00741706">
        <w:rPr>
          <w:rFonts w:ascii="Arial" w:hAnsi="Arial" w:cs="Arial"/>
          <w:bCs/>
          <w:sz w:val="28"/>
          <w:lang w:val="en-CA"/>
        </w:rPr>
        <w:t xml:space="preserve">the purchase and resale of </w:t>
      </w:r>
      <w:r w:rsidR="006C3828">
        <w:rPr>
          <w:rFonts w:ascii="Arial" w:hAnsi="Arial" w:cs="Arial"/>
          <w:bCs/>
          <w:sz w:val="28"/>
          <w:lang w:val="en-CA"/>
        </w:rPr>
        <w:t>shares in other companies.</w:t>
      </w:r>
    </w:p>
    <w:p w14:paraId="53EE7835" w14:textId="77777777" w:rsidR="000C2F6D" w:rsidRDefault="000C2F6D" w:rsidP="000C2F6D">
      <w:pPr>
        <w:ind w:left="720" w:right="-574" w:hanging="1429"/>
        <w:jc w:val="both"/>
        <w:rPr>
          <w:rFonts w:ascii="Arial" w:hAnsi="Arial" w:cs="Arial"/>
          <w:bCs/>
          <w:sz w:val="28"/>
          <w:lang w:val="en-CA"/>
        </w:rPr>
      </w:pPr>
    </w:p>
    <w:p w14:paraId="7E865BAC" w14:textId="77777777" w:rsidR="00413642" w:rsidRDefault="00413642" w:rsidP="00413642">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A42BFDB" w14:textId="5213122A" w:rsidR="006C3AFD" w:rsidRDefault="006C3AFD" w:rsidP="006C3AFD">
      <w:pPr>
        <w:tabs>
          <w:tab w:val="left" w:pos="720"/>
        </w:tabs>
        <w:ind w:right="-574"/>
        <w:jc w:val="both"/>
        <w:rPr>
          <w:rFonts w:ascii="Arial" w:hAnsi="Arial" w:cs="Arial"/>
          <w:bCs/>
          <w:sz w:val="28"/>
          <w:lang w:val="en-CA"/>
        </w:rPr>
      </w:pPr>
    </w:p>
    <w:p w14:paraId="67E76C11" w14:textId="2BBC81AA" w:rsidR="006C3AFD" w:rsidRDefault="00343B2D" w:rsidP="006C3AFD">
      <w:pPr>
        <w:tabs>
          <w:tab w:val="left" w:pos="720"/>
        </w:tabs>
        <w:ind w:left="-709" w:right="-574"/>
        <w:jc w:val="both"/>
        <w:rPr>
          <w:rFonts w:ascii="Arial" w:hAnsi="Arial" w:cs="Arial"/>
          <w:b/>
          <w:bCs/>
          <w:sz w:val="28"/>
          <w:lang w:val="en-CA"/>
        </w:rPr>
      </w:pPr>
      <w:r>
        <w:rPr>
          <w:rFonts w:ascii="Arial" w:hAnsi="Arial" w:cs="Arial"/>
          <w:b/>
          <w:bCs/>
          <w:sz w:val="28"/>
          <w:lang w:val="en-CA"/>
        </w:rPr>
        <w:t>DQ 1-1</w:t>
      </w:r>
      <w:r w:rsidR="006447E1">
        <w:rPr>
          <w:rFonts w:ascii="Arial" w:hAnsi="Arial" w:cs="Arial"/>
          <w:b/>
          <w:bCs/>
          <w:sz w:val="28"/>
          <w:lang w:val="en-CA"/>
        </w:rPr>
        <w:t>3</w:t>
      </w:r>
      <w:r w:rsidR="006C3AFD">
        <w:rPr>
          <w:rFonts w:ascii="Arial" w:hAnsi="Arial" w:cs="Arial"/>
          <w:b/>
          <w:bCs/>
          <w:sz w:val="28"/>
          <w:lang w:val="en-CA"/>
        </w:rPr>
        <w:tab/>
      </w:r>
    </w:p>
    <w:p w14:paraId="527FC6DD" w14:textId="3CB2C164" w:rsidR="001713AC" w:rsidRDefault="006C3AFD" w:rsidP="006C3AFD">
      <w:pPr>
        <w:tabs>
          <w:tab w:val="left" w:pos="720"/>
        </w:tabs>
        <w:ind w:left="567" w:right="-574" w:hanging="1276"/>
        <w:jc w:val="both"/>
        <w:rPr>
          <w:rFonts w:ascii="Arial" w:hAnsi="Arial" w:cs="Arial"/>
          <w:bCs/>
          <w:sz w:val="28"/>
          <w:lang w:val="en-CA"/>
        </w:rPr>
      </w:pPr>
      <w:r>
        <w:rPr>
          <w:rFonts w:ascii="Arial" w:hAnsi="Arial" w:cs="Arial"/>
          <w:b/>
          <w:bCs/>
          <w:sz w:val="28"/>
          <w:lang w:val="en-CA"/>
        </w:rPr>
        <w:tab/>
      </w:r>
      <w:r w:rsidR="006C3828" w:rsidRPr="006C3828">
        <w:rPr>
          <w:rFonts w:ascii="Arial" w:hAnsi="Arial" w:cs="Arial"/>
          <w:bCs/>
          <w:sz w:val="28"/>
          <w:lang w:val="en-CA"/>
        </w:rPr>
        <w:t xml:space="preserve">Operating activities </w:t>
      </w:r>
      <w:r w:rsidR="006C3828">
        <w:rPr>
          <w:rFonts w:ascii="Arial" w:hAnsi="Arial" w:cs="Arial"/>
          <w:bCs/>
          <w:sz w:val="28"/>
          <w:lang w:val="en-CA"/>
        </w:rPr>
        <w:t>relate to the day</w:t>
      </w:r>
      <w:r w:rsidR="00155A3D">
        <w:rPr>
          <w:rFonts w:ascii="Arial" w:hAnsi="Arial" w:cs="Arial"/>
          <w:bCs/>
          <w:sz w:val="28"/>
          <w:lang w:val="en-CA"/>
        </w:rPr>
        <w:t>-</w:t>
      </w:r>
      <w:r w:rsidR="006C3828">
        <w:rPr>
          <w:rFonts w:ascii="Arial" w:hAnsi="Arial" w:cs="Arial"/>
          <w:bCs/>
          <w:sz w:val="28"/>
          <w:lang w:val="en-CA"/>
        </w:rPr>
        <w:t>to</w:t>
      </w:r>
      <w:r w:rsidR="00155A3D">
        <w:rPr>
          <w:rFonts w:ascii="Arial" w:hAnsi="Arial" w:cs="Arial"/>
          <w:bCs/>
          <w:sz w:val="28"/>
          <w:lang w:val="en-CA"/>
        </w:rPr>
        <w:t>-</w:t>
      </w:r>
      <w:r w:rsidR="006C3828">
        <w:rPr>
          <w:rFonts w:ascii="Arial" w:hAnsi="Arial" w:cs="Arial"/>
          <w:bCs/>
          <w:sz w:val="28"/>
          <w:lang w:val="en-CA"/>
        </w:rPr>
        <w:t>day activities of a company. This includes generating revenue and incurring expenses, which are the most crucial to the long-term sustainability of a company.  Financing activities are those actions taken by a company to obtain the funding necessary to purchase assets such as buildings and equipment</w:t>
      </w:r>
      <w:r w:rsidR="00741706">
        <w:rPr>
          <w:rFonts w:ascii="Arial" w:hAnsi="Arial" w:cs="Arial"/>
          <w:bCs/>
          <w:sz w:val="28"/>
          <w:lang w:val="en-CA"/>
        </w:rPr>
        <w:t xml:space="preserve"> and investments</w:t>
      </w:r>
      <w:r w:rsidR="006C3828">
        <w:rPr>
          <w:rFonts w:ascii="Arial" w:hAnsi="Arial" w:cs="Arial"/>
          <w:bCs/>
          <w:sz w:val="28"/>
          <w:lang w:val="en-CA"/>
        </w:rPr>
        <w:t>.</w:t>
      </w:r>
      <w:r w:rsidR="00621C99">
        <w:rPr>
          <w:rFonts w:ascii="Arial" w:hAnsi="Arial" w:cs="Arial"/>
          <w:bCs/>
          <w:sz w:val="28"/>
          <w:lang w:val="en-CA"/>
        </w:rPr>
        <w:t xml:space="preserve">  Financing activities also include the repayment of loan principal and payment of dividends.</w:t>
      </w:r>
      <w:r w:rsidR="006C3828">
        <w:rPr>
          <w:rFonts w:ascii="Arial" w:hAnsi="Arial" w:cs="Arial"/>
          <w:bCs/>
          <w:sz w:val="28"/>
          <w:lang w:val="en-CA"/>
        </w:rPr>
        <w:t xml:space="preserve">  Financing activities are required in order to start a business.  Without financing, most businesses would not be able to begin to engage in operating activities. Financing needs </w:t>
      </w:r>
      <w:r w:rsidR="000034B5">
        <w:rPr>
          <w:rFonts w:ascii="Arial" w:hAnsi="Arial" w:cs="Arial"/>
          <w:bCs/>
          <w:sz w:val="28"/>
          <w:lang w:val="en-CA"/>
        </w:rPr>
        <w:t xml:space="preserve">generally </w:t>
      </w:r>
      <w:r w:rsidR="006C3828">
        <w:rPr>
          <w:rFonts w:ascii="Arial" w:hAnsi="Arial" w:cs="Arial"/>
          <w:bCs/>
          <w:sz w:val="28"/>
          <w:lang w:val="en-CA"/>
        </w:rPr>
        <w:t xml:space="preserve">continue </w:t>
      </w:r>
      <w:r w:rsidR="000034B5">
        <w:rPr>
          <w:rFonts w:ascii="Arial" w:hAnsi="Arial" w:cs="Arial"/>
          <w:bCs/>
          <w:sz w:val="28"/>
          <w:lang w:val="en-CA"/>
        </w:rPr>
        <w:t xml:space="preserve">throughout the life of a company as it </w:t>
      </w:r>
      <w:r w:rsidR="006C3828">
        <w:rPr>
          <w:rFonts w:ascii="Arial" w:hAnsi="Arial" w:cs="Arial"/>
          <w:bCs/>
          <w:sz w:val="28"/>
          <w:lang w:val="en-CA"/>
        </w:rPr>
        <w:t>grow</w:t>
      </w:r>
      <w:r w:rsidR="000034B5">
        <w:rPr>
          <w:rFonts w:ascii="Arial" w:hAnsi="Arial" w:cs="Arial"/>
          <w:bCs/>
          <w:sz w:val="28"/>
          <w:lang w:val="en-CA"/>
        </w:rPr>
        <w:t>s</w:t>
      </w:r>
      <w:r w:rsidR="006C3828">
        <w:rPr>
          <w:rFonts w:ascii="Arial" w:hAnsi="Arial" w:cs="Arial"/>
          <w:bCs/>
          <w:sz w:val="28"/>
          <w:lang w:val="en-CA"/>
        </w:rPr>
        <w:t xml:space="preserve"> and expand</w:t>
      </w:r>
      <w:r w:rsidR="000034B5">
        <w:rPr>
          <w:rFonts w:ascii="Arial" w:hAnsi="Arial" w:cs="Arial"/>
          <w:bCs/>
          <w:sz w:val="28"/>
          <w:lang w:val="en-CA"/>
        </w:rPr>
        <w:t>s</w:t>
      </w:r>
      <w:r w:rsidR="006C3828">
        <w:rPr>
          <w:rFonts w:ascii="Arial" w:hAnsi="Arial" w:cs="Arial"/>
          <w:bCs/>
          <w:sz w:val="28"/>
          <w:lang w:val="en-CA"/>
        </w:rPr>
        <w:t xml:space="preserve">. </w:t>
      </w:r>
    </w:p>
    <w:p w14:paraId="0AFCFDA8" w14:textId="77777777" w:rsidR="00413642" w:rsidRDefault="00413642" w:rsidP="000C2F6D">
      <w:pPr>
        <w:ind w:left="720" w:right="-574" w:hanging="1429"/>
        <w:jc w:val="both"/>
        <w:rPr>
          <w:rFonts w:ascii="Arial" w:hAnsi="Arial" w:cs="Arial"/>
          <w:sz w:val="28"/>
          <w:lang w:val="en-CA"/>
        </w:rPr>
      </w:pPr>
    </w:p>
    <w:p w14:paraId="269BC2B1" w14:textId="77777777" w:rsidR="00741706" w:rsidRDefault="00741706" w:rsidP="0074170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088BDAB" w14:textId="77777777" w:rsidR="00413642" w:rsidRPr="000E657E" w:rsidRDefault="00413642" w:rsidP="000C2F6D">
      <w:pPr>
        <w:ind w:left="720" w:right="-574" w:hanging="1429"/>
        <w:jc w:val="both"/>
        <w:rPr>
          <w:rFonts w:ascii="Arial" w:hAnsi="Arial" w:cs="Arial"/>
          <w:sz w:val="28"/>
          <w:lang w:val="en-CA"/>
        </w:rPr>
      </w:pPr>
    </w:p>
    <w:p w14:paraId="58E119E5" w14:textId="77777777" w:rsidR="006E59BF" w:rsidRPr="000E657E" w:rsidRDefault="006E59BF" w:rsidP="000C2F6D">
      <w:pPr>
        <w:ind w:left="540" w:right="-574"/>
        <w:jc w:val="both"/>
        <w:rPr>
          <w:rFonts w:ascii="Arial" w:hAnsi="Arial" w:cs="Arial"/>
          <w:b/>
          <w:sz w:val="28"/>
          <w:lang w:val="en-CA"/>
        </w:rPr>
      </w:pPr>
    </w:p>
    <w:p w14:paraId="4EAB38B0" w14:textId="30B1EC46" w:rsidR="00343B2D" w:rsidRDefault="00343B2D" w:rsidP="000C2F6D">
      <w:pPr>
        <w:tabs>
          <w:tab w:val="left" w:pos="720"/>
        </w:tabs>
        <w:ind w:left="720" w:right="-574" w:hanging="1429"/>
        <w:jc w:val="both"/>
        <w:rPr>
          <w:rFonts w:ascii="Arial" w:hAnsi="Arial" w:cs="Arial"/>
          <w:sz w:val="28"/>
          <w:lang w:val="en-CA"/>
        </w:rPr>
      </w:pPr>
      <w:r>
        <w:rPr>
          <w:rFonts w:ascii="Arial" w:hAnsi="Arial" w:cs="Arial"/>
          <w:b/>
          <w:sz w:val="28"/>
          <w:lang w:val="en-CA"/>
        </w:rPr>
        <w:t>DQ1-1</w:t>
      </w:r>
      <w:r w:rsidR="006447E1">
        <w:rPr>
          <w:rFonts w:ascii="Arial" w:hAnsi="Arial" w:cs="Arial"/>
          <w:b/>
          <w:sz w:val="28"/>
          <w:lang w:val="en-CA"/>
        </w:rPr>
        <w:t>4</w:t>
      </w:r>
      <w:r>
        <w:rPr>
          <w:rFonts w:ascii="Arial" w:hAnsi="Arial" w:cs="Arial"/>
          <w:b/>
          <w:sz w:val="28"/>
          <w:lang w:val="en-CA"/>
        </w:rPr>
        <w:tab/>
      </w:r>
      <w:r>
        <w:rPr>
          <w:rFonts w:ascii="Arial" w:hAnsi="Arial" w:cs="Arial"/>
          <w:sz w:val="28"/>
          <w:lang w:val="en-CA"/>
        </w:rPr>
        <w:t xml:space="preserve">Costs relating to hiring and training a company’s employees </w:t>
      </w:r>
      <w:r w:rsidR="00B32091">
        <w:rPr>
          <w:rFonts w:ascii="Arial" w:hAnsi="Arial" w:cs="Arial"/>
          <w:sz w:val="28"/>
          <w:lang w:val="en-CA"/>
        </w:rPr>
        <w:t>are</w:t>
      </w:r>
      <w:r>
        <w:rPr>
          <w:rFonts w:ascii="Arial" w:hAnsi="Arial" w:cs="Arial"/>
          <w:sz w:val="28"/>
          <w:lang w:val="en-CA"/>
        </w:rPr>
        <w:t xml:space="preserve"> considered an operating activity. The employees will perform and maintain operations so all costs related to them will be operating activities.  Investing activities are related to</w:t>
      </w:r>
      <w:r w:rsidR="0016066B">
        <w:rPr>
          <w:rFonts w:ascii="Arial" w:hAnsi="Arial" w:cs="Arial"/>
          <w:sz w:val="28"/>
          <w:lang w:val="en-CA"/>
        </w:rPr>
        <w:t xml:space="preserve"> the purchase or sale of property, plant, and equipment and shares in other companies</w:t>
      </w:r>
      <w:r>
        <w:rPr>
          <w:rFonts w:ascii="Arial" w:hAnsi="Arial" w:cs="Arial"/>
          <w:sz w:val="28"/>
          <w:lang w:val="en-CA"/>
        </w:rPr>
        <w:t>.</w:t>
      </w:r>
    </w:p>
    <w:p w14:paraId="19AA9141" w14:textId="77777777" w:rsidR="00741706" w:rsidRDefault="00741706" w:rsidP="000C2F6D">
      <w:pPr>
        <w:tabs>
          <w:tab w:val="left" w:pos="720"/>
        </w:tabs>
        <w:ind w:left="720" w:right="-574" w:hanging="1429"/>
        <w:jc w:val="both"/>
        <w:rPr>
          <w:rFonts w:ascii="Arial" w:hAnsi="Arial" w:cs="Arial"/>
          <w:sz w:val="28"/>
          <w:lang w:val="en-CA"/>
        </w:rPr>
      </w:pPr>
    </w:p>
    <w:p w14:paraId="3F9331DF" w14:textId="77777777" w:rsidR="00741706" w:rsidRDefault="00741706" w:rsidP="0074170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CED07E4" w14:textId="77777777" w:rsidR="00741706" w:rsidRPr="00741706" w:rsidRDefault="00741706" w:rsidP="000C2F6D">
      <w:pPr>
        <w:tabs>
          <w:tab w:val="left" w:pos="720"/>
        </w:tabs>
        <w:ind w:left="720" w:right="-574" w:hanging="1429"/>
        <w:jc w:val="both"/>
        <w:rPr>
          <w:rFonts w:ascii="Arial" w:hAnsi="Arial" w:cs="Arial"/>
          <w:b/>
          <w:sz w:val="28"/>
          <w:lang w:val="en-CA"/>
        </w:rPr>
      </w:pPr>
    </w:p>
    <w:p w14:paraId="7C545B10" w14:textId="77777777" w:rsidR="00343B2D" w:rsidRDefault="00343B2D" w:rsidP="00BB3564">
      <w:pPr>
        <w:tabs>
          <w:tab w:val="left" w:pos="720"/>
        </w:tabs>
        <w:ind w:left="720" w:right="-1141" w:hanging="1429"/>
        <w:jc w:val="both"/>
        <w:rPr>
          <w:rFonts w:ascii="Arial" w:hAnsi="Arial" w:cs="Arial"/>
          <w:b/>
          <w:sz w:val="28"/>
          <w:lang w:val="en-CA"/>
        </w:rPr>
      </w:pPr>
    </w:p>
    <w:p w14:paraId="4B367F94" w14:textId="34C21631" w:rsidR="001713AC" w:rsidRDefault="00343B2D" w:rsidP="000C2F6D">
      <w:pPr>
        <w:tabs>
          <w:tab w:val="left" w:pos="720"/>
        </w:tabs>
        <w:ind w:left="720" w:right="-574" w:hanging="1429"/>
        <w:jc w:val="both"/>
        <w:rPr>
          <w:rFonts w:ascii="Arial" w:hAnsi="Arial" w:cs="Arial"/>
          <w:sz w:val="28"/>
          <w:lang w:val="en-CA"/>
        </w:rPr>
      </w:pPr>
      <w:r>
        <w:rPr>
          <w:rFonts w:ascii="Arial" w:hAnsi="Arial" w:cs="Arial"/>
          <w:b/>
          <w:sz w:val="28"/>
          <w:lang w:val="en-CA"/>
        </w:rPr>
        <w:t>DQ1-1</w:t>
      </w:r>
      <w:r w:rsidR="006447E1">
        <w:rPr>
          <w:rFonts w:ascii="Arial" w:hAnsi="Arial" w:cs="Arial"/>
          <w:b/>
          <w:sz w:val="28"/>
          <w:lang w:val="en-CA"/>
        </w:rPr>
        <w:t>5</w:t>
      </w:r>
      <w:r w:rsidR="001A3A01" w:rsidRPr="000E657E">
        <w:rPr>
          <w:rFonts w:ascii="Arial" w:hAnsi="Arial" w:cs="Arial"/>
          <w:b/>
          <w:sz w:val="28"/>
          <w:lang w:val="en-CA"/>
        </w:rPr>
        <w:tab/>
      </w:r>
      <w:r w:rsidR="001D20B7">
        <w:rPr>
          <w:rFonts w:ascii="Arial" w:hAnsi="Arial" w:cs="Arial"/>
          <w:sz w:val="28"/>
          <w:lang w:val="en-CA"/>
        </w:rPr>
        <w:t>We would normally expect a company to have an overall inflow of cash from its operating activities.  Unless a company is successful at generating positive cash inflows from its operations, it will ultimately run out of cash. Financing sources will dry up because the company will be unable to attract new investors or lenders.  Eventually it will have to sell the property, plant, and equipme</w:t>
      </w:r>
      <w:r w:rsidR="00BB3564">
        <w:rPr>
          <w:rFonts w:ascii="Arial" w:hAnsi="Arial" w:cs="Arial"/>
          <w:sz w:val="28"/>
          <w:lang w:val="en-CA"/>
        </w:rPr>
        <w:t>nt it uses to generate revenue.</w:t>
      </w:r>
    </w:p>
    <w:p w14:paraId="04C939E5" w14:textId="77777777" w:rsidR="000C2F6D" w:rsidRDefault="000C2F6D" w:rsidP="000C2F6D">
      <w:pPr>
        <w:tabs>
          <w:tab w:val="left" w:pos="720"/>
        </w:tabs>
        <w:ind w:left="720" w:right="-574" w:hanging="1429"/>
        <w:jc w:val="both"/>
        <w:rPr>
          <w:rFonts w:ascii="Arial" w:hAnsi="Arial" w:cs="Arial"/>
          <w:sz w:val="28"/>
          <w:lang w:val="en-CA"/>
        </w:rPr>
      </w:pPr>
    </w:p>
    <w:p w14:paraId="19F511FF" w14:textId="10A4C0CA" w:rsidR="006A00C8" w:rsidRDefault="00741706" w:rsidP="002245BD">
      <w:pPr>
        <w:tabs>
          <w:tab w:val="left" w:pos="720"/>
        </w:tabs>
        <w:ind w:left="720" w:right="-574" w:hanging="436"/>
        <w:jc w:val="both"/>
        <w:rPr>
          <w:rFonts w:ascii="Arial" w:hAnsi="Arial" w:cs="Arial"/>
          <w:b/>
          <w:sz w:val="28"/>
          <w:lang w:val="en-CA"/>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9C01384" w14:textId="1B84BBDC" w:rsidR="00741706" w:rsidRDefault="00091A3F" w:rsidP="00091A3F">
      <w:pPr>
        <w:tabs>
          <w:tab w:val="left" w:pos="720"/>
        </w:tabs>
        <w:ind w:left="720" w:right="-241" w:hanging="1429"/>
        <w:jc w:val="both"/>
        <w:rPr>
          <w:rFonts w:ascii="Arial" w:hAnsi="Arial" w:cs="Arial"/>
          <w:sz w:val="28"/>
          <w:lang w:val="en-CA"/>
        </w:rPr>
      </w:pPr>
      <w:r>
        <w:rPr>
          <w:rFonts w:ascii="Arial" w:hAnsi="Arial" w:cs="Arial"/>
          <w:b/>
          <w:sz w:val="28"/>
          <w:lang w:val="en-CA"/>
        </w:rPr>
        <w:br w:type="page"/>
      </w:r>
      <w:r w:rsidR="00343B2D">
        <w:rPr>
          <w:rFonts w:ascii="Arial" w:hAnsi="Arial" w:cs="Arial"/>
          <w:b/>
          <w:sz w:val="28"/>
          <w:lang w:val="en-CA"/>
        </w:rPr>
        <w:lastRenderedPageBreak/>
        <w:t>DQ1-1</w:t>
      </w:r>
      <w:r w:rsidR="006447E1">
        <w:rPr>
          <w:rFonts w:ascii="Arial" w:hAnsi="Arial" w:cs="Arial"/>
          <w:b/>
          <w:sz w:val="28"/>
          <w:lang w:val="en-CA"/>
        </w:rPr>
        <w:t>6</w:t>
      </w:r>
      <w:r w:rsidR="007B3CFE" w:rsidRPr="000E657E">
        <w:rPr>
          <w:rFonts w:ascii="Arial" w:hAnsi="Arial" w:cs="Arial"/>
          <w:b/>
          <w:sz w:val="28"/>
          <w:lang w:val="en-CA"/>
        </w:rPr>
        <w:tab/>
      </w:r>
      <w:r w:rsidR="00181DB6">
        <w:rPr>
          <w:rFonts w:ascii="Arial" w:hAnsi="Arial" w:cs="Arial"/>
          <w:sz w:val="28"/>
          <w:lang w:val="en-CA"/>
        </w:rPr>
        <w:t>We would normally expect a company to have an overall cash outflow from its investing activities.  These activities include the purchase of property, plant, and equipment that are purchased to generate operating revenue. Cash inflows from investing activities require the sale of investments</w:t>
      </w:r>
      <w:r w:rsidR="00B439C5">
        <w:rPr>
          <w:rFonts w:ascii="Arial" w:hAnsi="Arial" w:cs="Arial"/>
          <w:sz w:val="28"/>
          <w:lang w:val="en-CA"/>
        </w:rPr>
        <w:t xml:space="preserve"> or</w:t>
      </w:r>
      <w:r w:rsidR="00B439C5" w:rsidRPr="00B439C5">
        <w:rPr>
          <w:rFonts w:ascii="Arial" w:hAnsi="Arial" w:cs="Arial"/>
          <w:sz w:val="28"/>
          <w:lang w:val="en-CA"/>
        </w:rPr>
        <w:t xml:space="preserve"> </w:t>
      </w:r>
      <w:r w:rsidR="00B439C5">
        <w:rPr>
          <w:rFonts w:ascii="Arial" w:hAnsi="Arial" w:cs="Arial"/>
          <w:sz w:val="28"/>
          <w:lang w:val="en-CA"/>
        </w:rPr>
        <w:t>property, plant and equipment</w:t>
      </w:r>
      <w:r w:rsidR="00181DB6">
        <w:rPr>
          <w:rFonts w:ascii="Arial" w:hAnsi="Arial" w:cs="Arial"/>
          <w:sz w:val="28"/>
          <w:lang w:val="en-CA"/>
        </w:rPr>
        <w:t xml:space="preserve">.  Companies that are financially healthy and growing typically spend more cash on acquiring new </w:t>
      </w:r>
      <w:r w:rsidR="00B25423">
        <w:rPr>
          <w:rFonts w:ascii="Arial" w:hAnsi="Arial" w:cs="Arial"/>
          <w:sz w:val="28"/>
          <w:lang w:val="en-CA"/>
        </w:rPr>
        <w:t>assets</w:t>
      </w:r>
      <w:r w:rsidR="00181DB6">
        <w:rPr>
          <w:rFonts w:ascii="Arial" w:hAnsi="Arial" w:cs="Arial"/>
          <w:sz w:val="28"/>
          <w:lang w:val="en-CA"/>
        </w:rPr>
        <w:t xml:space="preserve"> than</w:t>
      </w:r>
      <w:r w:rsidR="00621C99">
        <w:rPr>
          <w:rFonts w:ascii="Arial" w:hAnsi="Arial" w:cs="Arial"/>
          <w:sz w:val="28"/>
          <w:lang w:val="en-CA"/>
        </w:rPr>
        <w:t xml:space="preserve"> the proceeds they generate from</w:t>
      </w:r>
      <w:r w:rsidR="00181DB6">
        <w:rPr>
          <w:rFonts w:ascii="Arial" w:hAnsi="Arial" w:cs="Arial"/>
          <w:sz w:val="28"/>
          <w:lang w:val="en-CA"/>
        </w:rPr>
        <w:t xml:space="preserve"> selling the</w:t>
      </w:r>
      <w:r w:rsidR="00621C99">
        <w:rPr>
          <w:rFonts w:ascii="Arial" w:hAnsi="Arial" w:cs="Arial"/>
          <w:sz w:val="28"/>
          <w:lang w:val="en-CA"/>
        </w:rPr>
        <w:t xml:space="preserve"> property, plant and equipment they have finished using</w:t>
      </w:r>
      <w:r w:rsidR="00181DB6">
        <w:rPr>
          <w:rFonts w:ascii="Arial" w:hAnsi="Arial" w:cs="Arial"/>
          <w:sz w:val="28"/>
          <w:lang w:val="en-CA"/>
        </w:rPr>
        <w:t xml:space="preserve">. </w:t>
      </w:r>
    </w:p>
    <w:p w14:paraId="08B98B6B" w14:textId="77777777" w:rsidR="00741706" w:rsidRDefault="00741706" w:rsidP="000C2F6D">
      <w:pPr>
        <w:tabs>
          <w:tab w:val="left" w:pos="720"/>
        </w:tabs>
        <w:ind w:left="720" w:right="-574" w:hanging="1429"/>
        <w:jc w:val="both"/>
        <w:rPr>
          <w:rFonts w:ascii="Arial" w:hAnsi="Arial" w:cs="Arial"/>
          <w:sz w:val="28"/>
          <w:lang w:val="en-CA"/>
        </w:rPr>
      </w:pPr>
    </w:p>
    <w:p w14:paraId="512640E4" w14:textId="77777777" w:rsidR="00741706" w:rsidRDefault="00741706" w:rsidP="0074170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3944D6F" w14:textId="77777777" w:rsidR="00091A3F" w:rsidRDefault="00091A3F" w:rsidP="00741706">
      <w:pPr>
        <w:ind w:left="709" w:right="-241" w:hanging="1418"/>
        <w:jc w:val="both"/>
        <w:rPr>
          <w:rFonts w:ascii="Arial" w:hAnsi="Arial" w:cs="Arial"/>
          <w:b/>
          <w:bCs/>
          <w:sz w:val="28"/>
          <w:lang w:val="en-CA"/>
        </w:rPr>
      </w:pPr>
    </w:p>
    <w:p w14:paraId="2B6B76AA" w14:textId="4E279C6C" w:rsidR="001713AC" w:rsidRDefault="00343B2D" w:rsidP="00741706">
      <w:pPr>
        <w:ind w:left="709" w:right="-241" w:hanging="1418"/>
        <w:jc w:val="both"/>
        <w:rPr>
          <w:rFonts w:ascii="Arial" w:hAnsi="Arial" w:cs="Arial"/>
          <w:sz w:val="28"/>
          <w:lang w:val="en-CA"/>
        </w:rPr>
      </w:pPr>
      <w:r>
        <w:rPr>
          <w:rFonts w:ascii="Arial" w:hAnsi="Arial" w:cs="Arial"/>
          <w:b/>
          <w:bCs/>
          <w:sz w:val="28"/>
          <w:lang w:val="en-CA"/>
        </w:rPr>
        <w:t>DQ1-1</w:t>
      </w:r>
      <w:r w:rsidR="006447E1">
        <w:rPr>
          <w:rFonts w:ascii="Arial" w:hAnsi="Arial" w:cs="Arial"/>
          <w:b/>
          <w:bCs/>
          <w:sz w:val="28"/>
          <w:lang w:val="en-CA"/>
        </w:rPr>
        <w:t>7</w:t>
      </w:r>
      <w:r w:rsidR="001A3A01" w:rsidRPr="000E657E">
        <w:rPr>
          <w:rFonts w:ascii="Arial" w:hAnsi="Arial" w:cs="Arial"/>
          <w:b/>
          <w:bCs/>
          <w:sz w:val="28"/>
          <w:lang w:val="en-CA"/>
        </w:rPr>
        <w:tab/>
      </w:r>
      <w:r w:rsidR="009D1694" w:rsidRPr="000E657E">
        <w:rPr>
          <w:rFonts w:ascii="Arial" w:hAnsi="Arial" w:cs="Arial"/>
          <w:sz w:val="28"/>
          <w:lang w:val="en-CA"/>
        </w:rPr>
        <w:t xml:space="preserve">The </w:t>
      </w:r>
      <w:r w:rsidR="001350D1">
        <w:rPr>
          <w:rFonts w:ascii="Arial" w:hAnsi="Arial" w:cs="Arial"/>
          <w:sz w:val="28"/>
          <w:lang w:val="en-CA"/>
        </w:rPr>
        <w:t>statement of income</w:t>
      </w:r>
      <w:r w:rsidR="009D1694" w:rsidRPr="000E657E">
        <w:rPr>
          <w:rFonts w:ascii="Arial" w:hAnsi="Arial" w:cs="Arial"/>
          <w:sz w:val="28"/>
          <w:lang w:val="en-CA"/>
        </w:rPr>
        <w:t xml:space="preserve"> describes the results of the operating activities from the beginning of the </w:t>
      </w:r>
      <w:r w:rsidR="009D1694">
        <w:rPr>
          <w:rFonts w:ascii="Arial" w:hAnsi="Arial" w:cs="Arial"/>
          <w:sz w:val="28"/>
          <w:lang w:val="en-CA"/>
        </w:rPr>
        <w:t xml:space="preserve">current </w:t>
      </w:r>
      <w:r w:rsidR="009D1694" w:rsidRPr="000E657E">
        <w:rPr>
          <w:rFonts w:ascii="Arial" w:hAnsi="Arial" w:cs="Arial"/>
          <w:sz w:val="28"/>
          <w:lang w:val="en-CA"/>
        </w:rPr>
        <w:t xml:space="preserve">period to </w:t>
      </w:r>
      <w:r w:rsidR="009D1694">
        <w:rPr>
          <w:rFonts w:ascii="Arial" w:hAnsi="Arial" w:cs="Arial"/>
          <w:sz w:val="28"/>
          <w:lang w:val="en-CA"/>
        </w:rPr>
        <w:t>its end</w:t>
      </w:r>
      <w:r w:rsidR="009D1694" w:rsidRPr="000E657E">
        <w:rPr>
          <w:rFonts w:ascii="Arial" w:hAnsi="Arial" w:cs="Arial"/>
          <w:sz w:val="28"/>
          <w:lang w:val="en-CA"/>
        </w:rPr>
        <w:t xml:space="preserve">. Net </w:t>
      </w:r>
      <w:r w:rsidR="00B439C5">
        <w:rPr>
          <w:rFonts w:ascii="Arial" w:hAnsi="Arial" w:cs="Arial"/>
          <w:sz w:val="28"/>
          <w:lang w:val="en-CA"/>
        </w:rPr>
        <w:t>income</w:t>
      </w:r>
      <w:r w:rsidR="009D1694" w:rsidRPr="000E657E">
        <w:rPr>
          <w:rFonts w:ascii="Arial" w:hAnsi="Arial" w:cs="Arial"/>
          <w:sz w:val="28"/>
          <w:lang w:val="en-CA"/>
        </w:rPr>
        <w:t xml:space="preserve"> is defined as </w:t>
      </w:r>
      <w:r w:rsidR="00621C99">
        <w:rPr>
          <w:rFonts w:ascii="Arial" w:hAnsi="Arial" w:cs="Arial"/>
          <w:sz w:val="28"/>
          <w:lang w:val="en-CA"/>
        </w:rPr>
        <w:t>revenues</w:t>
      </w:r>
      <w:r w:rsidR="009D1694" w:rsidRPr="000E657E">
        <w:rPr>
          <w:rFonts w:ascii="Arial" w:hAnsi="Arial" w:cs="Arial"/>
          <w:sz w:val="28"/>
          <w:lang w:val="en-CA"/>
        </w:rPr>
        <w:t xml:space="preserve"> less expenses. </w:t>
      </w:r>
      <w:r w:rsidR="00621C99">
        <w:rPr>
          <w:rFonts w:ascii="Arial" w:hAnsi="Arial" w:cs="Arial"/>
          <w:sz w:val="28"/>
          <w:lang w:val="en-CA"/>
        </w:rPr>
        <w:t>Revenues are cash</w:t>
      </w:r>
      <w:r w:rsidR="009D1694" w:rsidRPr="000E657E">
        <w:rPr>
          <w:rFonts w:ascii="Arial" w:hAnsi="Arial" w:cs="Arial"/>
          <w:sz w:val="28"/>
          <w:lang w:val="en-CA"/>
        </w:rPr>
        <w:t xml:space="preserve"> or resources that flow into the company from operating activities. Expenses are </w:t>
      </w:r>
      <w:r w:rsidR="00621C99">
        <w:rPr>
          <w:rFonts w:ascii="Arial" w:hAnsi="Arial" w:cs="Arial"/>
          <w:sz w:val="28"/>
          <w:lang w:val="en-CA"/>
        </w:rPr>
        <w:t>cash</w:t>
      </w:r>
      <w:r w:rsidR="009D1694" w:rsidRPr="000E657E">
        <w:rPr>
          <w:rFonts w:ascii="Arial" w:hAnsi="Arial" w:cs="Arial"/>
          <w:sz w:val="28"/>
          <w:lang w:val="en-CA"/>
        </w:rPr>
        <w:t xml:space="preserve"> or</w:t>
      </w:r>
      <w:r w:rsidR="004C4F3F">
        <w:rPr>
          <w:rFonts w:ascii="Arial" w:hAnsi="Arial" w:cs="Arial"/>
          <w:sz w:val="28"/>
          <w:lang w:val="en-CA"/>
        </w:rPr>
        <w:t xml:space="preserve"> resources that flow out of </w:t>
      </w:r>
      <w:r w:rsidR="009D1694" w:rsidRPr="000E657E">
        <w:rPr>
          <w:rFonts w:ascii="Arial" w:hAnsi="Arial" w:cs="Arial"/>
          <w:sz w:val="28"/>
          <w:lang w:val="en-CA"/>
        </w:rPr>
        <w:t>company from operating activities.</w:t>
      </w:r>
      <w:r w:rsidR="009D1694">
        <w:rPr>
          <w:rFonts w:ascii="Arial" w:hAnsi="Arial" w:cs="Arial"/>
          <w:sz w:val="28"/>
          <w:lang w:val="en-CA"/>
        </w:rPr>
        <w:t xml:space="preserve"> </w:t>
      </w:r>
      <w:r w:rsidR="004C4F3F">
        <w:rPr>
          <w:rFonts w:ascii="Arial" w:hAnsi="Arial" w:cs="Arial"/>
          <w:sz w:val="28"/>
          <w:lang w:val="en-CA"/>
        </w:rPr>
        <w:t>I</w:t>
      </w:r>
      <w:r w:rsidR="009D1694" w:rsidRPr="000E657E">
        <w:rPr>
          <w:rFonts w:ascii="Arial" w:hAnsi="Arial" w:cs="Arial"/>
          <w:sz w:val="28"/>
          <w:lang w:val="en-CA"/>
        </w:rPr>
        <w:t xml:space="preserve">nvesting and financing activities </w:t>
      </w:r>
      <w:r w:rsidR="00B32091">
        <w:rPr>
          <w:rFonts w:ascii="Arial" w:hAnsi="Arial" w:cs="Arial"/>
          <w:sz w:val="28"/>
          <w:lang w:val="en-CA"/>
        </w:rPr>
        <w:t xml:space="preserve">are </w:t>
      </w:r>
      <w:r w:rsidR="009D1694" w:rsidRPr="000E657E">
        <w:rPr>
          <w:rFonts w:ascii="Arial" w:hAnsi="Arial" w:cs="Arial"/>
          <w:sz w:val="28"/>
          <w:lang w:val="en-CA"/>
        </w:rPr>
        <w:t>typically depicted on statement of financial position</w:t>
      </w:r>
      <w:r w:rsidR="009D1694">
        <w:rPr>
          <w:rFonts w:ascii="Arial" w:hAnsi="Arial" w:cs="Arial"/>
          <w:sz w:val="28"/>
          <w:lang w:val="en-CA"/>
        </w:rPr>
        <w:t xml:space="preserve">. </w:t>
      </w:r>
    </w:p>
    <w:p w14:paraId="54B41B58" w14:textId="77777777" w:rsidR="000C2F6D" w:rsidRDefault="000C2F6D" w:rsidP="000C2F6D">
      <w:pPr>
        <w:ind w:left="720" w:right="-574" w:hanging="1429"/>
        <w:jc w:val="both"/>
        <w:rPr>
          <w:rFonts w:ascii="Arial" w:hAnsi="Arial" w:cs="Arial"/>
          <w:sz w:val="28"/>
          <w:lang w:val="en-CA"/>
        </w:rPr>
      </w:pPr>
    </w:p>
    <w:p w14:paraId="1C89D2AB" w14:textId="77777777" w:rsidR="000C2F6D" w:rsidRDefault="00741706" w:rsidP="00B51C13">
      <w:pPr>
        <w:ind w:left="709" w:right="-241" w:hanging="425"/>
        <w:jc w:val="both"/>
        <w:rPr>
          <w:rFonts w:ascii="Arial" w:hAnsi="Arial" w:cs="Arial"/>
          <w:sz w:val="28"/>
          <w:lang w:val="en-CA"/>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E639979" w14:textId="77777777" w:rsidR="009D1694" w:rsidRPr="000E657E" w:rsidRDefault="009D1694" w:rsidP="000C2F6D">
      <w:pPr>
        <w:ind w:left="720" w:right="-574" w:hanging="720"/>
        <w:jc w:val="both"/>
        <w:rPr>
          <w:rFonts w:ascii="Arial" w:hAnsi="Arial" w:cs="Arial"/>
          <w:sz w:val="28"/>
          <w:lang w:val="en-CA"/>
        </w:rPr>
      </w:pPr>
    </w:p>
    <w:p w14:paraId="7E03AF5D" w14:textId="60A8A93C" w:rsidR="001A676C" w:rsidRDefault="001A676C" w:rsidP="000C2F6D">
      <w:pPr>
        <w:tabs>
          <w:tab w:val="num" w:pos="720"/>
        </w:tabs>
        <w:ind w:left="720" w:right="-574" w:hanging="1429"/>
        <w:jc w:val="both"/>
        <w:rPr>
          <w:rFonts w:ascii="Arial" w:hAnsi="Arial" w:cs="Arial"/>
          <w:bCs/>
          <w:sz w:val="28"/>
          <w:lang w:val="en-CA"/>
        </w:rPr>
      </w:pPr>
      <w:r>
        <w:rPr>
          <w:rFonts w:ascii="Arial" w:hAnsi="Arial" w:cs="Arial"/>
          <w:b/>
          <w:bCs/>
          <w:sz w:val="28"/>
          <w:lang w:val="en-CA"/>
        </w:rPr>
        <w:t>DQ1-1</w:t>
      </w:r>
      <w:r w:rsidR="006447E1">
        <w:rPr>
          <w:rFonts w:ascii="Arial" w:hAnsi="Arial" w:cs="Arial"/>
          <w:b/>
          <w:bCs/>
          <w:sz w:val="28"/>
          <w:lang w:val="en-CA"/>
        </w:rPr>
        <w:t>8</w:t>
      </w:r>
      <w:r>
        <w:rPr>
          <w:rFonts w:ascii="Arial" w:hAnsi="Arial" w:cs="Arial"/>
          <w:b/>
          <w:bCs/>
          <w:sz w:val="28"/>
          <w:lang w:val="en-CA"/>
        </w:rPr>
        <w:tab/>
      </w:r>
      <w:r>
        <w:rPr>
          <w:rFonts w:ascii="Arial" w:hAnsi="Arial" w:cs="Arial"/>
          <w:bCs/>
          <w:sz w:val="28"/>
          <w:lang w:val="en-CA"/>
        </w:rPr>
        <w:t>The purpose of the statement of income is to measure the company’s performance by the results of its operating activities for a month, a quarter</w:t>
      </w:r>
      <w:r w:rsidR="00B32091">
        <w:rPr>
          <w:rFonts w:ascii="Arial" w:hAnsi="Arial" w:cs="Arial"/>
          <w:bCs/>
          <w:sz w:val="28"/>
          <w:lang w:val="en-CA"/>
        </w:rPr>
        <w:t>,</w:t>
      </w:r>
      <w:r>
        <w:rPr>
          <w:rFonts w:ascii="Arial" w:hAnsi="Arial" w:cs="Arial"/>
          <w:bCs/>
          <w:sz w:val="28"/>
          <w:lang w:val="en-CA"/>
        </w:rPr>
        <w:t xml:space="preserve"> or a year. The sum of these operating activities is known as the company’s profit, which is </w:t>
      </w:r>
      <w:r w:rsidR="00B32091">
        <w:rPr>
          <w:rFonts w:ascii="Arial" w:hAnsi="Arial" w:cs="Arial"/>
          <w:bCs/>
          <w:sz w:val="28"/>
          <w:lang w:val="en-CA"/>
        </w:rPr>
        <w:t>revenue</w:t>
      </w:r>
      <w:r>
        <w:rPr>
          <w:rFonts w:ascii="Arial" w:hAnsi="Arial" w:cs="Arial"/>
          <w:bCs/>
          <w:sz w:val="28"/>
          <w:lang w:val="en-CA"/>
        </w:rPr>
        <w:t xml:space="preserve"> less expenses. The purpose of a statement of cash flows is to present the cash related to the three categories of business activities and its objective is to enable financial statement users to assess the company’s inflows and outflows relative to each of these activities.  The statement of income allows users to assess how well management has operated its business and if it is profitable where as the statement of cash flows allows users to assess how well management has managed its cash and whether they will have enough cash in the future to run the business effectively.</w:t>
      </w:r>
    </w:p>
    <w:p w14:paraId="6E6B7F17" w14:textId="77777777" w:rsidR="000C2F6D" w:rsidRDefault="000C2F6D" w:rsidP="000C2F6D">
      <w:pPr>
        <w:tabs>
          <w:tab w:val="num" w:pos="720"/>
        </w:tabs>
        <w:ind w:left="720" w:right="-574" w:hanging="1429"/>
        <w:jc w:val="both"/>
        <w:rPr>
          <w:rFonts w:ascii="Arial" w:hAnsi="Arial" w:cs="Arial"/>
          <w:bCs/>
          <w:sz w:val="28"/>
          <w:lang w:val="en-CA"/>
        </w:rPr>
      </w:pPr>
    </w:p>
    <w:p w14:paraId="2CF77C62" w14:textId="77777777" w:rsidR="00EE3B31" w:rsidRDefault="00EE3B31" w:rsidP="00EE3B31">
      <w:pPr>
        <w:ind w:left="709" w:right="-241" w:hanging="425"/>
        <w:jc w:val="both"/>
        <w:rPr>
          <w:rFonts w:ascii="Arial" w:hAnsi="Arial" w:cs="Arial"/>
          <w:sz w:val="28"/>
          <w:lang w:val="en-CA"/>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D6B8C27" w14:textId="77777777" w:rsidR="000C2F6D" w:rsidRDefault="000C2F6D" w:rsidP="000C2F6D">
      <w:pPr>
        <w:tabs>
          <w:tab w:val="num" w:pos="720"/>
        </w:tabs>
        <w:ind w:left="720" w:right="-574" w:hanging="1429"/>
        <w:jc w:val="both"/>
        <w:rPr>
          <w:rFonts w:ascii="Arial" w:hAnsi="Arial" w:cs="Arial"/>
          <w:bCs/>
          <w:sz w:val="28"/>
          <w:lang w:val="en-CA"/>
        </w:rPr>
      </w:pPr>
    </w:p>
    <w:p w14:paraId="11EC71C3" w14:textId="41714002" w:rsidR="009D1694" w:rsidRDefault="00091A3F" w:rsidP="000C2F6D">
      <w:pPr>
        <w:tabs>
          <w:tab w:val="num" w:pos="720"/>
        </w:tabs>
        <w:ind w:left="720" w:right="-574" w:hanging="1429"/>
        <w:jc w:val="both"/>
        <w:rPr>
          <w:rFonts w:ascii="Arial" w:hAnsi="Arial" w:cs="Arial"/>
          <w:sz w:val="28"/>
          <w:lang w:val="en-CA"/>
        </w:rPr>
      </w:pPr>
      <w:r>
        <w:rPr>
          <w:rFonts w:ascii="Arial" w:hAnsi="Arial" w:cs="Arial"/>
          <w:b/>
          <w:bCs/>
          <w:sz w:val="28"/>
          <w:lang w:val="en-CA"/>
        </w:rPr>
        <w:br w:type="page"/>
      </w:r>
      <w:r w:rsidR="004D6F28">
        <w:rPr>
          <w:rFonts w:ascii="Arial" w:hAnsi="Arial" w:cs="Arial"/>
          <w:b/>
          <w:bCs/>
          <w:sz w:val="28"/>
          <w:lang w:val="en-CA"/>
        </w:rPr>
        <w:lastRenderedPageBreak/>
        <w:t>DQ 1-1</w:t>
      </w:r>
      <w:r w:rsidR="006447E1">
        <w:rPr>
          <w:rFonts w:ascii="Arial" w:hAnsi="Arial" w:cs="Arial"/>
          <w:b/>
          <w:bCs/>
          <w:sz w:val="28"/>
          <w:lang w:val="en-CA"/>
        </w:rPr>
        <w:t>9</w:t>
      </w:r>
      <w:r w:rsidR="001A3A01" w:rsidRPr="000E657E">
        <w:rPr>
          <w:rFonts w:ascii="Arial" w:hAnsi="Arial" w:cs="Arial"/>
          <w:b/>
          <w:bCs/>
          <w:sz w:val="28"/>
          <w:lang w:val="en-CA"/>
        </w:rPr>
        <w:tab/>
      </w:r>
      <w:r w:rsidR="009D1694">
        <w:rPr>
          <w:rFonts w:ascii="Arial" w:hAnsi="Arial" w:cs="Arial"/>
          <w:sz w:val="28"/>
          <w:lang w:val="en-CA"/>
        </w:rPr>
        <w:t>The statement of changes in equity provides details on how each component of shareholders’ equity changed during the period.  Retained earnings, a component of shareholders’ equity</w:t>
      </w:r>
      <w:r w:rsidR="00874443">
        <w:rPr>
          <w:rFonts w:ascii="Arial" w:hAnsi="Arial" w:cs="Arial"/>
          <w:sz w:val="28"/>
          <w:lang w:val="en-CA"/>
        </w:rPr>
        <w:t xml:space="preserve">, </w:t>
      </w:r>
      <w:r w:rsidR="009D1694">
        <w:rPr>
          <w:rFonts w:ascii="Arial" w:hAnsi="Arial" w:cs="Arial"/>
          <w:sz w:val="28"/>
          <w:lang w:val="en-CA"/>
        </w:rPr>
        <w:t xml:space="preserve">changes each period by the </w:t>
      </w:r>
      <w:r w:rsidR="00874443">
        <w:rPr>
          <w:rFonts w:ascii="Arial" w:hAnsi="Arial" w:cs="Arial"/>
          <w:sz w:val="28"/>
          <w:lang w:val="en-CA"/>
        </w:rPr>
        <w:t>net income</w:t>
      </w:r>
      <w:r w:rsidR="009D1694">
        <w:rPr>
          <w:rFonts w:ascii="Arial" w:hAnsi="Arial" w:cs="Arial"/>
          <w:sz w:val="28"/>
          <w:lang w:val="en-CA"/>
        </w:rPr>
        <w:t xml:space="preserve"> reported on the </w:t>
      </w:r>
      <w:r w:rsidR="001350D1">
        <w:rPr>
          <w:rFonts w:ascii="Arial" w:hAnsi="Arial" w:cs="Arial"/>
          <w:sz w:val="28"/>
          <w:lang w:val="en-CA"/>
        </w:rPr>
        <w:t>statement of income</w:t>
      </w:r>
      <w:r w:rsidR="009D1694">
        <w:rPr>
          <w:rFonts w:ascii="Arial" w:hAnsi="Arial" w:cs="Arial"/>
          <w:sz w:val="28"/>
          <w:lang w:val="en-CA"/>
        </w:rPr>
        <w:t xml:space="preserve">, less </w:t>
      </w:r>
      <w:r w:rsidR="00874443">
        <w:rPr>
          <w:rFonts w:ascii="Arial" w:hAnsi="Arial" w:cs="Arial"/>
          <w:sz w:val="28"/>
          <w:lang w:val="en-CA"/>
        </w:rPr>
        <w:t xml:space="preserve">any </w:t>
      </w:r>
      <w:r w:rsidR="009D1694">
        <w:rPr>
          <w:rFonts w:ascii="Arial" w:hAnsi="Arial" w:cs="Arial"/>
          <w:sz w:val="28"/>
          <w:lang w:val="en-CA"/>
        </w:rPr>
        <w:t xml:space="preserve">dividends </w:t>
      </w:r>
      <w:r w:rsidR="00874443">
        <w:rPr>
          <w:rFonts w:ascii="Arial" w:hAnsi="Arial" w:cs="Arial"/>
          <w:sz w:val="28"/>
          <w:lang w:val="en-CA"/>
        </w:rPr>
        <w:t xml:space="preserve">that were declared by the board of directors during the period. </w:t>
      </w:r>
      <w:r w:rsidR="008E3C93">
        <w:rPr>
          <w:rFonts w:ascii="Arial" w:hAnsi="Arial" w:cs="Arial"/>
          <w:sz w:val="28"/>
          <w:lang w:val="en-CA"/>
        </w:rPr>
        <w:t xml:space="preserve"> As a result, the statement of income must be prepared first.</w:t>
      </w:r>
    </w:p>
    <w:p w14:paraId="36D50528" w14:textId="77777777" w:rsidR="000C2F6D" w:rsidRDefault="000C2F6D" w:rsidP="000C2F6D">
      <w:pPr>
        <w:tabs>
          <w:tab w:val="num" w:pos="720"/>
        </w:tabs>
        <w:ind w:left="720" w:right="-574" w:hanging="1429"/>
        <w:jc w:val="both"/>
        <w:rPr>
          <w:rFonts w:ascii="Arial" w:hAnsi="Arial" w:cs="Arial"/>
          <w:sz w:val="28"/>
          <w:lang w:val="en-CA"/>
        </w:rPr>
      </w:pPr>
    </w:p>
    <w:p w14:paraId="253395AB" w14:textId="77777777"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7017532" w14:textId="77777777" w:rsidR="00091A3F" w:rsidRDefault="00091A3F" w:rsidP="00D13A35">
      <w:pPr>
        <w:ind w:left="709" w:right="-241" w:hanging="425"/>
        <w:jc w:val="both"/>
        <w:rPr>
          <w:rFonts w:ascii="Arial" w:hAnsi="Arial" w:cs="Arial"/>
          <w:sz w:val="28"/>
          <w:lang w:val="en-CA"/>
        </w:rPr>
      </w:pPr>
    </w:p>
    <w:p w14:paraId="1DF9E239" w14:textId="77777777" w:rsidR="00091A3F" w:rsidRDefault="00091A3F" w:rsidP="00B51C13">
      <w:pPr>
        <w:ind w:left="709" w:right="-241" w:hanging="425"/>
        <w:jc w:val="both"/>
        <w:rPr>
          <w:rFonts w:ascii="Arial" w:hAnsi="Arial" w:cs="Arial"/>
          <w:sz w:val="28"/>
          <w:lang w:val="en-CA"/>
        </w:rPr>
      </w:pPr>
    </w:p>
    <w:p w14:paraId="16685D22" w14:textId="75524060" w:rsidR="004D6F28" w:rsidRDefault="004D6F28" w:rsidP="000C2F6D">
      <w:pPr>
        <w:ind w:left="720" w:right="-574" w:hanging="1429"/>
        <w:jc w:val="both"/>
        <w:rPr>
          <w:rFonts w:ascii="Arial" w:hAnsi="Arial" w:cs="Arial"/>
          <w:bCs/>
          <w:sz w:val="28"/>
          <w:lang w:val="en-CA"/>
        </w:rPr>
      </w:pPr>
      <w:r>
        <w:rPr>
          <w:rFonts w:ascii="Arial" w:hAnsi="Arial" w:cs="Arial"/>
          <w:b/>
          <w:bCs/>
          <w:sz w:val="28"/>
          <w:lang w:val="en-CA"/>
        </w:rPr>
        <w:t>DQ1-</w:t>
      </w:r>
      <w:r w:rsidR="006447E1">
        <w:rPr>
          <w:rFonts w:ascii="Arial" w:hAnsi="Arial" w:cs="Arial"/>
          <w:b/>
          <w:bCs/>
          <w:sz w:val="28"/>
          <w:lang w:val="en-CA"/>
        </w:rPr>
        <w:t>20</w:t>
      </w:r>
      <w:r>
        <w:rPr>
          <w:rFonts w:ascii="Arial" w:hAnsi="Arial" w:cs="Arial"/>
          <w:b/>
          <w:bCs/>
          <w:sz w:val="28"/>
          <w:lang w:val="en-CA"/>
        </w:rPr>
        <w:tab/>
      </w:r>
      <w:r>
        <w:rPr>
          <w:rFonts w:ascii="Arial" w:hAnsi="Arial" w:cs="Arial"/>
          <w:bCs/>
          <w:sz w:val="28"/>
          <w:lang w:val="en-CA"/>
        </w:rPr>
        <w:t>The accounting equation is Assets = Liabilities + Shareholders</w:t>
      </w:r>
      <w:r w:rsidR="00B26B07">
        <w:rPr>
          <w:rFonts w:ascii="Arial" w:hAnsi="Arial" w:cs="Arial"/>
          <w:bCs/>
          <w:sz w:val="28"/>
          <w:lang w:val="en-CA"/>
        </w:rPr>
        <w:t>’</w:t>
      </w:r>
      <w:r>
        <w:rPr>
          <w:rFonts w:ascii="Arial" w:hAnsi="Arial" w:cs="Arial"/>
          <w:bCs/>
          <w:sz w:val="28"/>
          <w:lang w:val="en-CA"/>
        </w:rPr>
        <w:t xml:space="preserve"> Equity. Shareholders</w:t>
      </w:r>
      <w:r w:rsidR="00B26B07">
        <w:rPr>
          <w:rFonts w:ascii="Arial" w:hAnsi="Arial" w:cs="Arial"/>
          <w:bCs/>
          <w:sz w:val="28"/>
          <w:lang w:val="en-CA"/>
        </w:rPr>
        <w:t>’</w:t>
      </w:r>
      <w:r>
        <w:rPr>
          <w:rFonts w:ascii="Arial" w:hAnsi="Arial" w:cs="Arial"/>
          <w:bCs/>
          <w:sz w:val="28"/>
          <w:lang w:val="en-CA"/>
        </w:rPr>
        <w:t xml:space="preserve"> Equity does represent the interests of the owners or residual value left in the business after the external claims or liabilities have been paid.  This is supported by the reorganization of the accounting equation: Shareholders</w:t>
      </w:r>
      <w:r w:rsidR="00B26B07">
        <w:rPr>
          <w:rFonts w:ascii="Arial" w:hAnsi="Arial" w:cs="Arial"/>
          <w:bCs/>
          <w:sz w:val="28"/>
          <w:lang w:val="en-CA"/>
        </w:rPr>
        <w:t>’</w:t>
      </w:r>
      <w:r>
        <w:rPr>
          <w:rFonts w:ascii="Arial" w:hAnsi="Arial" w:cs="Arial"/>
          <w:bCs/>
          <w:sz w:val="28"/>
          <w:lang w:val="en-CA"/>
        </w:rPr>
        <w:t xml:space="preserve"> Equity = Assets – Liabilities.</w:t>
      </w:r>
    </w:p>
    <w:p w14:paraId="3CC98C36" w14:textId="77777777" w:rsidR="000C2F6D" w:rsidRDefault="000C2F6D" w:rsidP="000C2F6D">
      <w:pPr>
        <w:ind w:left="720" w:right="-574" w:hanging="1429"/>
        <w:jc w:val="both"/>
        <w:rPr>
          <w:rFonts w:ascii="Arial" w:hAnsi="Arial" w:cs="Arial"/>
          <w:bCs/>
          <w:sz w:val="28"/>
          <w:lang w:val="en-CA"/>
        </w:rPr>
      </w:pPr>
    </w:p>
    <w:p w14:paraId="1B14C990" w14:textId="77777777"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78559E8" w14:textId="77777777" w:rsidR="000C2F6D" w:rsidRDefault="000C2F6D" w:rsidP="000C2F6D">
      <w:pPr>
        <w:ind w:left="720" w:right="-574" w:hanging="1429"/>
        <w:jc w:val="both"/>
        <w:rPr>
          <w:rFonts w:ascii="Arial" w:hAnsi="Arial" w:cs="Arial"/>
          <w:bCs/>
          <w:sz w:val="28"/>
          <w:lang w:val="en-CA"/>
        </w:rPr>
      </w:pPr>
    </w:p>
    <w:p w14:paraId="21D6BC6D" w14:textId="77777777" w:rsidR="004D6F28" w:rsidRPr="00B51C13" w:rsidRDefault="004D6F28" w:rsidP="000C2F6D">
      <w:pPr>
        <w:ind w:left="720" w:right="-574" w:hanging="1429"/>
        <w:jc w:val="both"/>
        <w:rPr>
          <w:rFonts w:ascii="Arial" w:hAnsi="Arial" w:cs="Arial"/>
          <w:bCs/>
          <w:sz w:val="28"/>
          <w:lang w:val="en-CA"/>
        </w:rPr>
      </w:pPr>
    </w:p>
    <w:p w14:paraId="46075C57" w14:textId="6F7C8EB2" w:rsidR="00944721" w:rsidRPr="000E657E" w:rsidRDefault="004D6F28" w:rsidP="000C2F6D">
      <w:pPr>
        <w:ind w:left="720" w:right="-574" w:hanging="1429"/>
        <w:jc w:val="both"/>
        <w:rPr>
          <w:rFonts w:ascii="Arial" w:hAnsi="Arial" w:cs="Arial"/>
          <w:sz w:val="28"/>
          <w:lang w:val="en-CA"/>
        </w:rPr>
      </w:pPr>
      <w:r>
        <w:rPr>
          <w:rFonts w:ascii="Arial" w:hAnsi="Arial" w:cs="Arial"/>
          <w:b/>
          <w:bCs/>
          <w:sz w:val="28"/>
          <w:lang w:val="en-CA"/>
        </w:rPr>
        <w:t>DQ1-2</w:t>
      </w:r>
      <w:r w:rsidR="006447E1">
        <w:rPr>
          <w:rFonts w:ascii="Arial" w:hAnsi="Arial" w:cs="Arial"/>
          <w:b/>
          <w:bCs/>
          <w:sz w:val="28"/>
          <w:lang w:val="en-CA"/>
        </w:rPr>
        <w:t>1</w:t>
      </w:r>
      <w:r w:rsidR="00E61856">
        <w:rPr>
          <w:rFonts w:ascii="Arial" w:hAnsi="Arial" w:cs="Arial"/>
          <w:b/>
          <w:bCs/>
          <w:sz w:val="28"/>
          <w:lang w:val="en-CA"/>
        </w:rPr>
        <w:tab/>
      </w:r>
      <w:r w:rsidR="00944721" w:rsidRPr="000E657E">
        <w:rPr>
          <w:rFonts w:ascii="Arial" w:hAnsi="Arial" w:cs="Arial"/>
          <w:sz w:val="28"/>
          <w:lang w:val="en-CA"/>
        </w:rPr>
        <w:t xml:space="preserve">The </w:t>
      </w:r>
      <w:r w:rsidR="00944721">
        <w:rPr>
          <w:rFonts w:ascii="Arial" w:hAnsi="Arial" w:cs="Arial"/>
          <w:sz w:val="28"/>
          <w:lang w:val="en-CA"/>
        </w:rPr>
        <w:t>four</w:t>
      </w:r>
      <w:r w:rsidR="00944721" w:rsidRPr="000E657E">
        <w:rPr>
          <w:rFonts w:ascii="Arial" w:hAnsi="Arial" w:cs="Arial"/>
          <w:sz w:val="28"/>
          <w:lang w:val="en-CA"/>
        </w:rPr>
        <w:t xml:space="preserve"> main financial statements contained in all annual reports are the statement of </w:t>
      </w:r>
      <w:r w:rsidR="00152ED2">
        <w:rPr>
          <w:rFonts w:ascii="Arial" w:hAnsi="Arial" w:cs="Arial"/>
          <w:sz w:val="28"/>
          <w:lang w:val="en-CA"/>
        </w:rPr>
        <w:t>income</w:t>
      </w:r>
      <w:r w:rsidR="00944721" w:rsidRPr="000E657E">
        <w:rPr>
          <w:rFonts w:ascii="Arial" w:hAnsi="Arial" w:cs="Arial"/>
          <w:sz w:val="28"/>
          <w:lang w:val="en-CA"/>
        </w:rPr>
        <w:t xml:space="preserve">, </w:t>
      </w:r>
      <w:r w:rsidR="001923D5">
        <w:rPr>
          <w:rFonts w:ascii="Arial" w:hAnsi="Arial" w:cs="Arial"/>
          <w:sz w:val="28"/>
          <w:lang w:val="en-CA"/>
        </w:rPr>
        <w:t xml:space="preserve">the statement of changes in equity, </w:t>
      </w:r>
      <w:r w:rsidR="00944721" w:rsidRPr="000E657E">
        <w:rPr>
          <w:rFonts w:ascii="Arial" w:hAnsi="Arial" w:cs="Arial"/>
          <w:sz w:val="28"/>
          <w:lang w:val="en-CA"/>
        </w:rPr>
        <w:t xml:space="preserve">the statement of financial position, and the </w:t>
      </w:r>
      <w:r w:rsidR="001923D5">
        <w:rPr>
          <w:rFonts w:ascii="Arial" w:hAnsi="Arial" w:cs="Arial"/>
          <w:sz w:val="28"/>
          <w:lang w:val="en-CA"/>
        </w:rPr>
        <w:t xml:space="preserve">statement of </w:t>
      </w:r>
      <w:r w:rsidR="00944721" w:rsidRPr="000E657E">
        <w:rPr>
          <w:rFonts w:ascii="Arial" w:hAnsi="Arial" w:cs="Arial"/>
          <w:sz w:val="28"/>
          <w:lang w:val="en-CA"/>
        </w:rPr>
        <w:t>cash flow</w:t>
      </w:r>
      <w:r w:rsidR="001923D5">
        <w:rPr>
          <w:rFonts w:ascii="Arial" w:hAnsi="Arial" w:cs="Arial"/>
          <w:sz w:val="28"/>
          <w:lang w:val="en-CA"/>
        </w:rPr>
        <w:t>s</w:t>
      </w:r>
      <w:r w:rsidR="00944721" w:rsidRPr="000E657E">
        <w:rPr>
          <w:rFonts w:ascii="Arial" w:hAnsi="Arial" w:cs="Arial"/>
          <w:sz w:val="28"/>
          <w:lang w:val="en-CA"/>
        </w:rPr>
        <w:t>.</w:t>
      </w:r>
    </w:p>
    <w:p w14:paraId="236E5F08" w14:textId="77777777" w:rsidR="00944721" w:rsidRPr="000E657E" w:rsidRDefault="00944721" w:rsidP="000C2F6D">
      <w:pPr>
        <w:ind w:left="720" w:right="-574" w:hanging="720"/>
        <w:jc w:val="both"/>
        <w:rPr>
          <w:rFonts w:ascii="Arial" w:hAnsi="Arial" w:cs="Arial"/>
          <w:sz w:val="28"/>
          <w:lang w:val="en-CA"/>
        </w:rPr>
      </w:pPr>
    </w:p>
    <w:p w14:paraId="5C407F2F" w14:textId="1C5F3F49" w:rsidR="00944721" w:rsidRPr="000E657E" w:rsidRDefault="00944721" w:rsidP="000C2F6D">
      <w:pPr>
        <w:ind w:left="720" w:right="-574"/>
        <w:jc w:val="both"/>
        <w:rPr>
          <w:rFonts w:ascii="Arial" w:hAnsi="Arial" w:cs="Arial"/>
          <w:sz w:val="28"/>
          <w:lang w:val="en-CA"/>
        </w:rPr>
      </w:pPr>
      <w:r w:rsidRPr="000E657E">
        <w:rPr>
          <w:rFonts w:ascii="Arial" w:hAnsi="Arial" w:cs="Arial"/>
          <w:b/>
          <w:sz w:val="28"/>
          <w:lang w:val="en-CA"/>
        </w:rPr>
        <w:t xml:space="preserve">Statement of </w:t>
      </w:r>
      <w:r w:rsidR="00152ED2">
        <w:rPr>
          <w:rFonts w:ascii="Arial" w:hAnsi="Arial" w:cs="Arial"/>
          <w:b/>
          <w:sz w:val="28"/>
          <w:lang w:val="en-CA"/>
        </w:rPr>
        <w:t>Income</w:t>
      </w:r>
      <w:r w:rsidRPr="000E657E">
        <w:rPr>
          <w:rFonts w:ascii="Arial" w:hAnsi="Arial" w:cs="Arial"/>
          <w:sz w:val="28"/>
          <w:lang w:val="en-CA"/>
        </w:rPr>
        <w:t xml:space="preserve">:  The statement </w:t>
      </w:r>
      <w:r w:rsidR="00B41D28">
        <w:rPr>
          <w:rFonts w:ascii="Arial" w:hAnsi="Arial" w:cs="Arial"/>
          <w:sz w:val="28"/>
          <w:lang w:val="en-CA"/>
        </w:rPr>
        <w:t xml:space="preserve">of income </w:t>
      </w:r>
      <w:r w:rsidRPr="000E657E">
        <w:rPr>
          <w:rFonts w:ascii="Arial" w:hAnsi="Arial" w:cs="Arial"/>
          <w:sz w:val="28"/>
          <w:lang w:val="en-CA"/>
        </w:rPr>
        <w:t>records the inflow of revenues</w:t>
      </w:r>
      <w:r w:rsidR="00227265">
        <w:rPr>
          <w:rFonts w:ascii="Arial" w:hAnsi="Arial" w:cs="Arial"/>
          <w:sz w:val="28"/>
          <w:lang w:val="en-CA"/>
        </w:rPr>
        <w:t xml:space="preserve"> and gains</w:t>
      </w:r>
      <w:r w:rsidRPr="000E657E">
        <w:rPr>
          <w:rFonts w:ascii="Arial" w:hAnsi="Arial" w:cs="Arial"/>
          <w:sz w:val="28"/>
          <w:lang w:val="en-CA"/>
        </w:rPr>
        <w:t xml:space="preserve"> and the outflow of expenses</w:t>
      </w:r>
      <w:r w:rsidR="00227265">
        <w:rPr>
          <w:rFonts w:ascii="Arial" w:hAnsi="Arial" w:cs="Arial"/>
          <w:sz w:val="28"/>
          <w:lang w:val="en-CA"/>
        </w:rPr>
        <w:t xml:space="preserve"> and losses</w:t>
      </w:r>
      <w:r w:rsidRPr="000E657E">
        <w:rPr>
          <w:rFonts w:ascii="Arial" w:hAnsi="Arial" w:cs="Arial"/>
          <w:sz w:val="28"/>
          <w:lang w:val="en-CA"/>
        </w:rPr>
        <w:t xml:space="preserve"> over the year</w:t>
      </w:r>
      <w:r w:rsidR="00C40A98">
        <w:rPr>
          <w:rFonts w:ascii="Arial" w:hAnsi="Arial" w:cs="Arial"/>
          <w:sz w:val="28"/>
          <w:lang w:val="en-CA"/>
        </w:rPr>
        <w:t xml:space="preserve"> (or specified period)</w:t>
      </w:r>
      <w:r w:rsidRPr="000E657E">
        <w:rPr>
          <w:rFonts w:ascii="Arial" w:hAnsi="Arial" w:cs="Arial"/>
          <w:sz w:val="28"/>
          <w:lang w:val="en-CA"/>
        </w:rPr>
        <w:t>.  The statement helps investors evaluate the performance of the company during the period and it is useful in forecasting the future results of the company.</w:t>
      </w:r>
    </w:p>
    <w:p w14:paraId="315C20A4" w14:textId="77777777" w:rsidR="00152ED2" w:rsidRDefault="00152ED2" w:rsidP="000C2F6D">
      <w:pPr>
        <w:ind w:left="720" w:right="-574"/>
        <w:jc w:val="both"/>
        <w:rPr>
          <w:rFonts w:ascii="Arial" w:hAnsi="Arial" w:cs="Arial"/>
          <w:b/>
          <w:sz w:val="28"/>
          <w:lang w:val="en-CA"/>
        </w:rPr>
      </w:pPr>
    </w:p>
    <w:p w14:paraId="365D0301" w14:textId="77777777" w:rsidR="00152ED2" w:rsidRDefault="00152ED2" w:rsidP="000C2F6D">
      <w:pPr>
        <w:spacing w:after="120"/>
        <w:ind w:left="720" w:right="-574"/>
        <w:jc w:val="both"/>
        <w:rPr>
          <w:rFonts w:ascii="Arial" w:hAnsi="Arial" w:cs="Arial"/>
          <w:sz w:val="28"/>
          <w:lang w:val="en-CA"/>
        </w:rPr>
      </w:pPr>
      <w:r w:rsidRPr="000E657E">
        <w:rPr>
          <w:rFonts w:ascii="Arial" w:hAnsi="Arial" w:cs="Arial"/>
          <w:b/>
          <w:sz w:val="28"/>
          <w:lang w:val="en-CA"/>
        </w:rPr>
        <w:t xml:space="preserve">Statement of </w:t>
      </w:r>
      <w:r>
        <w:rPr>
          <w:rFonts w:ascii="Arial" w:hAnsi="Arial" w:cs="Arial"/>
          <w:b/>
          <w:sz w:val="28"/>
          <w:lang w:val="en-CA"/>
        </w:rPr>
        <w:t>Changes in Equity</w:t>
      </w:r>
      <w:r w:rsidRPr="000E657E">
        <w:rPr>
          <w:rFonts w:ascii="Arial" w:hAnsi="Arial" w:cs="Arial"/>
          <w:sz w:val="28"/>
          <w:lang w:val="en-CA"/>
        </w:rPr>
        <w:t xml:space="preserve">:  The statement of </w:t>
      </w:r>
      <w:r w:rsidR="00B41D28">
        <w:rPr>
          <w:rFonts w:ascii="Arial" w:hAnsi="Arial" w:cs="Arial"/>
          <w:sz w:val="28"/>
          <w:lang w:val="en-CA"/>
        </w:rPr>
        <w:t xml:space="preserve">changes in equity provides details on how each component of shareholders’ equity changed during the period. This includes </w:t>
      </w:r>
      <w:r w:rsidR="00621C99">
        <w:rPr>
          <w:rFonts w:ascii="Arial" w:hAnsi="Arial" w:cs="Arial"/>
          <w:sz w:val="28"/>
          <w:lang w:val="en-CA"/>
        </w:rPr>
        <w:t>any changes in share capital</w:t>
      </w:r>
      <w:r w:rsidR="00B41D28">
        <w:rPr>
          <w:rFonts w:ascii="Arial" w:hAnsi="Arial" w:cs="Arial"/>
          <w:sz w:val="28"/>
          <w:lang w:val="en-CA"/>
        </w:rPr>
        <w:t xml:space="preserve">, and any income generated by the company </w:t>
      </w:r>
      <w:r w:rsidR="00375C94">
        <w:rPr>
          <w:rFonts w:ascii="Arial" w:hAnsi="Arial" w:cs="Arial"/>
          <w:sz w:val="28"/>
          <w:lang w:val="en-CA"/>
        </w:rPr>
        <w:t>less amounts</w:t>
      </w:r>
      <w:r w:rsidR="00B41D28">
        <w:rPr>
          <w:rFonts w:ascii="Arial" w:hAnsi="Arial" w:cs="Arial"/>
          <w:sz w:val="28"/>
          <w:lang w:val="en-CA"/>
        </w:rPr>
        <w:t xml:space="preserve"> distributed to shareholders as dividends.   </w:t>
      </w:r>
    </w:p>
    <w:p w14:paraId="29490585" w14:textId="77777777" w:rsidR="00944721" w:rsidRPr="000E657E" w:rsidRDefault="00944721" w:rsidP="000C2F6D">
      <w:pPr>
        <w:spacing w:after="120"/>
        <w:ind w:left="720" w:right="-574"/>
        <w:jc w:val="both"/>
        <w:rPr>
          <w:rFonts w:ascii="Arial" w:hAnsi="Arial" w:cs="Arial"/>
          <w:sz w:val="28"/>
          <w:lang w:val="en-CA"/>
        </w:rPr>
      </w:pPr>
      <w:r w:rsidRPr="000E657E">
        <w:rPr>
          <w:rFonts w:ascii="Arial" w:hAnsi="Arial" w:cs="Arial"/>
          <w:b/>
          <w:sz w:val="28"/>
          <w:lang w:val="en-CA"/>
        </w:rPr>
        <w:t>Statement of Financial Position</w:t>
      </w:r>
      <w:r w:rsidRPr="000E657E">
        <w:rPr>
          <w:rFonts w:ascii="Arial" w:hAnsi="Arial" w:cs="Arial"/>
          <w:sz w:val="28"/>
          <w:lang w:val="en-CA"/>
        </w:rPr>
        <w:t xml:space="preserve">:  The statement of financial position gives the financial status of the company at a particular point in time. Since it </w:t>
      </w:r>
      <w:r w:rsidR="00375C94">
        <w:rPr>
          <w:rFonts w:ascii="Arial" w:hAnsi="Arial" w:cs="Arial"/>
          <w:sz w:val="28"/>
          <w:lang w:val="en-CA"/>
        </w:rPr>
        <w:t>presents</w:t>
      </w:r>
      <w:r w:rsidRPr="000E657E">
        <w:rPr>
          <w:rFonts w:ascii="Arial" w:hAnsi="Arial" w:cs="Arial"/>
          <w:sz w:val="28"/>
          <w:lang w:val="en-CA"/>
        </w:rPr>
        <w:t xml:space="preserve"> the details of assets, liabilities, and shareholders’ equity, it gives users a fair idea of the riskiness of the mix of assets and liabilities of the company.</w:t>
      </w:r>
    </w:p>
    <w:p w14:paraId="71659615" w14:textId="187B2B31" w:rsidR="00091A3F" w:rsidRDefault="00091A3F" w:rsidP="00091A3F">
      <w:pPr>
        <w:ind w:left="720" w:right="-574" w:hanging="1287"/>
        <w:jc w:val="both"/>
        <w:rPr>
          <w:rFonts w:ascii="Arial" w:hAnsi="Arial" w:cs="Arial"/>
          <w:b/>
          <w:sz w:val="28"/>
        </w:rPr>
      </w:pPr>
      <w:r>
        <w:rPr>
          <w:rFonts w:ascii="Arial" w:hAnsi="Arial" w:cs="Arial"/>
          <w:b/>
          <w:sz w:val="28"/>
        </w:rPr>
        <w:br w:type="page"/>
      </w:r>
      <w:r w:rsidRPr="001400CF">
        <w:rPr>
          <w:rFonts w:ascii="Arial" w:hAnsi="Arial" w:cs="Arial"/>
          <w:b/>
          <w:sz w:val="28"/>
        </w:rPr>
        <w:lastRenderedPageBreak/>
        <w:t>DQ1-</w:t>
      </w:r>
      <w:r w:rsidR="008E3C93">
        <w:rPr>
          <w:rFonts w:ascii="Arial" w:hAnsi="Arial" w:cs="Arial"/>
          <w:b/>
          <w:sz w:val="28"/>
        </w:rPr>
        <w:t>2</w:t>
      </w:r>
      <w:r w:rsidR="006447E1">
        <w:rPr>
          <w:rFonts w:ascii="Arial" w:hAnsi="Arial" w:cs="Arial"/>
          <w:b/>
          <w:sz w:val="28"/>
        </w:rPr>
        <w:t>1</w:t>
      </w:r>
      <w:r>
        <w:rPr>
          <w:rFonts w:ascii="Arial" w:hAnsi="Arial" w:cs="Arial"/>
          <w:b/>
          <w:sz w:val="28"/>
        </w:rPr>
        <w:t xml:space="preserve"> (Continued)</w:t>
      </w:r>
    </w:p>
    <w:p w14:paraId="613B8A81" w14:textId="77777777" w:rsidR="00091A3F" w:rsidRDefault="00091A3F" w:rsidP="00091A3F">
      <w:pPr>
        <w:ind w:left="720" w:right="-574" w:hanging="1287"/>
        <w:jc w:val="both"/>
        <w:rPr>
          <w:rFonts w:ascii="Arial" w:hAnsi="Arial" w:cs="Arial"/>
          <w:b/>
          <w:sz w:val="28"/>
          <w:lang w:val="en-CA"/>
        </w:rPr>
      </w:pPr>
    </w:p>
    <w:p w14:paraId="443D5FD6" w14:textId="77777777" w:rsidR="00944721" w:rsidRDefault="00152ED2" w:rsidP="000C2F6D">
      <w:pPr>
        <w:ind w:left="720" w:right="-574"/>
        <w:jc w:val="both"/>
        <w:rPr>
          <w:rFonts w:ascii="Arial" w:hAnsi="Arial" w:cs="Arial"/>
          <w:sz w:val="28"/>
          <w:lang w:val="en-CA"/>
        </w:rPr>
      </w:pPr>
      <w:r>
        <w:rPr>
          <w:rFonts w:ascii="Arial" w:hAnsi="Arial" w:cs="Arial"/>
          <w:b/>
          <w:sz w:val="28"/>
          <w:lang w:val="en-CA"/>
        </w:rPr>
        <w:t xml:space="preserve">Statement of </w:t>
      </w:r>
      <w:r w:rsidR="00944721" w:rsidRPr="000E657E">
        <w:rPr>
          <w:rFonts w:ascii="Arial" w:hAnsi="Arial" w:cs="Arial"/>
          <w:b/>
          <w:sz w:val="28"/>
          <w:lang w:val="en-CA"/>
        </w:rPr>
        <w:t>Cash Flow</w:t>
      </w:r>
      <w:r>
        <w:rPr>
          <w:rFonts w:ascii="Arial" w:hAnsi="Arial" w:cs="Arial"/>
          <w:b/>
          <w:sz w:val="28"/>
          <w:lang w:val="en-CA"/>
        </w:rPr>
        <w:t>s</w:t>
      </w:r>
      <w:r w:rsidR="00944721" w:rsidRPr="000E657E">
        <w:rPr>
          <w:rFonts w:ascii="Arial" w:hAnsi="Arial" w:cs="Arial"/>
          <w:sz w:val="28"/>
          <w:lang w:val="en-CA"/>
        </w:rPr>
        <w:t>:  This statement measures the inflow and outflow of cash during a specific period of time. It is very useful in measuring the performance of the company as well as predicting future cash flows since it gives details about the inflow and outflow of cash broken down into operating, investing, and financing activities. It explains the change in cash between the beginning and the end of the period.</w:t>
      </w:r>
    </w:p>
    <w:p w14:paraId="019280F1" w14:textId="77777777" w:rsidR="00D13A35" w:rsidRDefault="00D13A35" w:rsidP="000C2F6D">
      <w:pPr>
        <w:ind w:left="720" w:right="-574"/>
        <w:jc w:val="both"/>
        <w:rPr>
          <w:rFonts w:ascii="Arial" w:hAnsi="Arial" w:cs="Arial"/>
          <w:sz w:val="28"/>
          <w:lang w:val="en-CA"/>
        </w:rPr>
      </w:pPr>
    </w:p>
    <w:p w14:paraId="6C695C1D" w14:textId="77777777"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0FFB814" w14:textId="77777777" w:rsidR="00091A3F" w:rsidRDefault="00091A3F" w:rsidP="00D13A35">
      <w:pPr>
        <w:ind w:left="709" w:right="-241" w:hanging="425"/>
        <w:jc w:val="both"/>
        <w:rPr>
          <w:rFonts w:ascii="Arial" w:hAnsi="Arial" w:cs="Arial"/>
          <w:sz w:val="28"/>
          <w:lang w:val="en-CA"/>
        </w:rPr>
      </w:pPr>
    </w:p>
    <w:p w14:paraId="0D4599BB" w14:textId="77777777" w:rsidR="00091A3F" w:rsidRPr="000E657E" w:rsidRDefault="00091A3F" w:rsidP="00B51C13">
      <w:pPr>
        <w:ind w:left="709" w:right="-241" w:hanging="425"/>
        <w:jc w:val="both"/>
        <w:rPr>
          <w:rFonts w:ascii="Arial" w:hAnsi="Arial" w:cs="Arial"/>
          <w:sz w:val="28"/>
          <w:lang w:val="en-CA"/>
        </w:rPr>
      </w:pPr>
    </w:p>
    <w:p w14:paraId="422752D5" w14:textId="4834B943" w:rsidR="00A07D4A" w:rsidRDefault="004D6F28" w:rsidP="000C2F6D">
      <w:pPr>
        <w:tabs>
          <w:tab w:val="left" w:pos="720"/>
        </w:tabs>
        <w:ind w:left="720" w:right="-574" w:hanging="1429"/>
        <w:jc w:val="both"/>
        <w:rPr>
          <w:rFonts w:ascii="Arial" w:hAnsi="Arial" w:cs="Arial"/>
          <w:sz w:val="28"/>
          <w:lang w:val="en-CA"/>
        </w:rPr>
      </w:pPr>
      <w:r>
        <w:rPr>
          <w:rFonts w:ascii="Arial" w:hAnsi="Arial" w:cs="Arial"/>
          <w:b/>
          <w:bCs/>
          <w:sz w:val="28"/>
          <w:lang w:val="en-CA"/>
        </w:rPr>
        <w:t>DQ1-2</w:t>
      </w:r>
      <w:r w:rsidR="006447E1">
        <w:rPr>
          <w:rFonts w:ascii="Arial" w:hAnsi="Arial" w:cs="Arial"/>
          <w:b/>
          <w:bCs/>
          <w:sz w:val="28"/>
          <w:lang w:val="en-CA"/>
        </w:rPr>
        <w:t>2</w:t>
      </w:r>
      <w:r w:rsidR="00B135E8">
        <w:rPr>
          <w:rFonts w:ascii="Arial" w:hAnsi="Arial" w:cs="Arial"/>
          <w:b/>
          <w:bCs/>
          <w:sz w:val="28"/>
          <w:lang w:val="en-CA"/>
        </w:rPr>
        <w:tab/>
      </w:r>
      <w:r w:rsidR="00A07D4A" w:rsidRPr="000E657E">
        <w:rPr>
          <w:rFonts w:ascii="Arial" w:hAnsi="Arial" w:cs="Arial"/>
          <w:sz w:val="28"/>
          <w:lang w:val="en-CA"/>
        </w:rPr>
        <w:t>The notes to the financial statements provide more detail</w:t>
      </w:r>
      <w:r w:rsidR="00375C94">
        <w:rPr>
          <w:rFonts w:ascii="Arial" w:hAnsi="Arial" w:cs="Arial"/>
          <w:sz w:val="28"/>
          <w:lang w:val="en-CA"/>
        </w:rPr>
        <w:t>ed information on</w:t>
      </w:r>
      <w:r w:rsidR="00A07D4A" w:rsidRPr="000E657E">
        <w:rPr>
          <w:rFonts w:ascii="Arial" w:hAnsi="Arial" w:cs="Arial"/>
          <w:sz w:val="28"/>
          <w:lang w:val="en-CA"/>
        </w:rPr>
        <w:t xml:space="preserve"> items in the financial statements and are cross-referenced. The first</w:t>
      </w:r>
      <w:r w:rsidR="00C24A22">
        <w:rPr>
          <w:rFonts w:ascii="Arial" w:hAnsi="Arial" w:cs="Arial"/>
          <w:sz w:val="28"/>
          <w:lang w:val="en-CA"/>
        </w:rPr>
        <w:t>,</w:t>
      </w:r>
      <w:r w:rsidR="00A07D4A" w:rsidRPr="000E657E">
        <w:rPr>
          <w:rFonts w:ascii="Arial" w:hAnsi="Arial" w:cs="Arial"/>
          <w:sz w:val="28"/>
          <w:lang w:val="en-CA"/>
        </w:rPr>
        <w:t xml:space="preserve"> second </w:t>
      </w:r>
      <w:r w:rsidR="00C24A22">
        <w:rPr>
          <w:rFonts w:ascii="Arial" w:hAnsi="Arial" w:cs="Arial"/>
          <w:sz w:val="28"/>
          <w:lang w:val="en-CA"/>
        </w:rPr>
        <w:t xml:space="preserve">or sometimes third </w:t>
      </w:r>
      <w:r w:rsidR="00A07D4A" w:rsidRPr="000E657E">
        <w:rPr>
          <w:rFonts w:ascii="Arial" w:hAnsi="Arial" w:cs="Arial"/>
          <w:sz w:val="28"/>
          <w:lang w:val="en-CA"/>
        </w:rPr>
        <w:t xml:space="preserve">note to the financial statements often discusses the Summary of </w:t>
      </w:r>
      <w:r w:rsidR="00D13A35">
        <w:rPr>
          <w:rFonts w:ascii="Arial" w:hAnsi="Arial" w:cs="Arial"/>
          <w:sz w:val="28"/>
          <w:lang w:val="en-CA"/>
        </w:rPr>
        <w:t xml:space="preserve">Significant </w:t>
      </w:r>
      <w:r w:rsidR="00A07D4A" w:rsidRPr="000E657E">
        <w:rPr>
          <w:rFonts w:ascii="Arial" w:hAnsi="Arial" w:cs="Arial"/>
          <w:sz w:val="28"/>
          <w:lang w:val="en-CA"/>
        </w:rPr>
        <w:t xml:space="preserve">Accounting Policies, which describes the choices made by management from among the possible choices and judgments acceptable under </w:t>
      </w:r>
      <w:r w:rsidR="00A07D4A">
        <w:rPr>
          <w:rFonts w:ascii="Arial" w:hAnsi="Arial" w:cs="Arial"/>
          <w:sz w:val="28"/>
          <w:lang w:val="en-CA"/>
        </w:rPr>
        <w:t>accounting standards</w:t>
      </w:r>
      <w:r w:rsidR="00A07D4A" w:rsidRPr="000E657E">
        <w:rPr>
          <w:rFonts w:ascii="Arial" w:hAnsi="Arial" w:cs="Arial"/>
          <w:sz w:val="28"/>
          <w:lang w:val="en-CA"/>
        </w:rPr>
        <w:t>.</w:t>
      </w:r>
      <w:r w:rsidR="00375C94">
        <w:rPr>
          <w:rFonts w:ascii="Arial" w:hAnsi="Arial" w:cs="Arial"/>
          <w:sz w:val="28"/>
          <w:lang w:val="en-CA"/>
        </w:rPr>
        <w:t xml:space="preserve">  The notes help keep the financial statements free of excessive detail, while providing meaning</w:t>
      </w:r>
      <w:r w:rsidR="005831DB">
        <w:rPr>
          <w:rFonts w:ascii="Arial" w:hAnsi="Arial" w:cs="Arial"/>
          <w:sz w:val="28"/>
          <w:lang w:val="en-CA"/>
        </w:rPr>
        <w:t>ful</w:t>
      </w:r>
      <w:r w:rsidR="00375C94">
        <w:rPr>
          <w:rFonts w:ascii="Arial" w:hAnsi="Arial" w:cs="Arial"/>
          <w:sz w:val="28"/>
          <w:lang w:val="en-CA"/>
        </w:rPr>
        <w:t xml:space="preserve"> information to financial statement users.</w:t>
      </w:r>
    </w:p>
    <w:p w14:paraId="79A17C2F" w14:textId="77777777" w:rsidR="000C2F6D" w:rsidRDefault="000C2F6D" w:rsidP="000C2F6D">
      <w:pPr>
        <w:tabs>
          <w:tab w:val="left" w:pos="720"/>
        </w:tabs>
        <w:ind w:left="720" w:right="-574" w:hanging="1429"/>
        <w:jc w:val="both"/>
        <w:rPr>
          <w:rFonts w:ascii="Arial" w:hAnsi="Arial" w:cs="Arial"/>
          <w:sz w:val="28"/>
          <w:lang w:val="en-CA"/>
        </w:rPr>
      </w:pPr>
    </w:p>
    <w:p w14:paraId="432609DD" w14:textId="77777777"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555479E" w14:textId="77777777" w:rsidR="000C2F6D" w:rsidRPr="000E657E" w:rsidRDefault="000C2F6D" w:rsidP="000C2F6D">
      <w:pPr>
        <w:tabs>
          <w:tab w:val="left" w:pos="720"/>
        </w:tabs>
        <w:ind w:left="720" w:right="-574" w:hanging="1429"/>
        <w:jc w:val="both"/>
        <w:rPr>
          <w:rFonts w:ascii="Arial" w:hAnsi="Arial" w:cs="Arial"/>
          <w:sz w:val="28"/>
          <w:lang w:val="en-CA"/>
        </w:rPr>
      </w:pPr>
    </w:p>
    <w:p w14:paraId="53A93431" w14:textId="77777777" w:rsidR="00944721" w:rsidRDefault="00944721" w:rsidP="000C2F6D">
      <w:pPr>
        <w:tabs>
          <w:tab w:val="left" w:pos="720"/>
          <w:tab w:val="left" w:pos="2160"/>
        </w:tabs>
        <w:ind w:left="1080" w:right="-574" w:hanging="1429"/>
        <w:jc w:val="both"/>
        <w:rPr>
          <w:rFonts w:ascii="Arial" w:hAnsi="Arial" w:cs="Arial"/>
          <w:b/>
          <w:bCs/>
          <w:sz w:val="28"/>
          <w:lang w:val="en-CA"/>
        </w:rPr>
      </w:pPr>
    </w:p>
    <w:p w14:paraId="1D4413B2" w14:textId="29B41D9A" w:rsidR="00944721" w:rsidRDefault="004D6F28" w:rsidP="000C2F6D">
      <w:pPr>
        <w:tabs>
          <w:tab w:val="left" w:pos="630"/>
          <w:tab w:val="left" w:pos="2160"/>
        </w:tabs>
        <w:ind w:left="720" w:right="-574" w:hanging="1429"/>
        <w:jc w:val="both"/>
        <w:rPr>
          <w:rFonts w:ascii="Arial" w:hAnsi="Arial" w:cs="Arial"/>
          <w:b/>
          <w:bCs/>
          <w:sz w:val="28"/>
          <w:lang w:val="en-CA"/>
        </w:rPr>
      </w:pPr>
      <w:r>
        <w:rPr>
          <w:rFonts w:ascii="Arial" w:hAnsi="Arial" w:cs="Arial"/>
          <w:b/>
          <w:bCs/>
          <w:sz w:val="28"/>
          <w:lang w:val="en-CA"/>
        </w:rPr>
        <w:t>DQ1-2</w:t>
      </w:r>
      <w:r w:rsidR="006447E1">
        <w:rPr>
          <w:rFonts w:ascii="Arial" w:hAnsi="Arial" w:cs="Arial"/>
          <w:b/>
          <w:bCs/>
          <w:sz w:val="28"/>
          <w:lang w:val="en-CA"/>
        </w:rPr>
        <w:t>3</w:t>
      </w:r>
      <w:r w:rsidR="00B135E8">
        <w:rPr>
          <w:rFonts w:ascii="Arial" w:hAnsi="Arial" w:cs="Arial"/>
          <w:b/>
          <w:bCs/>
          <w:sz w:val="28"/>
          <w:lang w:val="en-CA"/>
        </w:rPr>
        <w:tab/>
      </w:r>
      <w:r w:rsidR="00773C1A" w:rsidRPr="000E657E">
        <w:rPr>
          <w:rFonts w:ascii="Arial" w:hAnsi="Arial" w:cs="Arial"/>
          <w:sz w:val="28"/>
          <w:lang w:val="en-CA"/>
        </w:rPr>
        <w:t xml:space="preserve">The </w:t>
      </w:r>
      <w:r w:rsidR="00773C1A">
        <w:rPr>
          <w:rFonts w:ascii="Arial" w:hAnsi="Arial" w:cs="Arial"/>
          <w:sz w:val="28"/>
          <w:lang w:val="en-CA"/>
        </w:rPr>
        <w:t>m</w:t>
      </w:r>
      <w:r w:rsidR="00773C1A" w:rsidRPr="000E657E">
        <w:rPr>
          <w:rFonts w:ascii="Arial" w:hAnsi="Arial" w:cs="Arial"/>
          <w:sz w:val="28"/>
          <w:lang w:val="en-CA"/>
        </w:rPr>
        <w:t xml:space="preserve">anagement </w:t>
      </w:r>
      <w:r w:rsidR="00773C1A">
        <w:rPr>
          <w:rFonts w:ascii="Arial" w:hAnsi="Arial" w:cs="Arial"/>
          <w:sz w:val="28"/>
          <w:lang w:val="en-CA"/>
        </w:rPr>
        <w:t>d</w:t>
      </w:r>
      <w:r w:rsidR="00773C1A" w:rsidRPr="000E657E">
        <w:rPr>
          <w:rFonts w:ascii="Arial" w:hAnsi="Arial" w:cs="Arial"/>
          <w:sz w:val="28"/>
          <w:lang w:val="en-CA"/>
        </w:rPr>
        <w:t xml:space="preserve">iscussion and </w:t>
      </w:r>
      <w:r w:rsidR="00773C1A">
        <w:rPr>
          <w:rFonts w:ascii="Arial" w:hAnsi="Arial" w:cs="Arial"/>
          <w:sz w:val="28"/>
          <w:lang w:val="en-CA"/>
        </w:rPr>
        <w:t>a</w:t>
      </w:r>
      <w:r w:rsidR="00773C1A" w:rsidRPr="000E657E">
        <w:rPr>
          <w:rFonts w:ascii="Arial" w:hAnsi="Arial" w:cs="Arial"/>
          <w:sz w:val="28"/>
          <w:lang w:val="en-CA"/>
        </w:rPr>
        <w:t>nalysis (MD&amp;A) section of the annual report provides an overview of the previous year, a discussion of the risks facing the company, and some information about</w:t>
      </w:r>
      <w:r w:rsidR="00C24A22">
        <w:rPr>
          <w:rFonts w:ascii="Arial" w:hAnsi="Arial" w:cs="Arial"/>
          <w:sz w:val="28"/>
          <w:lang w:val="en-CA"/>
        </w:rPr>
        <w:t xml:space="preserve"> </w:t>
      </w:r>
      <w:r w:rsidR="005608EA">
        <w:rPr>
          <w:rFonts w:ascii="Arial" w:hAnsi="Arial" w:cs="Arial"/>
          <w:sz w:val="28"/>
          <w:lang w:val="en-CA"/>
        </w:rPr>
        <w:t xml:space="preserve">business </w:t>
      </w:r>
      <w:r w:rsidR="00773C1A" w:rsidRPr="000E657E">
        <w:rPr>
          <w:rFonts w:ascii="Arial" w:hAnsi="Arial" w:cs="Arial"/>
          <w:sz w:val="28"/>
          <w:lang w:val="en-CA"/>
        </w:rPr>
        <w:t>plans</w:t>
      </w:r>
      <w:r w:rsidR="00C24A22">
        <w:rPr>
          <w:rFonts w:ascii="Arial" w:hAnsi="Arial" w:cs="Arial"/>
          <w:sz w:val="28"/>
          <w:lang w:val="en-CA"/>
        </w:rPr>
        <w:t xml:space="preserve"> for the future</w:t>
      </w:r>
      <w:r w:rsidR="00773C1A" w:rsidRPr="000E657E">
        <w:rPr>
          <w:rFonts w:ascii="Arial" w:hAnsi="Arial" w:cs="Arial"/>
          <w:sz w:val="28"/>
          <w:lang w:val="en-CA"/>
        </w:rPr>
        <w:t>.  Many companies use this part of the report to make more extensive, detailed comments on the company and its operating results. Often the information is presented from the company's perspective</w:t>
      </w:r>
      <w:r w:rsidR="00773C1A">
        <w:rPr>
          <w:rFonts w:ascii="Arial" w:hAnsi="Arial" w:cs="Arial"/>
          <w:sz w:val="28"/>
          <w:lang w:val="en-CA"/>
        </w:rPr>
        <w:t>.</w:t>
      </w:r>
    </w:p>
    <w:p w14:paraId="57B4499C" w14:textId="77777777" w:rsidR="00944721" w:rsidRDefault="00944721" w:rsidP="000C2F6D">
      <w:pPr>
        <w:tabs>
          <w:tab w:val="left" w:pos="630"/>
          <w:tab w:val="left" w:pos="2160"/>
        </w:tabs>
        <w:ind w:left="720" w:right="-574" w:hanging="1260"/>
        <w:jc w:val="both"/>
        <w:rPr>
          <w:rFonts w:ascii="Arial" w:hAnsi="Arial" w:cs="Arial"/>
          <w:b/>
          <w:bCs/>
          <w:sz w:val="28"/>
          <w:lang w:val="en-CA"/>
        </w:rPr>
      </w:pPr>
    </w:p>
    <w:p w14:paraId="3A78DD7C" w14:textId="77777777"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9D5A288" w14:textId="77777777" w:rsidR="002E7785" w:rsidRDefault="002E7785" w:rsidP="00944721">
      <w:pPr>
        <w:tabs>
          <w:tab w:val="left" w:pos="720"/>
          <w:tab w:val="left" w:pos="2160"/>
        </w:tabs>
        <w:ind w:left="1080" w:hanging="1530"/>
        <w:jc w:val="both"/>
        <w:rPr>
          <w:rFonts w:ascii="Arial" w:hAnsi="Arial" w:cs="Arial"/>
          <w:b/>
          <w:bCs/>
          <w:sz w:val="28"/>
          <w:lang w:val="en-CA"/>
        </w:rPr>
      </w:pPr>
    </w:p>
    <w:p w14:paraId="23C915FF" w14:textId="77777777" w:rsidR="00773C1A" w:rsidRDefault="00773C1A" w:rsidP="00944721">
      <w:pPr>
        <w:tabs>
          <w:tab w:val="left" w:pos="720"/>
          <w:tab w:val="left" w:pos="2160"/>
        </w:tabs>
        <w:ind w:left="1080" w:hanging="1530"/>
        <w:jc w:val="both"/>
        <w:rPr>
          <w:rFonts w:ascii="Arial" w:hAnsi="Arial" w:cs="Arial"/>
          <w:b/>
          <w:bCs/>
          <w:sz w:val="28"/>
          <w:lang w:val="en-CA"/>
        </w:rPr>
      </w:pPr>
    </w:p>
    <w:p w14:paraId="745DA243" w14:textId="77777777" w:rsidR="00773C1A" w:rsidRDefault="00773C1A" w:rsidP="004C4F3F">
      <w:pPr>
        <w:tabs>
          <w:tab w:val="left" w:pos="720"/>
          <w:tab w:val="left" w:pos="2160"/>
        </w:tabs>
        <w:jc w:val="both"/>
        <w:rPr>
          <w:rFonts w:ascii="Arial" w:hAnsi="Arial" w:cs="Arial"/>
          <w:b/>
          <w:bCs/>
          <w:sz w:val="28"/>
          <w:lang w:val="en-CA"/>
        </w:rPr>
      </w:pPr>
    </w:p>
    <w:p w14:paraId="4726E13F" w14:textId="77777777" w:rsidR="00342A19" w:rsidRDefault="000C2F6D" w:rsidP="004C4F3F">
      <w:pPr>
        <w:tabs>
          <w:tab w:val="left" w:pos="720"/>
          <w:tab w:val="left" w:pos="2160"/>
        </w:tabs>
        <w:jc w:val="center"/>
        <w:rPr>
          <w:rFonts w:ascii="Arial" w:hAnsi="Arial" w:cs="Arial"/>
          <w:b/>
          <w:bCs/>
          <w:sz w:val="32"/>
          <w:szCs w:val="32"/>
          <w:lang w:val="en-CA"/>
        </w:rPr>
      </w:pPr>
      <w:r>
        <w:rPr>
          <w:rFonts w:ascii="Arial" w:hAnsi="Arial" w:cs="Arial"/>
          <w:b/>
          <w:bCs/>
          <w:sz w:val="32"/>
          <w:szCs w:val="32"/>
          <w:lang w:val="en-CA"/>
        </w:rPr>
        <w:br w:type="page"/>
      </w:r>
      <w:r w:rsidR="004C4F3F" w:rsidRPr="004C4F3F">
        <w:rPr>
          <w:rFonts w:ascii="Arial" w:hAnsi="Arial" w:cs="Arial"/>
          <w:b/>
          <w:bCs/>
          <w:sz w:val="32"/>
          <w:szCs w:val="32"/>
          <w:lang w:val="en-CA"/>
        </w:rPr>
        <w:lastRenderedPageBreak/>
        <w:t>SOLUTIONS TO APPLICATION PROBLEMS</w:t>
      </w:r>
    </w:p>
    <w:p w14:paraId="399BFFEF" w14:textId="77777777" w:rsidR="004C4F3F" w:rsidRPr="004C4F3F" w:rsidRDefault="004C4F3F" w:rsidP="004C4F3F">
      <w:pPr>
        <w:tabs>
          <w:tab w:val="left" w:pos="720"/>
          <w:tab w:val="left" w:pos="2160"/>
        </w:tabs>
        <w:jc w:val="center"/>
        <w:rPr>
          <w:rFonts w:ascii="Arial" w:hAnsi="Arial" w:cs="Arial"/>
          <w:b/>
          <w:bCs/>
          <w:sz w:val="32"/>
          <w:szCs w:val="32"/>
          <w:lang w:val="en-CA"/>
        </w:rPr>
      </w:pPr>
    </w:p>
    <w:p w14:paraId="30B649B1" w14:textId="77777777" w:rsidR="00773C1A" w:rsidRPr="00040F3A" w:rsidRDefault="00773C1A" w:rsidP="00944721">
      <w:pPr>
        <w:tabs>
          <w:tab w:val="left" w:pos="720"/>
          <w:tab w:val="left" w:pos="2160"/>
        </w:tabs>
        <w:ind w:left="1080" w:hanging="1530"/>
        <w:jc w:val="both"/>
        <w:rPr>
          <w:rFonts w:ascii="Arial" w:hAnsi="Arial" w:cs="Arial"/>
          <w:bCs/>
          <w:sz w:val="28"/>
          <w:lang w:val="en-CA"/>
        </w:rPr>
      </w:pPr>
    </w:p>
    <w:p w14:paraId="5C35EB48" w14:textId="77777777" w:rsidR="00DB0A04" w:rsidRDefault="002E7785" w:rsidP="00A61E4F">
      <w:pPr>
        <w:tabs>
          <w:tab w:val="left" w:pos="709"/>
          <w:tab w:val="left" w:pos="1080"/>
        </w:tabs>
        <w:ind w:hanging="709"/>
        <w:jc w:val="both"/>
        <w:rPr>
          <w:rFonts w:ascii="Arial" w:hAnsi="Arial" w:cs="Arial"/>
          <w:sz w:val="28"/>
          <w:lang w:val="en-CA"/>
        </w:rPr>
      </w:pPr>
      <w:r>
        <w:rPr>
          <w:rFonts w:ascii="Arial" w:hAnsi="Arial" w:cs="Arial"/>
          <w:b/>
          <w:sz w:val="28"/>
          <w:lang w:val="en-CA"/>
        </w:rPr>
        <w:t>AP1-1</w:t>
      </w:r>
      <w:proofErr w:type="gramStart"/>
      <w:r>
        <w:rPr>
          <w:rFonts w:ascii="Arial" w:hAnsi="Arial" w:cs="Arial"/>
          <w:b/>
          <w:sz w:val="28"/>
          <w:lang w:val="en-CA"/>
        </w:rPr>
        <w:t>A</w:t>
      </w:r>
      <w:r w:rsidR="00DB0A04" w:rsidRPr="00040F3A">
        <w:rPr>
          <w:rFonts w:ascii="Arial" w:hAnsi="Arial" w:cs="Arial"/>
          <w:sz w:val="28"/>
          <w:lang w:val="en-CA"/>
        </w:rPr>
        <w:t xml:space="preserve">  </w:t>
      </w:r>
      <w:r w:rsidR="00A61E4F">
        <w:rPr>
          <w:rFonts w:ascii="Arial" w:hAnsi="Arial" w:cs="Arial"/>
          <w:sz w:val="28"/>
          <w:lang w:val="en-CA"/>
        </w:rPr>
        <w:tab/>
      </w:r>
      <w:proofErr w:type="gramEnd"/>
      <w:r w:rsidR="00DB0A04" w:rsidRPr="00040F3A">
        <w:rPr>
          <w:rFonts w:ascii="Arial" w:hAnsi="Arial" w:cs="Arial"/>
          <w:sz w:val="28"/>
          <w:lang w:val="en-CA"/>
        </w:rPr>
        <w:t>Exa</w:t>
      </w:r>
      <w:r w:rsidR="00DB0A04" w:rsidRPr="000E657E">
        <w:rPr>
          <w:rFonts w:ascii="Arial" w:hAnsi="Arial" w:cs="Arial"/>
          <w:sz w:val="28"/>
          <w:lang w:val="en-CA"/>
        </w:rPr>
        <w:t>mples of Canadian Tire’s financing transactions:</w:t>
      </w:r>
    </w:p>
    <w:p w14:paraId="1B901D26" w14:textId="77777777" w:rsidR="00DB0A04" w:rsidRDefault="00DB0A04" w:rsidP="00930456">
      <w:pPr>
        <w:numPr>
          <w:ilvl w:val="0"/>
          <w:numId w:val="18"/>
        </w:numPr>
        <w:tabs>
          <w:tab w:val="left" w:pos="284"/>
          <w:tab w:val="left" w:pos="720"/>
          <w:tab w:val="left" w:pos="1080"/>
        </w:tabs>
        <w:ind w:right="-574"/>
        <w:jc w:val="both"/>
        <w:rPr>
          <w:rFonts w:ascii="Arial" w:hAnsi="Arial" w:cs="Arial"/>
          <w:sz w:val="28"/>
          <w:lang w:val="en-CA"/>
        </w:rPr>
      </w:pPr>
      <w:r w:rsidRPr="00A61E4F">
        <w:rPr>
          <w:rFonts w:ascii="Arial" w:hAnsi="Arial" w:cs="Arial"/>
          <w:sz w:val="28"/>
          <w:lang w:val="en-CA"/>
        </w:rPr>
        <w:t>Share issuance to raise capital for purchasing property, plant &amp; equipment</w:t>
      </w:r>
    </w:p>
    <w:p w14:paraId="02BAF52E" w14:textId="77777777" w:rsidR="00DB0A04" w:rsidRDefault="00DB0A04" w:rsidP="007C3DBE">
      <w:pPr>
        <w:numPr>
          <w:ilvl w:val="0"/>
          <w:numId w:val="18"/>
        </w:numPr>
        <w:tabs>
          <w:tab w:val="left" w:pos="284"/>
          <w:tab w:val="left" w:pos="720"/>
          <w:tab w:val="left" w:pos="1080"/>
        </w:tabs>
        <w:jc w:val="both"/>
        <w:rPr>
          <w:rFonts w:ascii="Arial" w:hAnsi="Arial" w:cs="Arial"/>
          <w:sz w:val="28"/>
          <w:lang w:val="en-CA"/>
        </w:rPr>
      </w:pPr>
      <w:r w:rsidRPr="00A61E4F">
        <w:rPr>
          <w:rFonts w:ascii="Arial" w:hAnsi="Arial" w:cs="Arial"/>
          <w:sz w:val="28"/>
          <w:lang w:val="en-CA"/>
        </w:rPr>
        <w:tab/>
        <w:t>Issuance of long-term debt to raise capital</w:t>
      </w:r>
    </w:p>
    <w:p w14:paraId="595C85EE" w14:textId="77777777" w:rsidR="006A00C8" w:rsidRDefault="006A00C8" w:rsidP="00A61E4F">
      <w:pPr>
        <w:tabs>
          <w:tab w:val="left" w:pos="284"/>
          <w:tab w:val="left" w:pos="720"/>
          <w:tab w:val="left" w:pos="1080"/>
        </w:tabs>
        <w:ind w:hanging="709"/>
        <w:jc w:val="both"/>
        <w:rPr>
          <w:rFonts w:ascii="Arial" w:hAnsi="Arial" w:cs="Arial"/>
          <w:b/>
          <w:sz w:val="28"/>
          <w:lang w:val="en-CA"/>
        </w:rPr>
      </w:pPr>
    </w:p>
    <w:p w14:paraId="4D8AD959" w14:textId="77777777" w:rsidR="00DB0A04" w:rsidRDefault="00DB0A04" w:rsidP="00A61E4F">
      <w:pPr>
        <w:tabs>
          <w:tab w:val="left" w:pos="284"/>
          <w:tab w:val="left" w:pos="426"/>
        </w:tabs>
        <w:ind w:left="284" w:firstLine="425"/>
        <w:jc w:val="both"/>
        <w:rPr>
          <w:rFonts w:ascii="Arial" w:hAnsi="Arial" w:cs="Arial"/>
          <w:sz w:val="28"/>
          <w:lang w:val="en-CA"/>
        </w:rPr>
      </w:pPr>
      <w:r w:rsidRPr="000E657E">
        <w:rPr>
          <w:rFonts w:ascii="Arial" w:hAnsi="Arial" w:cs="Arial"/>
          <w:sz w:val="28"/>
          <w:lang w:val="en-CA"/>
        </w:rPr>
        <w:t xml:space="preserve">Examples of Canadian </w:t>
      </w:r>
      <w:r>
        <w:rPr>
          <w:rFonts w:ascii="Arial" w:hAnsi="Arial" w:cs="Arial"/>
          <w:sz w:val="28"/>
          <w:lang w:val="en-CA"/>
        </w:rPr>
        <w:t>T</w:t>
      </w:r>
      <w:r w:rsidRPr="000E657E">
        <w:rPr>
          <w:rFonts w:ascii="Arial" w:hAnsi="Arial" w:cs="Arial"/>
          <w:sz w:val="28"/>
          <w:lang w:val="en-CA"/>
        </w:rPr>
        <w:t>ire’s investing transactions:</w:t>
      </w:r>
    </w:p>
    <w:p w14:paraId="62C10CA9" w14:textId="77777777" w:rsidR="00DB0A04" w:rsidRDefault="00DB0A04" w:rsidP="007C3DBE">
      <w:pPr>
        <w:numPr>
          <w:ilvl w:val="0"/>
          <w:numId w:val="19"/>
        </w:numPr>
        <w:tabs>
          <w:tab w:val="left" w:pos="284"/>
          <w:tab w:val="left" w:pos="426"/>
        </w:tabs>
        <w:jc w:val="both"/>
        <w:rPr>
          <w:rFonts w:ascii="Arial" w:hAnsi="Arial" w:cs="Arial"/>
          <w:sz w:val="28"/>
          <w:lang w:val="en-CA"/>
        </w:rPr>
      </w:pPr>
      <w:r w:rsidRPr="00A61E4F">
        <w:rPr>
          <w:rFonts w:ascii="Arial" w:hAnsi="Arial" w:cs="Arial"/>
          <w:sz w:val="28"/>
          <w:lang w:val="en-CA"/>
        </w:rPr>
        <w:t>Purchase of buildings to house their retail stores</w:t>
      </w:r>
    </w:p>
    <w:p w14:paraId="230FADBA" w14:textId="77777777" w:rsidR="00DB0A04" w:rsidRDefault="00DB0A04" w:rsidP="007C3DBE">
      <w:pPr>
        <w:numPr>
          <w:ilvl w:val="0"/>
          <w:numId w:val="19"/>
        </w:numPr>
        <w:tabs>
          <w:tab w:val="left" w:pos="284"/>
          <w:tab w:val="left" w:pos="426"/>
        </w:tabs>
        <w:jc w:val="both"/>
        <w:rPr>
          <w:rFonts w:ascii="Arial" w:hAnsi="Arial" w:cs="Arial"/>
          <w:sz w:val="28"/>
          <w:lang w:val="en-CA"/>
        </w:rPr>
      </w:pPr>
      <w:r w:rsidRPr="00A61E4F">
        <w:rPr>
          <w:rFonts w:ascii="Arial" w:hAnsi="Arial" w:cs="Arial"/>
          <w:sz w:val="28"/>
          <w:lang w:val="en-CA"/>
        </w:rPr>
        <w:t>Purchase of shelving racks and other displays</w:t>
      </w:r>
    </w:p>
    <w:p w14:paraId="2B88757D" w14:textId="77777777" w:rsidR="00A61E4F" w:rsidRPr="00A61E4F" w:rsidRDefault="00A61E4F" w:rsidP="00A61E4F">
      <w:pPr>
        <w:tabs>
          <w:tab w:val="left" w:pos="284"/>
          <w:tab w:val="left" w:pos="426"/>
        </w:tabs>
        <w:jc w:val="both"/>
        <w:rPr>
          <w:rFonts w:ascii="Arial" w:hAnsi="Arial" w:cs="Arial"/>
          <w:sz w:val="28"/>
          <w:lang w:val="en-CA"/>
        </w:rPr>
      </w:pPr>
    </w:p>
    <w:p w14:paraId="2D1009BD" w14:textId="77777777" w:rsidR="00DB0A04" w:rsidRDefault="00DB0A04" w:rsidP="00DB0A04">
      <w:pPr>
        <w:ind w:firstLine="720"/>
        <w:jc w:val="both"/>
        <w:rPr>
          <w:rFonts w:ascii="Arial" w:hAnsi="Arial" w:cs="Arial"/>
          <w:sz w:val="28"/>
          <w:lang w:val="en-CA"/>
        </w:rPr>
      </w:pPr>
      <w:r w:rsidRPr="000E657E">
        <w:rPr>
          <w:rFonts w:ascii="Arial" w:hAnsi="Arial" w:cs="Arial"/>
          <w:sz w:val="28"/>
          <w:lang w:val="en-CA"/>
        </w:rPr>
        <w:t>Examples of Canadian Tire’s operating transactions:</w:t>
      </w:r>
    </w:p>
    <w:p w14:paraId="5B525C85" w14:textId="77777777" w:rsidR="00DB0A04" w:rsidRDefault="00DB0A04" w:rsidP="007C3DBE">
      <w:pPr>
        <w:numPr>
          <w:ilvl w:val="0"/>
          <w:numId w:val="20"/>
        </w:numPr>
        <w:jc w:val="both"/>
        <w:rPr>
          <w:rFonts w:ascii="Arial" w:hAnsi="Arial" w:cs="Arial"/>
          <w:sz w:val="28"/>
          <w:lang w:val="en-CA"/>
        </w:rPr>
      </w:pPr>
      <w:r w:rsidRPr="00A61E4F">
        <w:rPr>
          <w:rFonts w:ascii="Arial" w:hAnsi="Arial" w:cs="Arial"/>
          <w:sz w:val="28"/>
          <w:lang w:val="en-CA"/>
        </w:rPr>
        <w:t>Purchase of inventory from suppliers</w:t>
      </w:r>
    </w:p>
    <w:p w14:paraId="01B43163" w14:textId="77777777" w:rsidR="00DB0A04" w:rsidRDefault="00DB0A04" w:rsidP="007C3DBE">
      <w:pPr>
        <w:numPr>
          <w:ilvl w:val="0"/>
          <w:numId w:val="20"/>
        </w:numPr>
        <w:jc w:val="both"/>
        <w:rPr>
          <w:rFonts w:ascii="Arial" w:hAnsi="Arial" w:cs="Arial"/>
          <w:sz w:val="28"/>
          <w:lang w:val="en-CA"/>
        </w:rPr>
      </w:pPr>
      <w:r w:rsidRPr="00A61E4F">
        <w:rPr>
          <w:rFonts w:ascii="Arial" w:hAnsi="Arial" w:cs="Arial"/>
          <w:sz w:val="28"/>
          <w:lang w:val="en-CA"/>
        </w:rPr>
        <w:t>Sale of goods and services</w:t>
      </w:r>
    </w:p>
    <w:p w14:paraId="78D758FC" w14:textId="77777777" w:rsidR="00930456" w:rsidRDefault="00930456" w:rsidP="00930456">
      <w:pPr>
        <w:jc w:val="both"/>
        <w:rPr>
          <w:rFonts w:ascii="Arial" w:hAnsi="Arial" w:cs="Arial"/>
          <w:sz w:val="28"/>
          <w:lang w:val="en-CA"/>
        </w:rPr>
      </w:pPr>
    </w:p>
    <w:p w14:paraId="787DBA53" w14:textId="77777777" w:rsidR="00930456" w:rsidRDefault="00930456" w:rsidP="0093045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A61FFF6" w14:textId="77777777" w:rsidR="00127375" w:rsidRDefault="00127375" w:rsidP="004C4F3F">
      <w:pPr>
        <w:jc w:val="both"/>
        <w:rPr>
          <w:rFonts w:ascii="Arial" w:hAnsi="Arial" w:cs="Arial"/>
          <w:sz w:val="28"/>
          <w:lang w:val="en-CA"/>
        </w:rPr>
      </w:pPr>
    </w:p>
    <w:p w14:paraId="6CA532F1" w14:textId="77777777" w:rsidR="00127375" w:rsidRDefault="00127375" w:rsidP="004C4F3F">
      <w:pPr>
        <w:jc w:val="both"/>
        <w:rPr>
          <w:rFonts w:ascii="Arial" w:hAnsi="Arial" w:cs="Arial"/>
          <w:sz w:val="28"/>
          <w:lang w:val="en-CA"/>
        </w:rPr>
      </w:pPr>
    </w:p>
    <w:p w14:paraId="18A038B2" w14:textId="77777777" w:rsidR="0020159E" w:rsidRDefault="002E7785" w:rsidP="00A61E4F">
      <w:pPr>
        <w:tabs>
          <w:tab w:val="left" w:pos="709"/>
        </w:tabs>
        <w:ind w:left="720" w:hanging="1429"/>
        <w:jc w:val="both"/>
        <w:rPr>
          <w:rFonts w:ascii="Arial" w:hAnsi="Arial" w:cs="Arial"/>
          <w:sz w:val="28"/>
          <w:lang w:val="en-CA"/>
        </w:rPr>
      </w:pPr>
      <w:r>
        <w:rPr>
          <w:rFonts w:ascii="Arial" w:hAnsi="Arial" w:cs="Arial"/>
          <w:b/>
          <w:sz w:val="28"/>
          <w:lang w:val="en-CA"/>
        </w:rPr>
        <w:t>AP1-2</w:t>
      </w:r>
      <w:proofErr w:type="gramStart"/>
      <w:r>
        <w:rPr>
          <w:rFonts w:ascii="Arial" w:hAnsi="Arial" w:cs="Arial"/>
          <w:b/>
          <w:sz w:val="28"/>
          <w:lang w:val="en-CA"/>
        </w:rPr>
        <w:t>A</w:t>
      </w:r>
      <w:r w:rsidR="0020159E">
        <w:rPr>
          <w:rFonts w:ascii="Arial" w:hAnsi="Arial" w:cs="Arial"/>
          <w:sz w:val="28"/>
          <w:lang w:val="en-CA"/>
        </w:rPr>
        <w:t xml:space="preserve">  </w:t>
      </w:r>
      <w:r w:rsidR="00A61E4F">
        <w:rPr>
          <w:rFonts w:ascii="Arial" w:hAnsi="Arial" w:cs="Arial"/>
          <w:sz w:val="28"/>
          <w:lang w:val="en-CA"/>
        </w:rPr>
        <w:tab/>
      </w:r>
      <w:proofErr w:type="gramEnd"/>
      <w:r w:rsidR="0020159E" w:rsidRPr="000E657E">
        <w:rPr>
          <w:rFonts w:ascii="Arial" w:hAnsi="Arial" w:cs="Arial"/>
          <w:sz w:val="28"/>
          <w:lang w:val="en-CA"/>
        </w:rPr>
        <w:t xml:space="preserve">Examples of </w:t>
      </w:r>
      <w:r w:rsidR="000B35D5">
        <w:rPr>
          <w:rFonts w:ascii="Arial" w:hAnsi="Arial" w:cs="Arial"/>
          <w:sz w:val="28"/>
          <w:lang w:val="en-CA"/>
        </w:rPr>
        <w:t xml:space="preserve">Bank of Nova </w:t>
      </w:r>
      <w:r w:rsidR="0020159E" w:rsidRPr="000E657E">
        <w:rPr>
          <w:rFonts w:ascii="Arial" w:hAnsi="Arial" w:cs="Arial"/>
          <w:sz w:val="28"/>
          <w:lang w:val="en-CA"/>
        </w:rPr>
        <w:t>Scotia’s financing transactions:</w:t>
      </w:r>
    </w:p>
    <w:p w14:paraId="55ABC2EE" w14:textId="77777777" w:rsidR="00A61E4F" w:rsidRDefault="0020159E" w:rsidP="004C4F3F">
      <w:pPr>
        <w:numPr>
          <w:ilvl w:val="0"/>
          <w:numId w:val="23"/>
        </w:numPr>
        <w:tabs>
          <w:tab w:val="left" w:pos="851"/>
        </w:tabs>
        <w:ind w:right="-999" w:firstLine="66"/>
        <w:jc w:val="both"/>
        <w:rPr>
          <w:rFonts w:ascii="Arial" w:hAnsi="Arial" w:cs="Arial"/>
          <w:sz w:val="28"/>
          <w:lang w:val="en-CA"/>
        </w:rPr>
      </w:pPr>
      <w:r w:rsidRPr="00A61E4F">
        <w:rPr>
          <w:rFonts w:ascii="Arial" w:hAnsi="Arial" w:cs="Arial"/>
          <w:sz w:val="28"/>
          <w:lang w:val="en-CA"/>
        </w:rPr>
        <w:t xml:space="preserve">Issuance of shares to investors to raise capital to </w:t>
      </w:r>
      <w:r w:rsidR="00A24660" w:rsidRPr="00A61E4F">
        <w:rPr>
          <w:rFonts w:ascii="Arial" w:hAnsi="Arial" w:cs="Arial"/>
          <w:sz w:val="28"/>
          <w:lang w:val="en-CA"/>
        </w:rPr>
        <w:t xml:space="preserve">lend money </w:t>
      </w:r>
      <w:r w:rsidR="00A61E4F">
        <w:rPr>
          <w:rFonts w:ascii="Arial" w:hAnsi="Arial" w:cs="Arial"/>
          <w:sz w:val="28"/>
          <w:lang w:val="en-CA"/>
        </w:rPr>
        <w:t xml:space="preserve"> </w:t>
      </w:r>
    </w:p>
    <w:p w14:paraId="3961FC21" w14:textId="77777777" w:rsidR="0020159E" w:rsidRDefault="00A61E4F" w:rsidP="00A61E4F">
      <w:pPr>
        <w:tabs>
          <w:tab w:val="left" w:pos="851"/>
        </w:tabs>
        <w:ind w:left="426"/>
        <w:jc w:val="both"/>
        <w:rPr>
          <w:rFonts w:ascii="Arial" w:hAnsi="Arial" w:cs="Arial"/>
          <w:sz w:val="28"/>
          <w:lang w:val="en-CA"/>
        </w:rPr>
      </w:pPr>
      <w:r>
        <w:rPr>
          <w:rFonts w:ascii="Arial" w:hAnsi="Arial" w:cs="Arial"/>
          <w:sz w:val="28"/>
          <w:lang w:val="en-CA"/>
        </w:rPr>
        <w:tab/>
      </w:r>
      <w:r w:rsidR="00A24660" w:rsidRPr="00A61E4F">
        <w:rPr>
          <w:rFonts w:ascii="Arial" w:hAnsi="Arial" w:cs="Arial"/>
          <w:sz w:val="28"/>
          <w:lang w:val="en-CA"/>
        </w:rPr>
        <w:t>to customers</w:t>
      </w:r>
    </w:p>
    <w:p w14:paraId="7F124564" w14:textId="77777777" w:rsidR="00A61E4F" w:rsidRDefault="0020159E" w:rsidP="007C3DBE">
      <w:pPr>
        <w:numPr>
          <w:ilvl w:val="0"/>
          <w:numId w:val="23"/>
        </w:numPr>
        <w:tabs>
          <w:tab w:val="left" w:pos="851"/>
        </w:tabs>
        <w:ind w:firstLine="66"/>
        <w:jc w:val="both"/>
        <w:rPr>
          <w:rFonts w:ascii="Arial" w:hAnsi="Arial" w:cs="Arial"/>
          <w:sz w:val="28"/>
          <w:lang w:val="en-CA"/>
        </w:rPr>
      </w:pPr>
      <w:r w:rsidRPr="000E657E">
        <w:rPr>
          <w:rFonts w:ascii="Arial" w:hAnsi="Arial" w:cs="Arial"/>
          <w:sz w:val="28"/>
          <w:lang w:val="en-CA"/>
        </w:rPr>
        <w:t xml:space="preserve">Issuance of long-term debt to raise necessary capital to have </w:t>
      </w:r>
    </w:p>
    <w:p w14:paraId="7AFD1180" w14:textId="77777777" w:rsidR="009B6F0E" w:rsidRDefault="00A61E4F" w:rsidP="009B6F0E">
      <w:pPr>
        <w:tabs>
          <w:tab w:val="left" w:pos="851"/>
        </w:tabs>
        <w:ind w:left="720"/>
        <w:jc w:val="both"/>
        <w:rPr>
          <w:rFonts w:ascii="Arial" w:hAnsi="Arial" w:cs="Arial"/>
          <w:sz w:val="28"/>
          <w:lang w:val="en-CA"/>
        </w:rPr>
      </w:pPr>
      <w:r>
        <w:rPr>
          <w:rFonts w:ascii="Arial" w:hAnsi="Arial" w:cs="Arial"/>
          <w:sz w:val="28"/>
          <w:lang w:val="en-CA"/>
        </w:rPr>
        <w:tab/>
      </w:r>
      <w:r w:rsidR="0020159E" w:rsidRPr="000E657E">
        <w:rPr>
          <w:rFonts w:ascii="Arial" w:hAnsi="Arial" w:cs="Arial"/>
          <w:sz w:val="28"/>
          <w:lang w:val="en-CA"/>
        </w:rPr>
        <w:t xml:space="preserve">funds available to lend money (provide mortgages and loans) </w:t>
      </w:r>
      <w:r>
        <w:rPr>
          <w:rFonts w:ascii="Arial" w:hAnsi="Arial" w:cs="Arial"/>
          <w:sz w:val="28"/>
          <w:lang w:val="en-CA"/>
        </w:rPr>
        <w:t xml:space="preserve">  </w:t>
      </w:r>
      <w:r w:rsidR="009B6F0E">
        <w:rPr>
          <w:rFonts w:ascii="Arial" w:hAnsi="Arial" w:cs="Arial"/>
          <w:sz w:val="28"/>
          <w:lang w:val="en-CA"/>
        </w:rPr>
        <w:t xml:space="preserve">  </w:t>
      </w:r>
    </w:p>
    <w:p w14:paraId="59954539" w14:textId="77777777" w:rsidR="0020159E" w:rsidRPr="000E657E" w:rsidRDefault="009B6F0E" w:rsidP="009B6F0E">
      <w:pPr>
        <w:tabs>
          <w:tab w:val="left" w:pos="851"/>
        </w:tabs>
        <w:ind w:left="720"/>
        <w:jc w:val="both"/>
        <w:rPr>
          <w:rFonts w:ascii="Arial" w:hAnsi="Arial" w:cs="Arial"/>
          <w:sz w:val="28"/>
          <w:lang w:val="en-CA"/>
        </w:rPr>
      </w:pPr>
      <w:r>
        <w:rPr>
          <w:rFonts w:ascii="Arial" w:hAnsi="Arial" w:cs="Arial"/>
          <w:sz w:val="28"/>
          <w:lang w:val="en-CA"/>
        </w:rPr>
        <w:t xml:space="preserve">  </w:t>
      </w:r>
      <w:r w:rsidR="0020159E" w:rsidRPr="000E657E">
        <w:rPr>
          <w:rFonts w:ascii="Arial" w:hAnsi="Arial" w:cs="Arial"/>
          <w:sz w:val="28"/>
          <w:lang w:val="en-CA"/>
        </w:rPr>
        <w:t>to customers</w:t>
      </w:r>
    </w:p>
    <w:p w14:paraId="4E8D80EF" w14:textId="77777777" w:rsidR="009B6F0E" w:rsidRDefault="009B6F0E" w:rsidP="00BB3564">
      <w:pPr>
        <w:jc w:val="both"/>
        <w:rPr>
          <w:rFonts w:ascii="Arial" w:hAnsi="Arial" w:cs="Arial"/>
          <w:sz w:val="28"/>
          <w:lang w:val="en-CA"/>
        </w:rPr>
      </w:pPr>
    </w:p>
    <w:p w14:paraId="259839E0" w14:textId="77777777" w:rsidR="00A61E4F" w:rsidRPr="000E657E" w:rsidRDefault="0020159E" w:rsidP="009B6F0E">
      <w:pPr>
        <w:ind w:firstLine="720"/>
        <w:jc w:val="both"/>
        <w:rPr>
          <w:rFonts w:ascii="Arial" w:hAnsi="Arial" w:cs="Arial"/>
          <w:sz w:val="28"/>
          <w:lang w:val="en-CA"/>
        </w:rPr>
      </w:pPr>
      <w:r w:rsidRPr="000E657E">
        <w:rPr>
          <w:rFonts w:ascii="Arial" w:hAnsi="Arial" w:cs="Arial"/>
          <w:sz w:val="28"/>
          <w:lang w:val="en-CA"/>
        </w:rPr>
        <w:t xml:space="preserve">Examples of </w:t>
      </w:r>
      <w:r w:rsidR="00A24660">
        <w:rPr>
          <w:rFonts w:ascii="Arial" w:hAnsi="Arial" w:cs="Arial"/>
          <w:sz w:val="28"/>
          <w:lang w:val="en-CA"/>
        </w:rPr>
        <w:t xml:space="preserve">Bank of Nova </w:t>
      </w:r>
      <w:r w:rsidRPr="000E657E">
        <w:rPr>
          <w:rFonts w:ascii="Arial" w:hAnsi="Arial" w:cs="Arial"/>
          <w:sz w:val="28"/>
          <w:lang w:val="en-CA"/>
        </w:rPr>
        <w:t>Scotia's investing transactions:</w:t>
      </w:r>
    </w:p>
    <w:p w14:paraId="5BF1132D" w14:textId="77777777" w:rsidR="009B6F0E" w:rsidRDefault="0020159E" w:rsidP="009B6F0E">
      <w:pPr>
        <w:tabs>
          <w:tab w:val="left" w:pos="851"/>
          <w:tab w:val="left" w:pos="1260"/>
          <w:tab w:val="left" w:pos="2160"/>
        </w:tabs>
        <w:ind w:left="993" w:right="-716" w:hanging="567"/>
        <w:jc w:val="both"/>
        <w:rPr>
          <w:rFonts w:ascii="Arial" w:hAnsi="Arial" w:cs="Arial"/>
          <w:sz w:val="28"/>
          <w:lang w:val="en-CA"/>
        </w:rPr>
      </w:pPr>
      <w:r w:rsidRPr="000E657E">
        <w:rPr>
          <w:rFonts w:ascii="Arial" w:hAnsi="Arial" w:cs="Arial"/>
          <w:sz w:val="28"/>
          <w:lang w:val="en-CA"/>
        </w:rPr>
        <w:t xml:space="preserve">1. </w:t>
      </w:r>
      <w:r w:rsidRPr="000E657E">
        <w:rPr>
          <w:rFonts w:ascii="Arial" w:hAnsi="Arial" w:cs="Arial"/>
          <w:sz w:val="28"/>
          <w:lang w:val="en-CA"/>
        </w:rPr>
        <w:tab/>
        <w:t>Purchase of buildings and equipment for in branch operations</w:t>
      </w:r>
    </w:p>
    <w:p w14:paraId="4A798628" w14:textId="77777777" w:rsidR="0020159E" w:rsidRDefault="0020159E" w:rsidP="00930456">
      <w:pPr>
        <w:tabs>
          <w:tab w:val="left" w:pos="851"/>
          <w:tab w:val="left" w:pos="1260"/>
          <w:tab w:val="left" w:pos="2160"/>
        </w:tabs>
        <w:ind w:left="993" w:right="-574" w:hanging="567"/>
        <w:rPr>
          <w:rFonts w:ascii="Arial" w:hAnsi="Arial" w:cs="Arial"/>
          <w:sz w:val="28"/>
          <w:lang w:val="en-CA"/>
        </w:rPr>
      </w:pPr>
      <w:r w:rsidRPr="000E657E">
        <w:rPr>
          <w:rFonts w:ascii="Arial" w:hAnsi="Arial" w:cs="Arial"/>
          <w:sz w:val="28"/>
          <w:lang w:val="en-CA"/>
        </w:rPr>
        <w:t xml:space="preserve">2. </w:t>
      </w:r>
      <w:r w:rsidRPr="000E657E">
        <w:rPr>
          <w:rFonts w:ascii="Arial" w:hAnsi="Arial" w:cs="Arial"/>
          <w:sz w:val="28"/>
          <w:lang w:val="en-CA"/>
        </w:rPr>
        <w:tab/>
        <w:t>Purchase of information technology equipment and software to maintain the banking transactions and provide online access for customers</w:t>
      </w:r>
    </w:p>
    <w:p w14:paraId="331C7A15" w14:textId="77777777" w:rsidR="00BB3564" w:rsidRPr="000E657E" w:rsidRDefault="00BB3564" w:rsidP="009B6F0E">
      <w:pPr>
        <w:tabs>
          <w:tab w:val="left" w:pos="993"/>
          <w:tab w:val="left" w:pos="1260"/>
          <w:tab w:val="left" w:pos="2160"/>
        </w:tabs>
        <w:ind w:left="993" w:hanging="567"/>
        <w:jc w:val="both"/>
        <w:rPr>
          <w:rFonts w:ascii="Arial" w:hAnsi="Arial" w:cs="Arial"/>
          <w:sz w:val="28"/>
          <w:lang w:val="en-CA"/>
        </w:rPr>
      </w:pPr>
    </w:p>
    <w:p w14:paraId="66845164" w14:textId="77777777" w:rsidR="009B6F0E" w:rsidRDefault="0020159E" w:rsidP="009B6F0E">
      <w:pPr>
        <w:ind w:firstLine="720"/>
        <w:jc w:val="both"/>
        <w:rPr>
          <w:rFonts w:ascii="Arial" w:hAnsi="Arial" w:cs="Arial"/>
          <w:sz w:val="28"/>
          <w:lang w:val="en-CA"/>
        </w:rPr>
      </w:pPr>
      <w:r w:rsidRPr="000E657E">
        <w:rPr>
          <w:rFonts w:ascii="Arial" w:hAnsi="Arial" w:cs="Arial"/>
          <w:sz w:val="28"/>
          <w:lang w:val="en-CA"/>
        </w:rPr>
        <w:t xml:space="preserve">Examples of </w:t>
      </w:r>
      <w:r w:rsidR="00A24660">
        <w:rPr>
          <w:rFonts w:ascii="Arial" w:hAnsi="Arial" w:cs="Arial"/>
          <w:sz w:val="28"/>
          <w:lang w:val="en-CA"/>
        </w:rPr>
        <w:t xml:space="preserve">Bank of Nova </w:t>
      </w:r>
      <w:r w:rsidRPr="000E657E">
        <w:rPr>
          <w:rFonts w:ascii="Arial" w:hAnsi="Arial" w:cs="Arial"/>
          <w:sz w:val="28"/>
          <w:lang w:val="en-CA"/>
        </w:rPr>
        <w:t>Scotia's operating transactions:</w:t>
      </w:r>
    </w:p>
    <w:p w14:paraId="7D335A64" w14:textId="77777777" w:rsidR="0020159E" w:rsidRDefault="0020159E" w:rsidP="00930456">
      <w:pPr>
        <w:numPr>
          <w:ilvl w:val="0"/>
          <w:numId w:val="24"/>
        </w:numPr>
        <w:ind w:right="-574"/>
        <w:rPr>
          <w:rFonts w:ascii="Arial" w:hAnsi="Arial" w:cs="Arial"/>
          <w:sz w:val="28"/>
          <w:lang w:val="en-CA"/>
        </w:rPr>
      </w:pPr>
      <w:r w:rsidRPr="009B6F0E">
        <w:rPr>
          <w:rFonts w:ascii="Arial" w:hAnsi="Arial" w:cs="Arial"/>
          <w:sz w:val="28"/>
          <w:lang w:val="en-CA"/>
        </w:rPr>
        <w:t>Sale of services (</w:t>
      </w:r>
      <w:r w:rsidR="00BE141C" w:rsidRPr="009B6F0E">
        <w:rPr>
          <w:rFonts w:ascii="Arial" w:hAnsi="Arial" w:cs="Arial"/>
          <w:sz w:val="28"/>
          <w:lang w:val="en-CA"/>
        </w:rPr>
        <w:t>interest revenue, service charges</w:t>
      </w:r>
      <w:r w:rsidRPr="009B6F0E">
        <w:rPr>
          <w:rFonts w:ascii="Arial" w:hAnsi="Arial" w:cs="Arial"/>
          <w:sz w:val="28"/>
          <w:lang w:val="en-CA"/>
        </w:rPr>
        <w:t>, etc.) to customers</w:t>
      </w:r>
    </w:p>
    <w:p w14:paraId="361FB234" w14:textId="77777777" w:rsidR="0020159E" w:rsidRDefault="0020159E" w:rsidP="007C3DBE">
      <w:pPr>
        <w:numPr>
          <w:ilvl w:val="0"/>
          <w:numId w:val="24"/>
        </w:numPr>
        <w:jc w:val="both"/>
        <w:rPr>
          <w:rFonts w:ascii="Arial" w:hAnsi="Arial" w:cs="Arial"/>
          <w:sz w:val="28"/>
          <w:lang w:val="en-CA"/>
        </w:rPr>
      </w:pPr>
      <w:r w:rsidRPr="009B6F0E">
        <w:rPr>
          <w:rFonts w:ascii="Arial" w:hAnsi="Arial" w:cs="Arial"/>
          <w:sz w:val="28"/>
          <w:lang w:val="en-CA"/>
        </w:rPr>
        <w:t>Payment of wages to employees</w:t>
      </w:r>
    </w:p>
    <w:p w14:paraId="790442BD" w14:textId="77777777" w:rsidR="00930456" w:rsidRDefault="00930456" w:rsidP="00930456">
      <w:pPr>
        <w:jc w:val="both"/>
        <w:rPr>
          <w:rFonts w:ascii="Arial" w:hAnsi="Arial" w:cs="Arial"/>
          <w:sz w:val="28"/>
          <w:lang w:val="en-CA"/>
        </w:rPr>
      </w:pPr>
    </w:p>
    <w:p w14:paraId="3381424C" w14:textId="77777777" w:rsidR="00930456" w:rsidRDefault="00930456" w:rsidP="0093045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0D93E59" w14:textId="77777777" w:rsidR="00127375" w:rsidRDefault="00127375" w:rsidP="00DB0A04">
      <w:pPr>
        <w:tabs>
          <w:tab w:val="left" w:pos="720"/>
          <w:tab w:val="left" w:pos="1080"/>
        </w:tabs>
        <w:jc w:val="both"/>
        <w:rPr>
          <w:rFonts w:ascii="Arial" w:hAnsi="Arial" w:cs="Arial"/>
          <w:sz w:val="28"/>
          <w:lang w:val="en-CA"/>
        </w:rPr>
      </w:pPr>
    </w:p>
    <w:p w14:paraId="29397C8E" w14:textId="7DE063C0" w:rsidR="002E7785" w:rsidRPr="002245BD" w:rsidRDefault="00930456" w:rsidP="002E7785">
      <w:pPr>
        <w:tabs>
          <w:tab w:val="left" w:pos="567"/>
          <w:tab w:val="left" w:pos="1080"/>
          <w:tab w:val="left" w:pos="1260"/>
        </w:tabs>
        <w:ind w:left="720" w:hanging="1429"/>
        <w:jc w:val="both"/>
        <w:rPr>
          <w:rFonts w:ascii="Arial" w:hAnsi="Arial" w:cs="Arial"/>
          <w:sz w:val="28"/>
          <w:lang w:val="es-MX"/>
        </w:rPr>
      </w:pPr>
      <w:r w:rsidRPr="002245BD">
        <w:rPr>
          <w:rFonts w:ascii="Arial" w:hAnsi="Arial" w:cs="Arial"/>
          <w:b/>
          <w:bCs/>
          <w:sz w:val="28"/>
          <w:lang w:val="es-MX"/>
        </w:rPr>
        <w:br w:type="page"/>
      </w:r>
      <w:r w:rsidR="002E7785" w:rsidRPr="002245BD">
        <w:rPr>
          <w:rFonts w:ascii="Arial" w:hAnsi="Arial" w:cs="Arial"/>
          <w:b/>
          <w:bCs/>
          <w:sz w:val="28"/>
          <w:lang w:val="es-MX"/>
        </w:rPr>
        <w:lastRenderedPageBreak/>
        <w:t>AP1-3A</w:t>
      </w:r>
      <w:r w:rsidR="002E7785" w:rsidRPr="002245BD">
        <w:rPr>
          <w:rFonts w:ascii="Arial" w:hAnsi="Arial" w:cs="Arial"/>
          <w:bCs/>
          <w:sz w:val="28"/>
          <w:lang w:val="es-MX"/>
        </w:rPr>
        <w:tab/>
      </w:r>
      <w:r w:rsidR="002E7785" w:rsidRPr="002245BD">
        <w:rPr>
          <w:rFonts w:ascii="Arial" w:hAnsi="Arial" w:cs="Arial"/>
          <w:b/>
          <w:sz w:val="28"/>
          <w:lang w:val="es-MX"/>
        </w:rPr>
        <w:t>a.</w:t>
      </w:r>
      <w:r w:rsidR="002E7785" w:rsidRPr="002245BD">
        <w:rPr>
          <w:rFonts w:ascii="Arial" w:hAnsi="Arial" w:cs="Arial"/>
          <w:sz w:val="28"/>
          <w:lang w:val="es-MX"/>
        </w:rPr>
        <w:t xml:space="preserve"> </w:t>
      </w:r>
      <w:r w:rsidR="00DB4FB1" w:rsidRPr="002245BD">
        <w:rPr>
          <w:rFonts w:ascii="Arial" w:hAnsi="Arial" w:cs="Arial"/>
          <w:sz w:val="28"/>
          <w:lang w:val="es-MX"/>
        </w:rPr>
        <w:t>I</w:t>
      </w:r>
      <w:r w:rsidR="002E7785" w:rsidRPr="002245BD">
        <w:rPr>
          <w:rFonts w:ascii="Arial" w:hAnsi="Arial" w:cs="Arial"/>
          <w:sz w:val="28"/>
          <w:lang w:val="es-MX"/>
        </w:rPr>
        <w:t xml:space="preserve"> </w:t>
      </w:r>
    </w:p>
    <w:p w14:paraId="1D6C0B1D" w14:textId="245FAF8B" w:rsidR="002E7785" w:rsidRPr="002245BD" w:rsidRDefault="002E7785" w:rsidP="002E7785">
      <w:pPr>
        <w:tabs>
          <w:tab w:val="left" w:pos="567"/>
          <w:tab w:val="left" w:pos="1080"/>
          <w:tab w:val="left" w:pos="1260"/>
        </w:tabs>
        <w:ind w:left="720" w:hanging="720"/>
        <w:jc w:val="both"/>
        <w:rPr>
          <w:rFonts w:ascii="Arial" w:hAnsi="Arial" w:cs="Arial"/>
          <w:sz w:val="28"/>
          <w:lang w:val="es-MX"/>
        </w:rPr>
      </w:pPr>
      <w:r w:rsidRPr="002245BD">
        <w:rPr>
          <w:rFonts w:ascii="Arial" w:hAnsi="Arial" w:cs="Arial"/>
          <w:sz w:val="28"/>
          <w:lang w:val="es-MX"/>
        </w:rPr>
        <w:tab/>
      </w:r>
      <w:r w:rsidRPr="002245BD">
        <w:rPr>
          <w:rFonts w:ascii="Arial" w:hAnsi="Arial" w:cs="Arial"/>
          <w:b/>
          <w:sz w:val="28"/>
          <w:lang w:val="es-MX"/>
        </w:rPr>
        <w:t>b.</w:t>
      </w:r>
      <w:r w:rsidRPr="002245BD">
        <w:rPr>
          <w:rFonts w:ascii="Arial" w:hAnsi="Arial" w:cs="Arial"/>
          <w:sz w:val="28"/>
          <w:lang w:val="es-MX"/>
        </w:rPr>
        <w:t xml:space="preserve"> </w:t>
      </w:r>
      <w:r w:rsidR="00DB4FB1" w:rsidRPr="002245BD">
        <w:rPr>
          <w:rFonts w:ascii="Arial" w:hAnsi="Arial" w:cs="Arial"/>
          <w:sz w:val="28"/>
          <w:lang w:val="es-MX"/>
        </w:rPr>
        <w:t>F</w:t>
      </w:r>
      <w:r w:rsidRPr="002245BD">
        <w:rPr>
          <w:rFonts w:ascii="Arial" w:hAnsi="Arial" w:cs="Arial"/>
          <w:sz w:val="28"/>
          <w:lang w:val="es-MX"/>
        </w:rPr>
        <w:t xml:space="preserve"> </w:t>
      </w:r>
    </w:p>
    <w:p w14:paraId="54F30700" w14:textId="05DE2577" w:rsidR="002E7785" w:rsidRPr="002245BD" w:rsidRDefault="002E7785" w:rsidP="002E7785">
      <w:pPr>
        <w:tabs>
          <w:tab w:val="left" w:pos="567"/>
          <w:tab w:val="left" w:pos="1080"/>
          <w:tab w:val="left" w:pos="1260"/>
        </w:tabs>
        <w:ind w:left="720" w:hanging="720"/>
        <w:jc w:val="both"/>
        <w:rPr>
          <w:rFonts w:ascii="Arial" w:hAnsi="Arial" w:cs="Arial"/>
          <w:sz w:val="28"/>
          <w:lang w:val="es-MX"/>
        </w:rPr>
      </w:pPr>
      <w:r w:rsidRPr="002245BD">
        <w:rPr>
          <w:rFonts w:ascii="Arial" w:hAnsi="Arial" w:cs="Arial"/>
          <w:sz w:val="28"/>
          <w:lang w:val="es-MX"/>
        </w:rPr>
        <w:tab/>
      </w:r>
      <w:r w:rsidRPr="002245BD">
        <w:rPr>
          <w:rFonts w:ascii="Arial" w:hAnsi="Arial" w:cs="Arial"/>
          <w:b/>
          <w:sz w:val="28"/>
          <w:lang w:val="es-MX"/>
        </w:rPr>
        <w:t>c.</w:t>
      </w:r>
      <w:r w:rsidRPr="002245BD">
        <w:rPr>
          <w:rFonts w:ascii="Arial" w:hAnsi="Arial" w:cs="Arial"/>
          <w:sz w:val="28"/>
          <w:lang w:val="es-MX"/>
        </w:rPr>
        <w:t xml:space="preserve"> </w:t>
      </w:r>
      <w:r w:rsidR="00DB4FB1" w:rsidRPr="002245BD">
        <w:rPr>
          <w:rFonts w:ascii="Arial" w:hAnsi="Arial" w:cs="Arial"/>
          <w:sz w:val="28"/>
          <w:lang w:val="es-MX"/>
        </w:rPr>
        <w:t>O</w:t>
      </w:r>
      <w:r w:rsidRPr="002245BD">
        <w:rPr>
          <w:rFonts w:ascii="Arial" w:hAnsi="Arial" w:cs="Arial"/>
          <w:sz w:val="28"/>
          <w:lang w:val="es-MX"/>
        </w:rPr>
        <w:t xml:space="preserve"> </w:t>
      </w:r>
    </w:p>
    <w:p w14:paraId="0A607AAF" w14:textId="36500206" w:rsidR="002E7785" w:rsidRPr="002245BD" w:rsidRDefault="002E7785" w:rsidP="002E7785">
      <w:pPr>
        <w:tabs>
          <w:tab w:val="left" w:pos="567"/>
          <w:tab w:val="left" w:pos="1080"/>
          <w:tab w:val="left" w:pos="1260"/>
        </w:tabs>
        <w:ind w:left="720" w:hanging="720"/>
        <w:jc w:val="both"/>
        <w:rPr>
          <w:rFonts w:ascii="Arial" w:hAnsi="Arial" w:cs="Arial"/>
          <w:sz w:val="28"/>
          <w:lang w:val="es-MX"/>
        </w:rPr>
      </w:pPr>
      <w:r w:rsidRPr="002245BD">
        <w:rPr>
          <w:rFonts w:ascii="Arial" w:hAnsi="Arial" w:cs="Arial"/>
          <w:sz w:val="28"/>
          <w:lang w:val="es-MX"/>
        </w:rPr>
        <w:tab/>
      </w:r>
      <w:r w:rsidRPr="002245BD">
        <w:rPr>
          <w:rFonts w:ascii="Arial" w:hAnsi="Arial" w:cs="Arial"/>
          <w:b/>
          <w:sz w:val="28"/>
          <w:lang w:val="es-MX"/>
        </w:rPr>
        <w:t>d.</w:t>
      </w:r>
      <w:r w:rsidRPr="002245BD">
        <w:rPr>
          <w:rFonts w:ascii="Arial" w:hAnsi="Arial" w:cs="Arial"/>
          <w:sz w:val="28"/>
          <w:lang w:val="es-MX"/>
        </w:rPr>
        <w:t xml:space="preserve"> </w:t>
      </w:r>
      <w:r w:rsidR="00DB4FB1" w:rsidRPr="002245BD">
        <w:rPr>
          <w:rFonts w:ascii="Arial" w:hAnsi="Arial" w:cs="Arial"/>
          <w:sz w:val="28"/>
          <w:lang w:val="es-MX"/>
        </w:rPr>
        <w:t>O</w:t>
      </w:r>
      <w:r w:rsidRPr="002245BD">
        <w:rPr>
          <w:rFonts w:ascii="Arial" w:hAnsi="Arial" w:cs="Arial"/>
          <w:sz w:val="28"/>
          <w:lang w:val="es-MX"/>
        </w:rPr>
        <w:t xml:space="preserve"> </w:t>
      </w:r>
    </w:p>
    <w:p w14:paraId="324F481E" w14:textId="366A7812"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2245BD">
        <w:rPr>
          <w:rFonts w:ascii="Arial" w:hAnsi="Arial" w:cs="Arial"/>
          <w:sz w:val="28"/>
          <w:lang w:val="es-MX"/>
        </w:rPr>
        <w:tab/>
      </w:r>
      <w:r w:rsidRPr="0006606C">
        <w:rPr>
          <w:rFonts w:ascii="Arial" w:hAnsi="Arial" w:cs="Arial"/>
          <w:b/>
          <w:sz w:val="28"/>
          <w:lang w:val="en-CA"/>
        </w:rPr>
        <w:t>e.</w:t>
      </w:r>
      <w:r>
        <w:rPr>
          <w:rFonts w:ascii="Arial" w:hAnsi="Arial" w:cs="Arial"/>
          <w:sz w:val="28"/>
          <w:lang w:val="en-CA"/>
        </w:rPr>
        <w:t xml:space="preserve"> </w:t>
      </w:r>
      <w:r w:rsidR="00DB4FB1">
        <w:rPr>
          <w:rFonts w:ascii="Arial" w:hAnsi="Arial" w:cs="Arial"/>
          <w:sz w:val="28"/>
          <w:lang w:val="en-CA"/>
        </w:rPr>
        <w:t>O</w:t>
      </w:r>
      <w:r>
        <w:rPr>
          <w:rFonts w:ascii="Arial" w:hAnsi="Arial" w:cs="Arial"/>
          <w:sz w:val="28"/>
          <w:lang w:val="en-CA"/>
        </w:rPr>
        <w:t xml:space="preserve"> </w:t>
      </w:r>
    </w:p>
    <w:p w14:paraId="268E77BF" w14:textId="77777777"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f.</w:t>
      </w:r>
      <w:r>
        <w:rPr>
          <w:rFonts w:ascii="Arial" w:hAnsi="Arial" w:cs="Arial"/>
          <w:b/>
          <w:sz w:val="28"/>
          <w:lang w:val="en-CA"/>
        </w:rPr>
        <w:t xml:space="preserve">  </w:t>
      </w:r>
      <w:r w:rsidRPr="000E657E">
        <w:rPr>
          <w:rFonts w:ascii="Arial" w:hAnsi="Arial" w:cs="Arial"/>
          <w:sz w:val="28"/>
          <w:lang w:val="en-CA"/>
        </w:rPr>
        <w:t>I</w:t>
      </w:r>
      <w:r>
        <w:rPr>
          <w:rFonts w:ascii="Arial" w:hAnsi="Arial" w:cs="Arial"/>
          <w:sz w:val="28"/>
          <w:lang w:val="en-CA"/>
        </w:rPr>
        <w:t xml:space="preserve"> </w:t>
      </w:r>
    </w:p>
    <w:p w14:paraId="4294B3DA" w14:textId="77777777"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g.</w:t>
      </w:r>
      <w:r>
        <w:rPr>
          <w:rFonts w:ascii="Arial" w:hAnsi="Arial" w:cs="Arial"/>
          <w:sz w:val="28"/>
          <w:lang w:val="en-CA"/>
        </w:rPr>
        <w:t xml:space="preserve"> O</w:t>
      </w:r>
    </w:p>
    <w:p w14:paraId="5DC48763" w14:textId="2D8D26DA" w:rsidR="002E7785" w:rsidRPr="000E657E" w:rsidRDefault="002E7785" w:rsidP="002E7785">
      <w:pPr>
        <w:tabs>
          <w:tab w:val="left" w:pos="0"/>
          <w:tab w:val="left" w:pos="567"/>
          <w:tab w:val="left" w:pos="1080"/>
        </w:tabs>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h.</w:t>
      </w:r>
      <w:r>
        <w:rPr>
          <w:rFonts w:ascii="Arial" w:hAnsi="Arial" w:cs="Arial"/>
          <w:sz w:val="28"/>
          <w:lang w:val="en-CA"/>
        </w:rPr>
        <w:t xml:space="preserve"> </w:t>
      </w:r>
      <w:r w:rsidR="00DB4FB1">
        <w:rPr>
          <w:rFonts w:ascii="Arial" w:hAnsi="Arial" w:cs="Arial"/>
          <w:sz w:val="28"/>
          <w:lang w:val="en-CA"/>
        </w:rPr>
        <w:t>I</w:t>
      </w:r>
      <w:r>
        <w:rPr>
          <w:rFonts w:ascii="Arial" w:hAnsi="Arial" w:cs="Arial"/>
          <w:sz w:val="28"/>
          <w:lang w:val="en-CA"/>
        </w:rPr>
        <w:t xml:space="preserve"> </w:t>
      </w:r>
    </w:p>
    <w:p w14:paraId="578ACEF5" w14:textId="77777777" w:rsidR="002E7785" w:rsidRDefault="002E7785" w:rsidP="00DB0A04">
      <w:pPr>
        <w:tabs>
          <w:tab w:val="left" w:pos="720"/>
          <w:tab w:val="left" w:pos="1080"/>
        </w:tabs>
        <w:jc w:val="both"/>
        <w:rPr>
          <w:rFonts w:ascii="Arial" w:hAnsi="Arial" w:cs="Arial"/>
          <w:sz w:val="28"/>
          <w:lang w:val="en-CA"/>
        </w:rPr>
      </w:pPr>
    </w:p>
    <w:p w14:paraId="03327FB9" w14:textId="77777777" w:rsidR="00930456" w:rsidRDefault="00930456" w:rsidP="0093045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w:t>
      </w:r>
      <w:r w:rsidR="00AE6F5D">
        <w:rPr>
          <w:rFonts w:ascii="Arial" w:hAnsi="Arial" w:cs="Arial"/>
        </w:rPr>
        <w:t>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35A9334" w14:textId="77777777" w:rsidR="00E9419B" w:rsidRDefault="00E9419B" w:rsidP="000E7541">
      <w:pPr>
        <w:tabs>
          <w:tab w:val="left" w:pos="720"/>
          <w:tab w:val="left" w:pos="1260"/>
        </w:tabs>
        <w:ind w:left="720" w:hanging="1170"/>
        <w:jc w:val="both"/>
        <w:rPr>
          <w:rFonts w:ascii="Arial" w:hAnsi="Arial" w:cs="Arial"/>
          <w:sz w:val="28"/>
          <w:lang w:val="en-CA"/>
        </w:rPr>
      </w:pPr>
    </w:p>
    <w:p w14:paraId="04CE182D" w14:textId="77777777" w:rsidR="009B6F0E" w:rsidRDefault="002E7785" w:rsidP="009B6F0E">
      <w:pPr>
        <w:tabs>
          <w:tab w:val="left" w:pos="1260"/>
        </w:tabs>
        <w:ind w:left="709" w:hanging="1418"/>
        <w:jc w:val="both"/>
        <w:rPr>
          <w:rFonts w:ascii="Arial" w:hAnsi="Arial" w:cs="Arial"/>
          <w:b/>
          <w:sz w:val="28"/>
          <w:lang w:val="en-CA"/>
        </w:rPr>
      </w:pPr>
      <w:r>
        <w:rPr>
          <w:rFonts w:ascii="Arial" w:hAnsi="Arial" w:cs="Arial"/>
          <w:b/>
          <w:sz w:val="28"/>
          <w:lang w:val="en-CA"/>
        </w:rPr>
        <w:t>AP1-4A</w:t>
      </w:r>
    </w:p>
    <w:p w14:paraId="71821823" w14:textId="77777777" w:rsidR="004667B0" w:rsidRPr="009B6F0E" w:rsidRDefault="00E9419B" w:rsidP="00AE6F5D">
      <w:pPr>
        <w:numPr>
          <w:ilvl w:val="0"/>
          <w:numId w:val="25"/>
        </w:numPr>
        <w:tabs>
          <w:tab w:val="left" w:pos="567"/>
        </w:tabs>
        <w:ind w:left="567" w:right="-574" w:hanging="567"/>
        <w:jc w:val="both"/>
        <w:rPr>
          <w:rFonts w:ascii="Arial" w:hAnsi="Arial" w:cs="Arial"/>
          <w:b/>
          <w:sz w:val="28"/>
          <w:lang w:val="en-CA"/>
        </w:rPr>
      </w:pPr>
      <w:r w:rsidRPr="009B6F0E">
        <w:rPr>
          <w:rFonts w:ascii="Arial" w:hAnsi="Arial" w:cs="Arial"/>
          <w:bCs/>
          <w:sz w:val="28"/>
          <w:lang w:val="en-CA"/>
        </w:rPr>
        <w:t xml:space="preserve">Sales revenue is found on the </w:t>
      </w:r>
      <w:r w:rsidR="001350D1" w:rsidRPr="009B6F0E">
        <w:rPr>
          <w:rFonts w:ascii="Arial" w:hAnsi="Arial" w:cs="Arial"/>
          <w:bCs/>
          <w:sz w:val="28"/>
          <w:lang w:val="en-CA"/>
        </w:rPr>
        <w:t>statement of income</w:t>
      </w:r>
      <w:r w:rsidRPr="009B6F0E">
        <w:rPr>
          <w:rFonts w:ascii="Arial" w:hAnsi="Arial" w:cs="Arial"/>
          <w:bCs/>
          <w:sz w:val="28"/>
          <w:lang w:val="en-CA"/>
        </w:rPr>
        <w:t xml:space="preserve"> and represents the amounts charged to customers for the sale of goods and services.  </w:t>
      </w:r>
    </w:p>
    <w:p w14:paraId="26E4F3D9" w14:textId="77777777" w:rsidR="009B6F0E" w:rsidRPr="009B6F0E" w:rsidRDefault="00E9419B" w:rsidP="00AE6F5D">
      <w:pPr>
        <w:numPr>
          <w:ilvl w:val="0"/>
          <w:numId w:val="25"/>
        </w:numPr>
        <w:tabs>
          <w:tab w:val="left" w:pos="567"/>
        </w:tabs>
        <w:ind w:left="567" w:right="-574" w:hanging="567"/>
        <w:jc w:val="both"/>
        <w:rPr>
          <w:rFonts w:ascii="Arial" w:hAnsi="Arial" w:cs="Arial"/>
          <w:b/>
          <w:sz w:val="28"/>
          <w:lang w:val="en-CA"/>
        </w:rPr>
      </w:pPr>
      <w:r w:rsidRPr="009B6F0E">
        <w:rPr>
          <w:rFonts w:ascii="Arial" w:hAnsi="Arial" w:cs="Arial"/>
          <w:bCs/>
          <w:sz w:val="28"/>
          <w:lang w:val="en-CA"/>
        </w:rPr>
        <w:t xml:space="preserve">Accounts receivable appears on the </w:t>
      </w:r>
      <w:r w:rsidR="001350D1" w:rsidRPr="009B6F0E">
        <w:rPr>
          <w:rFonts w:ascii="Arial" w:hAnsi="Arial" w:cs="Arial"/>
          <w:bCs/>
          <w:sz w:val="28"/>
          <w:lang w:val="en-CA"/>
        </w:rPr>
        <w:t>statement of financial position</w:t>
      </w:r>
      <w:r w:rsidRPr="009B6F0E">
        <w:rPr>
          <w:rFonts w:ascii="Arial" w:hAnsi="Arial" w:cs="Arial"/>
          <w:bCs/>
          <w:sz w:val="28"/>
          <w:lang w:val="en-CA"/>
        </w:rPr>
        <w:t xml:space="preserve"> and represents claims to cash</w:t>
      </w:r>
      <w:r w:rsidR="0014413F">
        <w:rPr>
          <w:rFonts w:ascii="Arial" w:hAnsi="Arial" w:cs="Arial"/>
          <w:bCs/>
          <w:sz w:val="28"/>
          <w:lang w:val="en-CA"/>
        </w:rPr>
        <w:t>,</w:t>
      </w:r>
      <w:r w:rsidRPr="009B6F0E">
        <w:rPr>
          <w:rFonts w:ascii="Arial" w:hAnsi="Arial" w:cs="Arial"/>
          <w:bCs/>
          <w:sz w:val="28"/>
          <w:lang w:val="en-CA"/>
        </w:rPr>
        <w:t xml:space="preserve"> for the sale of goods and services</w:t>
      </w:r>
      <w:r w:rsidR="0014413F">
        <w:rPr>
          <w:rFonts w:ascii="Arial" w:hAnsi="Arial" w:cs="Arial"/>
          <w:bCs/>
          <w:sz w:val="28"/>
          <w:lang w:val="en-CA"/>
        </w:rPr>
        <w:t>,</w:t>
      </w:r>
      <w:r w:rsidRPr="009B6F0E">
        <w:rPr>
          <w:rFonts w:ascii="Arial" w:hAnsi="Arial" w:cs="Arial"/>
          <w:bCs/>
          <w:sz w:val="28"/>
          <w:lang w:val="en-CA"/>
        </w:rPr>
        <w:t xml:space="preserve"> that have not yet been</w:t>
      </w:r>
      <w:r w:rsidR="00AE6F5D">
        <w:rPr>
          <w:rFonts w:ascii="Arial" w:hAnsi="Arial" w:cs="Arial"/>
          <w:bCs/>
          <w:sz w:val="28"/>
          <w:lang w:val="en-CA"/>
        </w:rPr>
        <w:t xml:space="preserve"> collected from</w:t>
      </w:r>
      <w:r w:rsidRPr="009B6F0E">
        <w:rPr>
          <w:rFonts w:ascii="Arial" w:hAnsi="Arial" w:cs="Arial"/>
          <w:bCs/>
          <w:sz w:val="28"/>
          <w:lang w:val="en-CA"/>
        </w:rPr>
        <w:t xml:space="preserve"> the customer.  Accounts receivable represents an asset of the company.</w:t>
      </w:r>
    </w:p>
    <w:p w14:paraId="386B8C7F" w14:textId="77777777" w:rsidR="000E7541" w:rsidRPr="009B6F0E" w:rsidRDefault="00E9419B" w:rsidP="00AE6F5D">
      <w:pPr>
        <w:numPr>
          <w:ilvl w:val="0"/>
          <w:numId w:val="25"/>
        </w:numPr>
        <w:tabs>
          <w:tab w:val="left" w:pos="567"/>
          <w:tab w:val="left" w:pos="993"/>
        </w:tabs>
        <w:ind w:left="567" w:right="-574" w:hanging="567"/>
        <w:jc w:val="both"/>
        <w:rPr>
          <w:rFonts w:ascii="Arial" w:hAnsi="Arial" w:cs="Arial"/>
          <w:b/>
          <w:sz w:val="28"/>
          <w:lang w:val="en-CA"/>
        </w:rPr>
      </w:pPr>
      <w:r w:rsidRPr="009B6F0E">
        <w:rPr>
          <w:rFonts w:ascii="Arial" w:hAnsi="Arial" w:cs="Arial"/>
          <w:bCs/>
          <w:sz w:val="28"/>
          <w:lang w:val="en-CA"/>
        </w:rPr>
        <w:t xml:space="preserve">The connection between these two accounts is that accounts receivable </w:t>
      </w:r>
      <w:proofErr w:type="gramStart"/>
      <w:r w:rsidRPr="009B6F0E">
        <w:rPr>
          <w:rFonts w:ascii="Arial" w:hAnsi="Arial" w:cs="Arial"/>
          <w:bCs/>
          <w:sz w:val="28"/>
          <w:lang w:val="en-CA"/>
        </w:rPr>
        <w:t>are</w:t>
      </w:r>
      <w:proofErr w:type="gramEnd"/>
      <w:r w:rsidRPr="009B6F0E">
        <w:rPr>
          <w:rFonts w:ascii="Arial" w:hAnsi="Arial" w:cs="Arial"/>
          <w:bCs/>
          <w:sz w:val="28"/>
          <w:lang w:val="en-CA"/>
        </w:rPr>
        <w:t xml:space="preserve"> created </w:t>
      </w:r>
      <w:r w:rsidR="00B8292E" w:rsidRPr="009B6F0E">
        <w:rPr>
          <w:rFonts w:ascii="Arial" w:hAnsi="Arial" w:cs="Arial"/>
          <w:bCs/>
          <w:sz w:val="28"/>
          <w:lang w:val="en-CA"/>
        </w:rPr>
        <w:t xml:space="preserve">when </w:t>
      </w:r>
      <w:r w:rsidRPr="009B6F0E">
        <w:rPr>
          <w:rFonts w:ascii="Arial" w:hAnsi="Arial" w:cs="Arial"/>
          <w:bCs/>
          <w:sz w:val="28"/>
          <w:lang w:val="en-CA"/>
        </w:rPr>
        <w:t>sales have been made on credit.</w:t>
      </w:r>
    </w:p>
    <w:p w14:paraId="10F9B49D" w14:textId="77777777" w:rsidR="00BB3564" w:rsidRDefault="00BB3564" w:rsidP="009B6F0E">
      <w:pPr>
        <w:tabs>
          <w:tab w:val="left" w:pos="1260"/>
        </w:tabs>
        <w:ind w:hanging="709"/>
        <w:jc w:val="both"/>
        <w:rPr>
          <w:rFonts w:ascii="Arial" w:hAnsi="Arial" w:cs="Arial"/>
          <w:b/>
          <w:sz w:val="28"/>
          <w:lang w:val="en-CA"/>
        </w:rPr>
      </w:pPr>
    </w:p>
    <w:p w14:paraId="5692A1A8" w14:textId="77777777"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525093D4" w14:textId="77777777" w:rsidR="00AE6F5D" w:rsidRDefault="00AE6F5D" w:rsidP="00AE6F5D">
      <w:pPr>
        <w:tabs>
          <w:tab w:val="left" w:pos="720"/>
          <w:tab w:val="left" w:pos="1260"/>
        </w:tabs>
        <w:ind w:left="720" w:hanging="1170"/>
        <w:jc w:val="both"/>
        <w:rPr>
          <w:rFonts w:ascii="Arial" w:hAnsi="Arial" w:cs="Arial"/>
          <w:sz w:val="28"/>
          <w:lang w:val="en-CA"/>
        </w:rPr>
      </w:pPr>
    </w:p>
    <w:p w14:paraId="78441822" w14:textId="77777777" w:rsidR="002E7785" w:rsidRDefault="002E7785" w:rsidP="009B6F0E">
      <w:pPr>
        <w:tabs>
          <w:tab w:val="left" w:pos="426"/>
          <w:tab w:val="left" w:pos="1080"/>
        </w:tabs>
        <w:ind w:left="720" w:hanging="1429"/>
        <w:jc w:val="both"/>
        <w:rPr>
          <w:rFonts w:ascii="Arial" w:hAnsi="Arial" w:cs="Arial"/>
          <w:b/>
          <w:sz w:val="28"/>
          <w:szCs w:val="28"/>
          <w:lang w:val="fr-CA"/>
        </w:rPr>
      </w:pPr>
      <w:r>
        <w:rPr>
          <w:rFonts w:ascii="Arial" w:hAnsi="Arial" w:cs="Arial"/>
          <w:b/>
          <w:sz w:val="28"/>
          <w:szCs w:val="28"/>
          <w:lang w:val="fr-CA"/>
        </w:rPr>
        <w:t>AP1-5A</w:t>
      </w:r>
    </w:p>
    <w:p w14:paraId="675ED4AC" w14:textId="77777777" w:rsidR="00DB4146" w:rsidRPr="007A5192" w:rsidRDefault="00DB4146" w:rsidP="00AE6F5D">
      <w:pPr>
        <w:tabs>
          <w:tab w:val="left" w:pos="709"/>
          <w:tab w:val="left" w:pos="1080"/>
        </w:tabs>
        <w:ind w:left="426" w:hanging="1135"/>
        <w:jc w:val="both"/>
        <w:rPr>
          <w:rFonts w:ascii="Arial" w:hAnsi="Arial" w:cs="Arial"/>
          <w:sz w:val="28"/>
          <w:lang w:val="fr-CA"/>
        </w:rPr>
      </w:pPr>
      <w:r w:rsidRPr="007A5192">
        <w:rPr>
          <w:rFonts w:ascii="Arial" w:hAnsi="Arial" w:cs="Arial"/>
          <w:b/>
          <w:sz w:val="24"/>
          <w:szCs w:val="24"/>
          <w:lang w:val="fr-CA"/>
        </w:rPr>
        <w:t xml:space="preserve">  </w:t>
      </w:r>
      <w:r w:rsidRPr="007A5192">
        <w:rPr>
          <w:rFonts w:ascii="Arial" w:hAnsi="Arial" w:cs="Arial"/>
          <w:b/>
          <w:sz w:val="24"/>
          <w:szCs w:val="24"/>
          <w:lang w:val="fr-CA"/>
        </w:rPr>
        <w:tab/>
      </w:r>
      <w:r w:rsidRPr="009B6F0E">
        <w:rPr>
          <w:rFonts w:ascii="Arial" w:hAnsi="Arial" w:cs="Arial"/>
          <w:b/>
          <w:sz w:val="28"/>
          <w:lang w:val="fr-CA"/>
        </w:rPr>
        <w:t>a.</w:t>
      </w:r>
      <w:r w:rsidRPr="007A5192">
        <w:rPr>
          <w:rFonts w:ascii="Arial" w:hAnsi="Arial" w:cs="Arial"/>
          <w:sz w:val="28"/>
          <w:lang w:val="fr-CA"/>
        </w:rPr>
        <w:tab/>
        <w:t>CL</w:t>
      </w:r>
    </w:p>
    <w:p w14:paraId="3C11C24C" w14:textId="0DF4606E"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b.</w:t>
      </w:r>
      <w:r>
        <w:rPr>
          <w:rFonts w:ascii="Arial" w:hAnsi="Arial" w:cs="Arial"/>
          <w:sz w:val="28"/>
          <w:lang w:val="fr-CA"/>
        </w:rPr>
        <w:t xml:space="preserve"> </w:t>
      </w:r>
      <w:r w:rsidR="009023A7">
        <w:rPr>
          <w:rFonts w:ascii="Arial" w:hAnsi="Arial" w:cs="Arial"/>
          <w:sz w:val="28"/>
          <w:lang w:val="fr-CA"/>
        </w:rPr>
        <w:t>CA</w:t>
      </w:r>
    </w:p>
    <w:p w14:paraId="1057A219" w14:textId="77777777"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c</w:t>
      </w:r>
      <w:r>
        <w:rPr>
          <w:rFonts w:ascii="Arial" w:hAnsi="Arial" w:cs="Arial"/>
          <w:sz w:val="28"/>
          <w:lang w:val="fr-CA"/>
        </w:rPr>
        <w:t xml:space="preserve">. </w:t>
      </w:r>
      <w:r w:rsidR="00DB4146" w:rsidRPr="007A5192">
        <w:rPr>
          <w:rFonts w:ascii="Arial" w:hAnsi="Arial" w:cs="Arial"/>
          <w:sz w:val="28"/>
          <w:lang w:val="fr-CA"/>
        </w:rPr>
        <w:t>CL</w:t>
      </w:r>
    </w:p>
    <w:p w14:paraId="0CF24D4F" w14:textId="7324102F"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d.</w:t>
      </w:r>
      <w:r>
        <w:rPr>
          <w:rFonts w:ascii="Arial" w:hAnsi="Arial" w:cs="Arial"/>
          <w:sz w:val="28"/>
          <w:lang w:val="fr-CA"/>
        </w:rPr>
        <w:t xml:space="preserve"> </w:t>
      </w:r>
      <w:r w:rsidR="00DB4146" w:rsidRPr="007A5192">
        <w:rPr>
          <w:rFonts w:ascii="Arial" w:hAnsi="Arial" w:cs="Arial"/>
          <w:sz w:val="28"/>
          <w:lang w:val="fr-CA"/>
        </w:rPr>
        <w:t>CA</w:t>
      </w:r>
    </w:p>
    <w:p w14:paraId="468C9A54" w14:textId="498DCC11"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e</w:t>
      </w:r>
      <w:r>
        <w:rPr>
          <w:rFonts w:ascii="Arial" w:hAnsi="Arial" w:cs="Arial"/>
          <w:sz w:val="28"/>
          <w:lang w:val="fr-CA"/>
        </w:rPr>
        <w:t xml:space="preserve">. </w:t>
      </w:r>
      <w:r w:rsidR="009023A7">
        <w:rPr>
          <w:rFonts w:ascii="Arial" w:hAnsi="Arial" w:cs="Arial"/>
          <w:sz w:val="28"/>
          <w:lang w:val="fr-CA"/>
        </w:rPr>
        <w:t>SCF</w:t>
      </w:r>
    </w:p>
    <w:p w14:paraId="1B095F0F" w14:textId="77777777"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f.</w:t>
      </w:r>
      <w:r>
        <w:rPr>
          <w:rFonts w:ascii="Arial" w:hAnsi="Arial" w:cs="Arial"/>
          <w:sz w:val="28"/>
          <w:lang w:val="fr-CA"/>
        </w:rPr>
        <w:t xml:space="preserve">  </w:t>
      </w:r>
      <w:r w:rsidR="00DB4146" w:rsidRPr="007A5192">
        <w:rPr>
          <w:rFonts w:ascii="Arial" w:hAnsi="Arial" w:cs="Arial"/>
          <w:sz w:val="28"/>
          <w:lang w:val="fr-CA"/>
        </w:rPr>
        <w:t>S</w:t>
      </w:r>
      <w:r w:rsidR="001350D1">
        <w:rPr>
          <w:rFonts w:ascii="Arial" w:hAnsi="Arial" w:cs="Arial"/>
          <w:sz w:val="28"/>
          <w:lang w:val="fr-CA"/>
        </w:rPr>
        <w:t>I</w:t>
      </w:r>
      <w:r w:rsidR="00DB4146" w:rsidRPr="007A5192">
        <w:rPr>
          <w:rFonts w:ascii="Arial" w:hAnsi="Arial" w:cs="Arial"/>
          <w:sz w:val="28"/>
          <w:lang w:val="fr-CA"/>
        </w:rPr>
        <w:t xml:space="preserve">  </w:t>
      </w:r>
    </w:p>
    <w:p w14:paraId="5190946C" w14:textId="5FDA7EB7"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g.</w:t>
      </w:r>
      <w:r>
        <w:rPr>
          <w:rFonts w:ascii="Arial" w:hAnsi="Arial" w:cs="Arial"/>
          <w:sz w:val="28"/>
          <w:lang w:val="fr-CA"/>
        </w:rPr>
        <w:t xml:space="preserve"> </w:t>
      </w:r>
      <w:r w:rsidR="00DB4146" w:rsidRPr="007A5192">
        <w:rPr>
          <w:rFonts w:ascii="Arial" w:hAnsi="Arial" w:cs="Arial"/>
          <w:sz w:val="28"/>
          <w:lang w:val="fr-CA"/>
        </w:rPr>
        <w:t>SC</w:t>
      </w:r>
      <w:r w:rsidR="009023A7">
        <w:rPr>
          <w:rFonts w:ascii="Arial" w:hAnsi="Arial" w:cs="Arial"/>
          <w:sz w:val="28"/>
          <w:lang w:val="fr-CA"/>
        </w:rPr>
        <w:t>E</w:t>
      </w:r>
    </w:p>
    <w:p w14:paraId="329AC223" w14:textId="0B4362D4" w:rsidR="00DB4146" w:rsidRPr="007A5192" w:rsidRDefault="00DB4146" w:rsidP="00AE6F5D">
      <w:pPr>
        <w:tabs>
          <w:tab w:val="left" w:pos="709"/>
          <w:tab w:val="left" w:pos="1080"/>
        </w:tabs>
        <w:ind w:left="426" w:hanging="1135"/>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h</w:t>
      </w:r>
      <w:r w:rsidRPr="007A5192">
        <w:rPr>
          <w:rFonts w:ascii="Arial" w:hAnsi="Arial" w:cs="Arial"/>
          <w:sz w:val="28"/>
          <w:lang w:val="fr-CA"/>
        </w:rPr>
        <w:t>.</w:t>
      </w:r>
      <w:r w:rsidR="009B6F0E">
        <w:rPr>
          <w:rFonts w:ascii="Arial" w:hAnsi="Arial" w:cs="Arial"/>
          <w:sz w:val="28"/>
          <w:lang w:val="fr-CA"/>
        </w:rPr>
        <w:t xml:space="preserve"> </w:t>
      </w:r>
      <w:r w:rsidR="009023A7">
        <w:rPr>
          <w:rFonts w:ascii="Arial" w:hAnsi="Arial" w:cs="Arial"/>
          <w:sz w:val="28"/>
          <w:lang w:val="fr-CA"/>
        </w:rPr>
        <w:t>NCA</w:t>
      </w:r>
      <w:r w:rsidRPr="007A5192">
        <w:rPr>
          <w:rFonts w:ascii="Arial" w:hAnsi="Arial" w:cs="Arial"/>
          <w:sz w:val="28"/>
          <w:lang w:val="fr-CA"/>
        </w:rPr>
        <w:t xml:space="preserve"> </w:t>
      </w:r>
    </w:p>
    <w:p w14:paraId="76167674" w14:textId="45611ABA"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i.</w:t>
      </w:r>
      <w:r>
        <w:rPr>
          <w:rFonts w:ascii="Arial" w:hAnsi="Arial" w:cs="Arial"/>
          <w:sz w:val="28"/>
          <w:lang w:val="fr-CA"/>
        </w:rPr>
        <w:t xml:space="preserve">  </w:t>
      </w:r>
      <w:r w:rsidR="009023A7">
        <w:rPr>
          <w:rFonts w:ascii="Arial" w:hAnsi="Arial" w:cs="Arial"/>
          <w:sz w:val="28"/>
          <w:lang w:val="fr-CA"/>
        </w:rPr>
        <w:t xml:space="preserve">NCL and </w:t>
      </w:r>
      <w:r w:rsidR="000434D5" w:rsidRPr="007A5192">
        <w:rPr>
          <w:rFonts w:ascii="Arial" w:hAnsi="Arial" w:cs="Arial"/>
          <w:sz w:val="28"/>
          <w:lang w:val="fr-CA"/>
        </w:rPr>
        <w:t>SC</w:t>
      </w:r>
      <w:r w:rsidR="009023A7">
        <w:rPr>
          <w:rFonts w:ascii="Arial" w:hAnsi="Arial" w:cs="Arial"/>
          <w:sz w:val="28"/>
          <w:lang w:val="fr-CA"/>
        </w:rPr>
        <w:t>F</w:t>
      </w:r>
    </w:p>
    <w:p w14:paraId="56CB33C1" w14:textId="33331CC2" w:rsidR="00DB4146" w:rsidRDefault="00DB4146" w:rsidP="00AE6F5D">
      <w:pPr>
        <w:tabs>
          <w:tab w:val="left" w:pos="709"/>
          <w:tab w:val="left" w:pos="1080"/>
          <w:tab w:val="left" w:pos="1260"/>
        </w:tabs>
        <w:ind w:left="426" w:hanging="1135"/>
        <w:jc w:val="both"/>
        <w:rPr>
          <w:rFonts w:ascii="Arial" w:hAnsi="Arial" w:cs="Arial"/>
          <w:sz w:val="28"/>
          <w:lang w:val="en-CA"/>
        </w:rPr>
      </w:pPr>
      <w:r w:rsidRPr="007A5192">
        <w:rPr>
          <w:rFonts w:ascii="Arial" w:hAnsi="Arial" w:cs="Arial"/>
          <w:sz w:val="28"/>
          <w:lang w:val="fr-CA"/>
        </w:rPr>
        <w:tab/>
      </w:r>
      <w:r w:rsidRPr="009B6F0E">
        <w:rPr>
          <w:rFonts w:ascii="Arial" w:hAnsi="Arial" w:cs="Arial"/>
          <w:b/>
          <w:sz w:val="28"/>
          <w:lang w:val="en-CA"/>
        </w:rPr>
        <w:t>j.</w:t>
      </w:r>
      <w:r w:rsidR="009B6F0E">
        <w:rPr>
          <w:rFonts w:ascii="Arial" w:hAnsi="Arial" w:cs="Arial"/>
          <w:sz w:val="28"/>
          <w:lang w:val="en-CA"/>
        </w:rPr>
        <w:t xml:space="preserve">  </w:t>
      </w:r>
      <w:r w:rsidR="000434D5" w:rsidRPr="000E657E">
        <w:rPr>
          <w:rFonts w:ascii="Arial" w:hAnsi="Arial" w:cs="Arial"/>
          <w:sz w:val="28"/>
          <w:lang w:val="en-CA"/>
        </w:rPr>
        <w:t>C</w:t>
      </w:r>
      <w:r w:rsidR="009023A7">
        <w:rPr>
          <w:rFonts w:ascii="Arial" w:hAnsi="Arial" w:cs="Arial"/>
          <w:sz w:val="28"/>
          <w:lang w:val="en-CA"/>
        </w:rPr>
        <w:t>L</w:t>
      </w:r>
    </w:p>
    <w:p w14:paraId="4C8D5771" w14:textId="4AE30BBA" w:rsidR="000434D5" w:rsidRPr="000E657E" w:rsidRDefault="000434D5" w:rsidP="00AE6F5D">
      <w:pPr>
        <w:tabs>
          <w:tab w:val="left" w:pos="709"/>
          <w:tab w:val="left" w:pos="1080"/>
          <w:tab w:val="left" w:pos="1260"/>
        </w:tabs>
        <w:ind w:left="426" w:hanging="1135"/>
        <w:jc w:val="both"/>
        <w:rPr>
          <w:rFonts w:ascii="Arial" w:hAnsi="Arial" w:cs="Arial"/>
          <w:sz w:val="28"/>
          <w:lang w:val="en-CA"/>
        </w:rPr>
      </w:pPr>
      <w:r>
        <w:rPr>
          <w:rFonts w:ascii="Arial" w:hAnsi="Arial" w:cs="Arial"/>
          <w:sz w:val="28"/>
          <w:lang w:val="en-CA"/>
        </w:rPr>
        <w:tab/>
      </w:r>
      <w:r w:rsidRPr="009B6F0E">
        <w:rPr>
          <w:rFonts w:ascii="Arial" w:hAnsi="Arial" w:cs="Arial"/>
          <w:b/>
          <w:sz w:val="28"/>
          <w:lang w:val="en-CA"/>
        </w:rPr>
        <w:t>k.</w:t>
      </w:r>
      <w:r>
        <w:rPr>
          <w:rFonts w:ascii="Arial" w:hAnsi="Arial" w:cs="Arial"/>
          <w:sz w:val="28"/>
          <w:lang w:val="en-CA"/>
        </w:rPr>
        <w:t xml:space="preserve"> </w:t>
      </w:r>
      <w:r w:rsidR="009023A7">
        <w:rPr>
          <w:rFonts w:ascii="Arial" w:hAnsi="Arial" w:cs="Arial"/>
          <w:sz w:val="28"/>
          <w:lang w:val="en-CA"/>
        </w:rPr>
        <w:t>SC</w:t>
      </w:r>
    </w:p>
    <w:p w14:paraId="65606C34" w14:textId="77777777" w:rsidR="000434D5" w:rsidRDefault="000434D5" w:rsidP="00DB4146">
      <w:pPr>
        <w:tabs>
          <w:tab w:val="left" w:pos="720"/>
          <w:tab w:val="left" w:pos="1080"/>
        </w:tabs>
        <w:ind w:hanging="540"/>
        <w:jc w:val="both"/>
        <w:rPr>
          <w:rFonts w:ascii="Arial" w:hAnsi="Arial" w:cs="Arial"/>
          <w:b/>
          <w:sz w:val="24"/>
          <w:szCs w:val="24"/>
          <w:lang w:val="en-CA"/>
        </w:rPr>
      </w:pPr>
    </w:p>
    <w:p w14:paraId="3F240525" w14:textId="77777777"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3E638C0" w14:textId="77777777" w:rsidR="006A00C8" w:rsidRDefault="006A00C8" w:rsidP="00BB3564">
      <w:pPr>
        <w:tabs>
          <w:tab w:val="left" w:pos="567"/>
          <w:tab w:val="left" w:pos="1080"/>
        </w:tabs>
        <w:ind w:hanging="709"/>
        <w:jc w:val="both"/>
        <w:rPr>
          <w:rFonts w:ascii="Arial" w:hAnsi="Arial" w:cs="Arial"/>
          <w:b/>
          <w:sz w:val="28"/>
          <w:lang w:val="fr-CA"/>
        </w:rPr>
      </w:pPr>
    </w:p>
    <w:p w14:paraId="121C1590" w14:textId="77777777" w:rsidR="001713AC" w:rsidRPr="007A5192" w:rsidRDefault="00AE6F5D" w:rsidP="00BB3564">
      <w:pPr>
        <w:tabs>
          <w:tab w:val="left" w:pos="567"/>
          <w:tab w:val="left" w:pos="1080"/>
        </w:tabs>
        <w:ind w:hanging="709"/>
        <w:jc w:val="both"/>
        <w:rPr>
          <w:rFonts w:ascii="Arial" w:hAnsi="Arial" w:cs="Arial"/>
          <w:sz w:val="28"/>
          <w:lang w:val="fr-CA"/>
        </w:rPr>
      </w:pPr>
      <w:r>
        <w:rPr>
          <w:rFonts w:ascii="Arial" w:hAnsi="Arial" w:cs="Arial"/>
          <w:b/>
          <w:sz w:val="28"/>
          <w:lang w:val="fr-CA"/>
        </w:rPr>
        <w:br w:type="page"/>
      </w:r>
      <w:r w:rsidR="002E7785">
        <w:rPr>
          <w:rFonts w:ascii="Arial" w:hAnsi="Arial" w:cs="Arial"/>
          <w:b/>
          <w:sz w:val="28"/>
          <w:lang w:val="fr-CA"/>
        </w:rPr>
        <w:lastRenderedPageBreak/>
        <w:t>AP1-6A</w:t>
      </w:r>
      <w:r w:rsidR="001713AC" w:rsidRPr="007A5192">
        <w:rPr>
          <w:rFonts w:ascii="Arial" w:hAnsi="Arial" w:cs="Arial"/>
          <w:b/>
          <w:sz w:val="28"/>
          <w:lang w:val="fr-CA"/>
        </w:rPr>
        <w:tab/>
      </w:r>
      <w:r w:rsidR="001713AC" w:rsidRPr="0006606C">
        <w:rPr>
          <w:rFonts w:ascii="Arial" w:hAnsi="Arial" w:cs="Arial"/>
          <w:b/>
          <w:sz w:val="28"/>
          <w:lang w:val="fr-CA"/>
        </w:rPr>
        <w:t>a</w:t>
      </w:r>
      <w:r w:rsidR="004317A6" w:rsidRPr="0006606C">
        <w:rPr>
          <w:rFonts w:ascii="Arial" w:hAnsi="Arial" w:cs="Arial"/>
          <w:b/>
          <w:sz w:val="28"/>
          <w:lang w:val="fr-CA"/>
        </w:rPr>
        <w:t>.</w:t>
      </w:r>
      <w:r w:rsidR="0006606C">
        <w:rPr>
          <w:rFonts w:ascii="Arial" w:hAnsi="Arial" w:cs="Arial"/>
          <w:sz w:val="28"/>
          <w:lang w:val="fr-CA"/>
        </w:rPr>
        <w:t xml:space="preserve"> </w:t>
      </w:r>
      <w:r w:rsidR="001713AC" w:rsidRPr="007A5192">
        <w:rPr>
          <w:rFonts w:ascii="Arial" w:hAnsi="Arial" w:cs="Arial"/>
          <w:sz w:val="28"/>
          <w:lang w:val="fr-CA"/>
        </w:rPr>
        <w:t>NCA</w:t>
      </w:r>
    </w:p>
    <w:p w14:paraId="5A73F9CC" w14:textId="77777777" w:rsidR="001713AC" w:rsidRPr="007A5192" w:rsidRDefault="001713AC" w:rsidP="0006606C">
      <w:pPr>
        <w:tabs>
          <w:tab w:val="left" w:pos="567"/>
          <w:tab w:val="left" w:pos="1080"/>
        </w:tabs>
        <w:ind w:left="720" w:hanging="720"/>
        <w:jc w:val="both"/>
        <w:rPr>
          <w:rFonts w:ascii="Arial" w:hAnsi="Arial" w:cs="Arial"/>
          <w:sz w:val="28"/>
          <w:lang w:val="fr-CA"/>
        </w:rPr>
      </w:pPr>
      <w:r w:rsidRPr="007A5192">
        <w:rPr>
          <w:rFonts w:ascii="Arial" w:hAnsi="Arial" w:cs="Arial"/>
          <w:sz w:val="28"/>
          <w:lang w:val="fr-CA"/>
        </w:rPr>
        <w:tab/>
      </w:r>
      <w:r w:rsidRPr="0006606C">
        <w:rPr>
          <w:rFonts w:ascii="Arial" w:hAnsi="Arial" w:cs="Arial"/>
          <w:b/>
          <w:sz w:val="28"/>
          <w:lang w:val="fr-CA"/>
        </w:rPr>
        <w:t>b</w:t>
      </w:r>
      <w:r w:rsidR="004317A6" w:rsidRPr="0006606C">
        <w:rPr>
          <w:rFonts w:ascii="Arial" w:hAnsi="Arial" w:cs="Arial"/>
          <w:b/>
          <w:sz w:val="28"/>
          <w:lang w:val="fr-CA"/>
        </w:rPr>
        <w:t>.</w:t>
      </w:r>
      <w:r w:rsidR="0006606C">
        <w:rPr>
          <w:rFonts w:ascii="Arial" w:hAnsi="Arial" w:cs="Arial"/>
          <w:sz w:val="28"/>
          <w:lang w:val="fr-CA"/>
        </w:rPr>
        <w:t xml:space="preserve"> </w:t>
      </w:r>
      <w:r w:rsidR="000434D5" w:rsidRPr="007A5192">
        <w:rPr>
          <w:rFonts w:ascii="Arial" w:hAnsi="Arial" w:cs="Arial"/>
          <w:sz w:val="28"/>
          <w:lang w:val="fr-CA"/>
        </w:rPr>
        <w:t>S</w:t>
      </w:r>
      <w:r w:rsidR="001350D1">
        <w:rPr>
          <w:rFonts w:ascii="Arial" w:hAnsi="Arial" w:cs="Arial"/>
          <w:sz w:val="28"/>
          <w:lang w:val="fr-CA"/>
        </w:rPr>
        <w:t>I</w:t>
      </w:r>
    </w:p>
    <w:p w14:paraId="2E42E1B3" w14:textId="77777777" w:rsidR="002B61A5" w:rsidRPr="00D75FA6" w:rsidRDefault="001713AC" w:rsidP="0006606C">
      <w:pPr>
        <w:tabs>
          <w:tab w:val="left" w:pos="567"/>
          <w:tab w:val="left" w:pos="1080"/>
        </w:tabs>
        <w:ind w:left="720" w:hanging="720"/>
        <w:jc w:val="both"/>
        <w:rPr>
          <w:rFonts w:ascii="Arial" w:hAnsi="Arial" w:cs="Arial"/>
          <w:sz w:val="28"/>
          <w:lang w:val="fr-CA"/>
        </w:rPr>
      </w:pPr>
      <w:r w:rsidRPr="007A5192">
        <w:rPr>
          <w:rFonts w:ascii="Arial" w:hAnsi="Arial" w:cs="Arial"/>
          <w:sz w:val="28"/>
          <w:lang w:val="fr-CA"/>
        </w:rPr>
        <w:tab/>
      </w:r>
      <w:r w:rsidRPr="0006606C">
        <w:rPr>
          <w:rFonts w:ascii="Arial" w:hAnsi="Arial" w:cs="Arial"/>
          <w:b/>
          <w:sz w:val="28"/>
          <w:lang w:val="fr-CA"/>
        </w:rPr>
        <w:t>c</w:t>
      </w:r>
      <w:r w:rsidR="004317A6" w:rsidRPr="0006606C">
        <w:rPr>
          <w:rFonts w:ascii="Arial" w:hAnsi="Arial" w:cs="Arial"/>
          <w:b/>
          <w:sz w:val="28"/>
          <w:lang w:val="fr-CA"/>
        </w:rPr>
        <w:t>.</w:t>
      </w:r>
      <w:r w:rsidR="0006606C">
        <w:rPr>
          <w:rFonts w:ascii="Arial" w:hAnsi="Arial" w:cs="Arial"/>
          <w:sz w:val="28"/>
          <w:lang w:val="fr-CA"/>
        </w:rPr>
        <w:t xml:space="preserve"> </w:t>
      </w:r>
      <w:r w:rsidRPr="00D75FA6">
        <w:rPr>
          <w:rFonts w:ascii="Arial" w:hAnsi="Arial" w:cs="Arial"/>
          <w:sz w:val="28"/>
          <w:lang w:val="fr-CA"/>
        </w:rPr>
        <w:t>SCF</w:t>
      </w:r>
    </w:p>
    <w:p w14:paraId="56D95AA8"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D75FA6">
        <w:rPr>
          <w:rFonts w:ascii="Arial" w:hAnsi="Arial" w:cs="Arial"/>
          <w:sz w:val="28"/>
          <w:lang w:val="fr-CA"/>
        </w:rPr>
        <w:tab/>
      </w:r>
      <w:r w:rsidRPr="0006606C">
        <w:rPr>
          <w:rFonts w:ascii="Arial" w:hAnsi="Arial" w:cs="Arial"/>
          <w:b/>
          <w:sz w:val="28"/>
          <w:lang w:val="en-CA"/>
        </w:rPr>
        <w:t>d</w:t>
      </w:r>
      <w:r w:rsidR="004317A6" w:rsidRPr="0006606C">
        <w:rPr>
          <w:rFonts w:ascii="Arial" w:hAnsi="Arial" w:cs="Arial"/>
          <w:b/>
          <w:sz w:val="28"/>
          <w:lang w:val="en-CA"/>
        </w:rPr>
        <w:t>.</w:t>
      </w:r>
      <w:r w:rsidR="0006606C">
        <w:rPr>
          <w:rFonts w:ascii="Arial" w:hAnsi="Arial" w:cs="Arial"/>
          <w:sz w:val="28"/>
          <w:lang w:val="en-CA"/>
        </w:rPr>
        <w:t xml:space="preserve"> </w:t>
      </w:r>
      <w:r w:rsidR="000434D5">
        <w:rPr>
          <w:rFonts w:ascii="Arial" w:hAnsi="Arial" w:cs="Arial"/>
          <w:sz w:val="28"/>
          <w:lang w:val="en-CA"/>
        </w:rPr>
        <w:t>S</w:t>
      </w:r>
      <w:r w:rsidR="001350D1">
        <w:rPr>
          <w:rFonts w:ascii="Arial" w:hAnsi="Arial" w:cs="Arial"/>
          <w:sz w:val="28"/>
          <w:lang w:val="en-CA"/>
        </w:rPr>
        <w:t>I</w:t>
      </w:r>
    </w:p>
    <w:p w14:paraId="6B77B592"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e</w:t>
      </w:r>
      <w:r w:rsidR="004317A6" w:rsidRPr="0006606C">
        <w:rPr>
          <w:rFonts w:ascii="Arial" w:hAnsi="Arial" w:cs="Arial"/>
          <w:b/>
          <w:sz w:val="28"/>
          <w:lang w:val="en-CA"/>
        </w:rPr>
        <w:t>.</w:t>
      </w:r>
      <w:r w:rsidR="0006606C">
        <w:rPr>
          <w:rFonts w:ascii="Arial" w:hAnsi="Arial" w:cs="Arial"/>
          <w:sz w:val="28"/>
          <w:lang w:val="en-CA"/>
        </w:rPr>
        <w:t xml:space="preserve"> </w:t>
      </w:r>
      <w:r w:rsidRPr="000E657E">
        <w:rPr>
          <w:rFonts w:ascii="Arial" w:hAnsi="Arial" w:cs="Arial"/>
          <w:sz w:val="28"/>
          <w:lang w:val="en-CA"/>
        </w:rPr>
        <w:t>RE</w:t>
      </w:r>
      <w:r w:rsidR="002B61A5">
        <w:rPr>
          <w:rFonts w:ascii="Arial" w:hAnsi="Arial" w:cs="Arial"/>
          <w:sz w:val="28"/>
          <w:lang w:val="en-CA"/>
        </w:rPr>
        <w:t xml:space="preserve"> and SCE</w:t>
      </w:r>
    </w:p>
    <w:p w14:paraId="6A7D9A5F"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f</w:t>
      </w:r>
      <w:r w:rsidR="004317A6" w:rsidRPr="0006606C">
        <w:rPr>
          <w:rFonts w:ascii="Arial" w:hAnsi="Arial" w:cs="Arial"/>
          <w:b/>
          <w:sz w:val="28"/>
          <w:lang w:val="en-CA"/>
        </w:rPr>
        <w:t>.</w:t>
      </w:r>
      <w:r w:rsidR="0006606C">
        <w:rPr>
          <w:rFonts w:ascii="Arial" w:hAnsi="Arial" w:cs="Arial"/>
          <w:sz w:val="28"/>
          <w:lang w:val="en-CA"/>
        </w:rPr>
        <w:t xml:space="preserve">  </w:t>
      </w:r>
      <w:r w:rsidR="00C2596B">
        <w:rPr>
          <w:rFonts w:ascii="Arial" w:hAnsi="Arial" w:cs="Arial"/>
          <w:sz w:val="28"/>
          <w:lang w:val="en-CA"/>
        </w:rPr>
        <w:t>S</w:t>
      </w:r>
      <w:r w:rsidR="001350D1">
        <w:rPr>
          <w:rFonts w:ascii="Arial" w:hAnsi="Arial" w:cs="Arial"/>
          <w:sz w:val="28"/>
          <w:lang w:val="en-CA"/>
        </w:rPr>
        <w:t>I</w:t>
      </w:r>
    </w:p>
    <w:p w14:paraId="6F9823EC"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g</w:t>
      </w:r>
      <w:r w:rsidR="004317A6" w:rsidRPr="0006606C">
        <w:rPr>
          <w:rFonts w:ascii="Arial" w:hAnsi="Arial" w:cs="Arial"/>
          <w:b/>
          <w:sz w:val="28"/>
          <w:lang w:val="en-CA"/>
        </w:rPr>
        <w:t>.</w:t>
      </w:r>
      <w:r w:rsidR="0006606C">
        <w:rPr>
          <w:rFonts w:ascii="Arial" w:hAnsi="Arial" w:cs="Arial"/>
          <w:b/>
          <w:sz w:val="28"/>
          <w:lang w:val="en-CA"/>
        </w:rPr>
        <w:t xml:space="preserve"> </w:t>
      </w:r>
      <w:r w:rsidR="00C2596B">
        <w:rPr>
          <w:rFonts w:ascii="Arial" w:hAnsi="Arial" w:cs="Arial"/>
          <w:sz w:val="28"/>
          <w:lang w:val="en-CA"/>
        </w:rPr>
        <w:t>SCE</w:t>
      </w:r>
      <w:r w:rsidR="001350D1">
        <w:rPr>
          <w:rFonts w:ascii="Arial" w:hAnsi="Arial" w:cs="Arial"/>
          <w:sz w:val="28"/>
          <w:lang w:val="en-CA"/>
        </w:rPr>
        <w:t xml:space="preserve"> and SCF</w:t>
      </w:r>
    </w:p>
    <w:p w14:paraId="3AA706C7" w14:textId="77777777" w:rsidR="001713AC" w:rsidRPr="002245BD" w:rsidRDefault="001713AC" w:rsidP="0006606C">
      <w:pPr>
        <w:tabs>
          <w:tab w:val="left" w:pos="567"/>
          <w:tab w:val="left" w:pos="1080"/>
        </w:tabs>
        <w:ind w:left="720" w:hanging="720"/>
        <w:jc w:val="both"/>
        <w:rPr>
          <w:rFonts w:ascii="Arial" w:hAnsi="Arial" w:cs="Arial"/>
          <w:sz w:val="28"/>
          <w:lang w:val="es-MX"/>
        </w:rPr>
      </w:pPr>
      <w:r w:rsidRPr="000E657E">
        <w:rPr>
          <w:rFonts w:ascii="Arial" w:hAnsi="Arial" w:cs="Arial"/>
          <w:sz w:val="28"/>
          <w:lang w:val="en-CA"/>
        </w:rPr>
        <w:tab/>
      </w:r>
      <w:r w:rsidRPr="002245BD">
        <w:rPr>
          <w:rFonts w:ascii="Arial" w:hAnsi="Arial" w:cs="Arial"/>
          <w:b/>
          <w:sz w:val="28"/>
          <w:lang w:val="es-MX"/>
        </w:rPr>
        <w:t>h</w:t>
      </w:r>
      <w:r w:rsidR="004317A6" w:rsidRPr="002245BD">
        <w:rPr>
          <w:rFonts w:ascii="Arial" w:hAnsi="Arial" w:cs="Arial"/>
          <w:b/>
          <w:sz w:val="28"/>
          <w:lang w:val="es-MX"/>
        </w:rPr>
        <w:t>.</w:t>
      </w:r>
      <w:r w:rsidR="0006606C" w:rsidRPr="002245BD">
        <w:rPr>
          <w:rFonts w:ascii="Arial" w:hAnsi="Arial" w:cs="Arial"/>
          <w:sz w:val="28"/>
          <w:lang w:val="es-MX"/>
        </w:rPr>
        <w:t xml:space="preserve"> </w:t>
      </w:r>
      <w:r w:rsidRPr="002245BD">
        <w:rPr>
          <w:rFonts w:ascii="Arial" w:hAnsi="Arial" w:cs="Arial"/>
          <w:sz w:val="28"/>
          <w:lang w:val="es-MX"/>
        </w:rPr>
        <w:t xml:space="preserve">SCF </w:t>
      </w:r>
    </w:p>
    <w:p w14:paraId="34BBC574" w14:textId="77777777" w:rsidR="001713AC" w:rsidRPr="002245BD" w:rsidRDefault="001713AC" w:rsidP="0006606C">
      <w:pPr>
        <w:tabs>
          <w:tab w:val="left" w:pos="567"/>
          <w:tab w:val="left" w:pos="1080"/>
        </w:tabs>
        <w:ind w:left="720" w:hanging="720"/>
        <w:jc w:val="both"/>
        <w:rPr>
          <w:rFonts w:ascii="Arial" w:hAnsi="Arial" w:cs="Arial"/>
          <w:sz w:val="28"/>
          <w:lang w:val="es-MX"/>
        </w:rPr>
      </w:pPr>
      <w:r w:rsidRPr="002245BD">
        <w:rPr>
          <w:rFonts w:ascii="Arial" w:hAnsi="Arial" w:cs="Arial"/>
          <w:sz w:val="28"/>
          <w:lang w:val="es-MX"/>
        </w:rPr>
        <w:tab/>
      </w:r>
      <w:r w:rsidRPr="002245BD">
        <w:rPr>
          <w:rFonts w:ascii="Arial" w:hAnsi="Arial" w:cs="Arial"/>
          <w:b/>
          <w:sz w:val="28"/>
          <w:lang w:val="es-MX"/>
        </w:rPr>
        <w:t>i</w:t>
      </w:r>
      <w:r w:rsidR="004317A6" w:rsidRPr="002245BD">
        <w:rPr>
          <w:rFonts w:ascii="Arial" w:hAnsi="Arial" w:cs="Arial"/>
          <w:b/>
          <w:sz w:val="28"/>
          <w:lang w:val="es-MX"/>
        </w:rPr>
        <w:t>.</w:t>
      </w:r>
      <w:r w:rsidR="0006606C" w:rsidRPr="002245BD">
        <w:rPr>
          <w:rFonts w:ascii="Arial" w:hAnsi="Arial" w:cs="Arial"/>
          <w:sz w:val="28"/>
          <w:lang w:val="es-MX"/>
        </w:rPr>
        <w:t xml:space="preserve">  </w:t>
      </w:r>
      <w:r w:rsidR="00C2596B" w:rsidRPr="002245BD">
        <w:rPr>
          <w:rFonts w:ascii="Arial" w:hAnsi="Arial" w:cs="Arial"/>
          <w:sz w:val="28"/>
          <w:lang w:val="es-MX"/>
        </w:rPr>
        <w:t>S</w:t>
      </w:r>
      <w:r w:rsidR="001350D1" w:rsidRPr="002245BD">
        <w:rPr>
          <w:rFonts w:ascii="Arial" w:hAnsi="Arial" w:cs="Arial"/>
          <w:sz w:val="28"/>
          <w:lang w:val="es-MX"/>
        </w:rPr>
        <w:t>I</w:t>
      </w:r>
    </w:p>
    <w:p w14:paraId="2292BFB8" w14:textId="77777777" w:rsidR="001713AC" w:rsidRPr="002245BD" w:rsidRDefault="001713AC" w:rsidP="0006606C">
      <w:pPr>
        <w:tabs>
          <w:tab w:val="left" w:pos="567"/>
        </w:tabs>
        <w:jc w:val="both"/>
        <w:rPr>
          <w:rFonts w:ascii="Arial" w:hAnsi="Arial" w:cs="Arial"/>
          <w:sz w:val="28"/>
          <w:lang w:val="es-MX"/>
        </w:rPr>
      </w:pPr>
      <w:r w:rsidRPr="002245BD">
        <w:rPr>
          <w:rFonts w:ascii="Arial" w:hAnsi="Arial" w:cs="Arial"/>
          <w:sz w:val="28"/>
          <w:lang w:val="es-MX"/>
        </w:rPr>
        <w:tab/>
      </w:r>
      <w:r w:rsidRPr="002245BD">
        <w:rPr>
          <w:rFonts w:ascii="Arial" w:hAnsi="Arial" w:cs="Arial"/>
          <w:b/>
          <w:sz w:val="28"/>
          <w:lang w:val="es-MX"/>
        </w:rPr>
        <w:t>j</w:t>
      </w:r>
      <w:r w:rsidR="004317A6" w:rsidRPr="002245BD">
        <w:rPr>
          <w:rFonts w:ascii="Arial" w:hAnsi="Arial" w:cs="Arial"/>
          <w:b/>
          <w:sz w:val="28"/>
          <w:lang w:val="es-MX"/>
        </w:rPr>
        <w:t>.</w:t>
      </w:r>
      <w:r w:rsidRPr="002245BD">
        <w:rPr>
          <w:rFonts w:ascii="Arial" w:hAnsi="Arial" w:cs="Arial"/>
          <w:sz w:val="28"/>
          <w:lang w:val="es-MX"/>
        </w:rPr>
        <w:t xml:space="preserve">  NCA</w:t>
      </w:r>
    </w:p>
    <w:p w14:paraId="72D1C1BE" w14:textId="77777777" w:rsidR="00C2596B" w:rsidRDefault="0006606C" w:rsidP="0006606C">
      <w:pPr>
        <w:tabs>
          <w:tab w:val="left" w:pos="567"/>
        </w:tabs>
        <w:jc w:val="both"/>
        <w:rPr>
          <w:rFonts w:ascii="Arial" w:hAnsi="Arial" w:cs="Arial"/>
          <w:sz w:val="28"/>
          <w:lang w:val="en-CA"/>
        </w:rPr>
      </w:pPr>
      <w:r w:rsidRPr="002245BD">
        <w:rPr>
          <w:rFonts w:ascii="Arial" w:hAnsi="Arial" w:cs="Arial"/>
          <w:sz w:val="28"/>
          <w:lang w:val="es-MX"/>
        </w:rPr>
        <w:tab/>
      </w:r>
      <w:r w:rsidRPr="0006606C">
        <w:rPr>
          <w:rFonts w:ascii="Arial" w:hAnsi="Arial" w:cs="Arial"/>
          <w:b/>
          <w:sz w:val="28"/>
          <w:lang w:val="en-CA"/>
        </w:rPr>
        <w:t>k</w:t>
      </w:r>
      <w:r w:rsidR="00C2596B" w:rsidRPr="0006606C">
        <w:rPr>
          <w:rFonts w:ascii="Arial" w:hAnsi="Arial" w:cs="Arial"/>
          <w:b/>
          <w:sz w:val="28"/>
          <w:lang w:val="en-CA"/>
        </w:rPr>
        <w:t>.</w:t>
      </w:r>
      <w:r>
        <w:rPr>
          <w:rFonts w:ascii="Arial" w:hAnsi="Arial" w:cs="Arial"/>
          <w:sz w:val="28"/>
          <w:lang w:val="en-CA"/>
        </w:rPr>
        <w:t xml:space="preserve"> </w:t>
      </w:r>
      <w:r w:rsidR="00C2596B" w:rsidRPr="00D75FA6">
        <w:rPr>
          <w:rFonts w:ascii="Arial" w:hAnsi="Arial" w:cs="Arial"/>
          <w:sz w:val="28"/>
          <w:lang w:val="en-CA"/>
        </w:rPr>
        <w:t>SCE</w:t>
      </w:r>
      <w:r w:rsidR="002B61A5" w:rsidRPr="00D75FA6">
        <w:rPr>
          <w:rFonts w:ascii="Arial" w:hAnsi="Arial" w:cs="Arial"/>
          <w:sz w:val="28"/>
          <w:lang w:val="en-CA"/>
        </w:rPr>
        <w:t xml:space="preserve"> and SCF</w:t>
      </w:r>
    </w:p>
    <w:p w14:paraId="7402964C" w14:textId="77777777" w:rsidR="002E7785" w:rsidRDefault="002E7785" w:rsidP="0006606C">
      <w:pPr>
        <w:tabs>
          <w:tab w:val="left" w:pos="567"/>
        </w:tabs>
        <w:jc w:val="both"/>
        <w:rPr>
          <w:rFonts w:ascii="Arial" w:hAnsi="Arial" w:cs="Arial"/>
          <w:sz w:val="28"/>
          <w:lang w:val="en-CA"/>
        </w:rPr>
      </w:pPr>
    </w:p>
    <w:p w14:paraId="224CE09D" w14:textId="77777777"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w:t>
      </w:r>
      <w:r w:rsidR="00BC7F9A">
        <w:rPr>
          <w:rFonts w:ascii="Arial" w:hAnsi="Arial" w:cs="Arial"/>
        </w:rPr>
        <w:t>H</w:t>
      </w:r>
      <w:r w:rsidRPr="00B81239">
        <w:rPr>
          <w:rFonts w:ascii="Arial" w:hAnsi="Arial" w:cs="Arial"/>
        </w:rPr>
        <w:t xml:space="preserve"> Time:</w:t>
      </w:r>
      <w:r>
        <w:rPr>
          <w:rFonts w:ascii="Arial" w:hAnsi="Arial" w:cs="Arial"/>
        </w:rPr>
        <w:t xml:space="preserve"> 1</w:t>
      </w:r>
      <w:r w:rsidR="008F75F1">
        <w:rPr>
          <w:rFonts w:ascii="Arial" w:hAnsi="Arial" w:cs="Arial"/>
        </w:rPr>
        <w:t>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A51BC60" w14:textId="77777777" w:rsidR="00AE6F5D" w:rsidRDefault="00AE6F5D" w:rsidP="0006606C">
      <w:pPr>
        <w:tabs>
          <w:tab w:val="left" w:pos="567"/>
        </w:tabs>
        <w:jc w:val="both"/>
        <w:rPr>
          <w:rFonts w:ascii="Arial" w:hAnsi="Arial" w:cs="Arial"/>
          <w:sz w:val="28"/>
          <w:lang w:val="en-CA"/>
        </w:rPr>
      </w:pPr>
    </w:p>
    <w:p w14:paraId="2CB4AACF" w14:textId="77777777" w:rsidR="002E7785" w:rsidRPr="000E657E" w:rsidRDefault="002E7785" w:rsidP="008F75F1">
      <w:pPr>
        <w:tabs>
          <w:tab w:val="left" w:pos="567"/>
          <w:tab w:val="left" w:pos="993"/>
        </w:tabs>
        <w:ind w:left="720" w:hanging="1429"/>
        <w:jc w:val="both"/>
        <w:rPr>
          <w:rFonts w:ascii="Arial" w:hAnsi="Arial" w:cs="Arial"/>
          <w:sz w:val="28"/>
          <w:lang w:val="en-CA"/>
        </w:rPr>
      </w:pPr>
      <w:r>
        <w:rPr>
          <w:rFonts w:ascii="Arial" w:hAnsi="Arial" w:cs="Arial"/>
          <w:b/>
          <w:bCs/>
          <w:sz w:val="28"/>
          <w:lang w:val="en-CA"/>
        </w:rPr>
        <w:t>AP1-7A</w:t>
      </w:r>
      <w:r w:rsidRPr="000E657E">
        <w:rPr>
          <w:rFonts w:ascii="Arial" w:hAnsi="Arial" w:cs="Arial"/>
          <w:sz w:val="28"/>
          <w:lang w:val="en-CA"/>
        </w:rPr>
        <w:tab/>
      </w:r>
      <w:r w:rsidRPr="00A25B05">
        <w:rPr>
          <w:rFonts w:ascii="Arial" w:hAnsi="Arial" w:cs="Arial"/>
          <w:b/>
          <w:sz w:val="28"/>
          <w:lang w:val="en-CA"/>
        </w:rPr>
        <w:t>a.</w:t>
      </w:r>
      <w:r>
        <w:rPr>
          <w:rFonts w:ascii="Arial" w:hAnsi="Arial" w:cs="Arial"/>
          <w:sz w:val="28"/>
          <w:lang w:val="en-CA"/>
        </w:rPr>
        <w:t xml:space="preserve"> </w:t>
      </w:r>
      <w:r w:rsidR="008F75F1">
        <w:rPr>
          <w:rFonts w:ascii="Arial" w:hAnsi="Arial" w:cs="Arial"/>
          <w:sz w:val="28"/>
          <w:lang w:val="en-CA"/>
        </w:rPr>
        <w:tab/>
      </w:r>
      <w:r>
        <w:rPr>
          <w:rFonts w:ascii="Arial" w:hAnsi="Arial" w:cs="Arial"/>
          <w:sz w:val="28"/>
          <w:lang w:val="en-CA"/>
        </w:rPr>
        <w:t>SFP</w:t>
      </w:r>
    </w:p>
    <w:p w14:paraId="2A098B76" w14:textId="77777777" w:rsidR="002E7785" w:rsidRPr="000E657E" w:rsidRDefault="002E7785" w:rsidP="008F75F1">
      <w:pPr>
        <w:tabs>
          <w:tab w:val="left" w:pos="567"/>
          <w:tab w:val="left" w:pos="993"/>
        </w:tabs>
        <w:ind w:left="720" w:hanging="720"/>
        <w:jc w:val="both"/>
        <w:rPr>
          <w:rFonts w:ascii="Arial" w:hAnsi="Arial" w:cs="Arial"/>
          <w:sz w:val="28"/>
          <w:lang w:val="en-CA"/>
        </w:rPr>
      </w:pPr>
      <w:r w:rsidRPr="000E657E">
        <w:rPr>
          <w:rFonts w:ascii="Arial" w:hAnsi="Arial" w:cs="Arial"/>
          <w:sz w:val="28"/>
          <w:lang w:val="en-CA"/>
        </w:rPr>
        <w:tab/>
      </w:r>
      <w:r w:rsidRPr="00A25B05">
        <w:rPr>
          <w:rFonts w:ascii="Arial" w:hAnsi="Arial" w:cs="Arial"/>
          <w:b/>
          <w:sz w:val="28"/>
          <w:lang w:val="en-CA"/>
        </w:rPr>
        <w:t>b.</w:t>
      </w:r>
      <w:r>
        <w:rPr>
          <w:rFonts w:ascii="Arial" w:hAnsi="Arial" w:cs="Arial"/>
          <w:sz w:val="28"/>
          <w:lang w:val="en-CA"/>
        </w:rPr>
        <w:t xml:space="preserve"> </w:t>
      </w:r>
      <w:r w:rsidR="008F75F1">
        <w:rPr>
          <w:rFonts w:ascii="Arial" w:hAnsi="Arial" w:cs="Arial"/>
          <w:sz w:val="28"/>
          <w:lang w:val="en-CA"/>
        </w:rPr>
        <w:tab/>
      </w:r>
      <w:r>
        <w:rPr>
          <w:rFonts w:ascii="Arial" w:hAnsi="Arial" w:cs="Arial"/>
          <w:sz w:val="28"/>
          <w:lang w:val="en-CA"/>
        </w:rPr>
        <w:t>SFP</w:t>
      </w:r>
    </w:p>
    <w:p w14:paraId="4B37F38D" w14:textId="77777777" w:rsidR="002E7785" w:rsidRPr="00DB4E99" w:rsidRDefault="002E7785" w:rsidP="008F75F1">
      <w:pPr>
        <w:tabs>
          <w:tab w:val="left" w:pos="567"/>
          <w:tab w:val="left" w:pos="993"/>
        </w:tabs>
        <w:ind w:left="720" w:hanging="720"/>
        <w:jc w:val="both"/>
        <w:rPr>
          <w:rFonts w:ascii="Arial" w:hAnsi="Arial" w:cs="Arial"/>
          <w:sz w:val="28"/>
          <w:lang w:val="fr-CA"/>
        </w:rPr>
      </w:pPr>
      <w:r w:rsidRPr="000E657E">
        <w:rPr>
          <w:rFonts w:ascii="Arial" w:hAnsi="Arial" w:cs="Arial"/>
          <w:sz w:val="28"/>
          <w:lang w:val="en-CA"/>
        </w:rPr>
        <w:tab/>
      </w:r>
      <w:r w:rsidRPr="00A25B05">
        <w:rPr>
          <w:rFonts w:ascii="Arial" w:hAnsi="Arial" w:cs="Arial"/>
          <w:b/>
          <w:sz w:val="28"/>
          <w:lang w:val="fr-CA"/>
        </w:rPr>
        <w:t>c.</w:t>
      </w:r>
      <w:r>
        <w:rPr>
          <w:rFonts w:ascii="Arial" w:hAnsi="Arial" w:cs="Arial"/>
          <w:sz w:val="28"/>
          <w:lang w:val="fr-CA"/>
        </w:rPr>
        <w:t xml:space="preserve"> </w:t>
      </w:r>
      <w:r w:rsidR="008F75F1">
        <w:rPr>
          <w:rFonts w:ascii="Arial" w:hAnsi="Arial" w:cs="Arial"/>
          <w:sz w:val="28"/>
          <w:lang w:val="fr-CA"/>
        </w:rPr>
        <w:tab/>
      </w:r>
      <w:r>
        <w:rPr>
          <w:rFonts w:ascii="Arial" w:hAnsi="Arial" w:cs="Arial"/>
          <w:sz w:val="28"/>
          <w:lang w:val="fr-CA"/>
        </w:rPr>
        <w:t>SFP</w:t>
      </w:r>
    </w:p>
    <w:p w14:paraId="3C873F37" w14:textId="77777777" w:rsidR="002E7785" w:rsidRPr="00DB4E99" w:rsidRDefault="002E7785" w:rsidP="008F75F1">
      <w:pPr>
        <w:tabs>
          <w:tab w:val="left" w:pos="567"/>
          <w:tab w:val="left" w:pos="993"/>
        </w:tabs>
        <w:ind w:left="720" w:hanging="720"/>
        <w:jc w:val="both"/>
        <w:rPr>
          <w:rFonts w:ascii="Arial" w:hAnsi="Arial" w:cs="Arial"/>
          <w:sz w:val="28"/>
          <w:lang w:val="fr-CA"/>
        </w:rPr>
      </w:pPr>
      <w:r w:rsidRPr="00DB4E99">
        <w:rPr>
          <w:rFonts w:ascii="Arial" w:hAnsi="Arial" w:cs="Arial"/>
          <w:sz w:val="28"/>
          <w:lang w:val="fr-CA"/>
        </w:rPr>
        <w:tab/>
      </w:r>
      <w:r w:rsidRPr="00A25B05">
        <w:rPr>
          <w:rFonts w:ascii="Arial" w:hAnsi="Arial" w:cs="Arial"/>
          <w:b/>
          <w:sz w:val="28"/>
          <w:lang w:val="fr-CA"/>
        </w:rPr>
        <w:t>d.</w:t>
      </w:r>
      <w:r>
        <w:rPr>
          <w:rFonts w:ascii="Arial" w:hAnsi="Arial" w:cs="Arial"/>
          <w:sz w:val="28"/>
          <w:lang w:val="fr-CA"/>
        </w:rPr>
        <w:t xml:space="preserve"> </w:t>
      </w:r>
      <w:r w:rsidR="008F75F1">
        <w:rPr>
          <w:rFonts w:ascii="Arial" w:hAnsi="Arial" w:cs="Arial"/>
          <w:sz w:val="28"/>
          <w:lang w:val="fr-CA"/>
        </w:rPr>
        <w:tab/>
      </w:r>
      <w:r w:rsidRPr="00DB4E99">
        <w:rPr>
          <w:rFonts w:ascii="Arial" w:hAnsi="Arial" w:cs="Arial"/>
          <w:sz w:val="28"/>
          <w:lang w:val="fr-CA"/>
        </w:rPr>
        <w:t>S</w:t>
      </w:r>
      <w:r>
        <w:rPr>
          <w:rFonts w:ascii="Arial" w:hAnsi="Arial" w:cs="Arial"/>
          <w:sz w:val="28"/>
          <w:lang w:val="fr-CA"/>
        </w:rPr>
        <w:t>I</w:t>
      </w:r>
    </w:p>
    <w:p w14:paraId="2B90F666" w14:textId="77777777" w:rsidR="002E7785" w:rsidRPr="00DB4E99" w:rsidRDefault="002E7785" w:rsidP="008F75F1">
      <w:pPr>
        <w:tabs>
          <w:tab w:val="left" w:pos="567"/>
          <w:tab w:val="left" w:pos="993"/>
        </w:tabs>
        <w:ind w:left="720" w:hanging="720"/>
        <w:jc w:val="both"/>
        <w:rPr>
          <w:rFonts w:ascii="Arial" w:hAnsi="Arial" w:cs="Arial"/>
          <w:sz w:val="28"/>
          <w:lang w:val="fr-CA"/>
        </w:rPr>
      </w:pPr>
      <w:r w:rsidRPr="00DB4E99">
        <w:rPr>
          <w:rFonts w:ascii="Arial" w:hAnsi="Arial" w:cs="Arial"/>
          <w:sz w:val="28"/>
          <w:lang w:val="fr-CA"/>
        </w:rPr>
        <w:tab/>
      </w:r>
      <w:r w:rsidRPr="00A25B05">
        <w:rPr>
          <w:rFonts w:ascii="Arial" w:hAnsi="Arial" w:cs="Arial"/>
          <w:b/>
          <w:sz w:val="28"/>
          <w:lang w:val="fr-CA"/>
        </w:rPr>
        <w:t>e.</w:t>
      </w:r>
      <w:r>
        <w:rPr>
          <w:rFonts w:ascii="Arial" w:hAnsi="Arial" w:cs="Arial"/>
          <w:sz w:val="28"/>
          <w:lang w:val="fr-CA"/>
        </w:rPr>
        <w:t xml:space="preserve"> </w:t>
      </w:r>
      <w:r w:rsidR="008F75F1">
        <w:rPr>
          <w:rFonts w:ascii="Arial" w:hAnsi="Arial" w:cs="Arial"/>
          <w:sz w:val="28"/>
          <w:lang w:val="fr-CA"/>
        </w:rPr>
        <w:tab/>
      </w:r>
      <w:r w:rsidRPr="00DB4E99">
        <w:rPr>
          <w:rFonts w:ascii="Arial" w:hAnsi="Arial" w:cs="Arial"/>
          <w:sz w:val="28"/>
          <w:lang w:val="fr-CA"/>
        </w:rPr>
        <w:t>S</w:t>
      </w:r>
      <w:r>
        <w:rPr>
          <w:rFonts w:ascii="Arial" w:hAnsi="Arial" w:cs="Arial"/>
          <w:sz w:val="28"/>
          <w:lang w:val="fr-CA"/>
        </w:rPr>
        <w:t>I</w:t>
      </w:r>
    </w:p>
    <w:p w14:paraId="73498397" w14:textId="77777777" w:rsidR="002E7785" w:rsidRPr="00DB4E99" w:rsidRDefault="002E7785" w:rsidP="008F75F1">
      <w:pPr>
        <w:tabs>
          <w:tab w:val="left" w:pos="567"/>
          <w:tab w:val="left" w:pos="993"/>
        </w:tabs>
        <w:ind w:left="720" w:hanging="720"/>
        <w:jc w:val="both"/>
        <w:rPr>
          <w:rFonts w:ascii="Arial" w:hAnsi="Arial" w:cs="Arial"/>
          <w:sz w:val="28"/>
          <w:lang w:val="fr-CA"/>
        </w:rPr>
      </w:pPr>
      <w:r w:rsidRPr="00DB4E99">
        <w:rPr>
          <w:rFonts w:ascii="Arial" w:hAnsi="Arial" w:cs="Arial"/>
          <w:sz w:val="28"/>
          <w:lang w:val="fr-CA"/>
        </w:rPr>
        <w:tab/>
      </w:r>
      <w:r w:rsidRPr="00A25B05">
        <w:rPr>
          <w:rFonts w:ascii="Arial" w:hAnsi="Arial" w:cs="Arial"/>
          <w:b/>
          <w:sz w:val="28"/>
          <w:lang w:val="fr-CA"/>
        </w:rPr>
        <w:t>f.</w:t>
      </w:r>
      <w:r>
        <w:rPr>
          <w:rFonts w:ascii="Arial" w:hAnsi="Arial" w:cs="Arial"/>
          <w:sz w:val="28"/>
          <w:lang w:val="fr-CA"/>
        </w:rPr>
        <w:t xml:space="preserve"> </w:t>
      </w:r>
      <w:r w:rsidR="008F75F1">
        <w:rPr>
          <w:rFonts w:ascii="Arial" w:hAnsi="Arial" w:cs="Arial"/>
          <w:sz w:val="28"/>
          <w:lang w:val="fr-CA"/>
        </w:rPr>
        <w:tab/>
      </w:r>
      <w:r w:rsidRPr="00DB4E99">
        <w:rPr>
          <w:rFonts w:ascii="Arial" w:hAnsi="Arial" w:cs="Arial"/>
          <w:sz w:val="28"/>
          <w:lang w:val="fr-CA"/>
        </w:rPr>
        <w:t xml:space="preserve">N </w:t>
      </w:r>
    </w:p>
    <w:p w14:paraId="664A1E35" w14:textId="77777777" w:rsidR="002E7785" w:rsidRPr="007A5192" w:rsidRDefault="002E7785" w:rsidP="008F75F1">
      <w:pPr>
        <w:tabs>
          <w:tab w:val="left" w:pos="567"/>
          <w:tab w:val="left" w:pos="993"/>
        </w:tabs>
        <w:ind w:left="720" w:hanging="720"/>
        <w:jc w:val="both"/>
        <w:rPr>
          <w:rFonts w:ascii="Arial" w:hAnsi="Arial" w:cs="Arial"/>
          <w:sz w:val="28"/>
          <w:lang w:val="fr-CA"/>
        </w:rPr>
      </w:pPr>
      <w:r w:rsidRPr="00DB4E99">
        <w:rPr>
          <w:rFonts w:ascii="Arial" w:hAnsi="Arial" w:cs="Arial"/>
          <w:sz w:val="28"/>
          <w:lang w:val="fr-CA"/>
        </w:rPr>
        <w:tab/>
      </w:r>
      <w:r w:rsidRPr="00A25B05">
        <w:rPr>
          <w:rFonts w:ascii="Arial" w:hAnsi="Arial" w:cs="Arial"/>
          <w:b/>
          <w:sz w:val="28"/>
          <w:lang w:val="fr-CA"/>
        </w:rPr>
        <w:t>g</w:t>
      </w:r>
      <w:r w:rsidRPr="007A5192">
        <w:rPr>
          <w:rFonts w:ascii="Arial" w:hAnsi="Arial" w:cs="Arial"/>
          <w:sz w:val="28"/>
          <w:lang w:val="fr-CA"/>
        </w:rPr>
        <w:t>.</w:t>
      </w:r>
      <w:r>
        <w:rPr>
          <w:rFonts w:ascii="Arial" w:hAnsi="Arial" w:cs="Arial"/>
          <w:sz w:val="28"/>
          <w:lang w:val="fr-CA"/>
        </w:rPr>
        <w:t xml:space="preserve"> </w:t>
      </w:r>
      <w:r w:rsidR="008F75F1">
        <w:rPr>
          <w:rFonts w:ascii="Arial" w:hAnsi="Arial" w:cs="Arial"/>
          <w:sz w:val="28"/>
          <w:lang w:val="fr-CA"/>
        </w:rPr>
        <w:tab/>
      </w:r>
      <w:r w:rsidRPr="007A5192">
        <w:rPr>
          <w:rFonts w:ascii="Arial" w:hAnsi="Arial" w:cs="Arial"/>
          <w:sz w:val="28"/>
          <w:lang w:val="fr-CA"/>
        </w:rPr>
        <w:t>S</w:t>
      </w:r>
      <w:r>
        <w:rPr>
          <w:rFonts w:ascii="Arial" w:hAnsi="Arial" w:cs="Arial"/>
          <w:sz w:val="28"/>
          <w:lang w:val="fr-CA"/>
        </w:rPr>
        <w:t>I</w:t>
      </w:r>
    </w:p>
    <w:p w14:paraId="4475B5E3" w14:textId="77777777" w:rsidR="002E7785" w:rsidRPr="007A5192" w:rsidRDefault="002E7785" w:rsidP="008F75F1">
      <w:pPr>
        <w:tabs>
          <w:tab w:val="left" w:pos="567"/>
          <w:tab w:val="left" w:pos="993"/>
        </w:tabs>
        <w:ind w:left="720" w:hanging="720"/>
        <w:jc w:val="both"/>
        <w:rPr>
          <w:rFonts w:ascii="Arial" w:hAnsi="Arial" w:cs="Arial"/>
          <w:sz w:val="28"/>
          <w:lang w:val="fr-CA"/>
        </w:rPr>
      </w:pPr>
      <w:r w:rsidRPr="007A5192">
        <w:rPr>
          <w:rFonts w:ascii="Arial" w:hAnsi="Arial" w:cs="Arial"/>
          <w:sz w:val="28"/>
          <w:lang w:val="fr-CA"/>
        </w:rPr>
        <w:tab/>
      </w:r>
      <w:r w:rsidRPr="00A25B05">
        <w:rPr>
          <w:rFonts w:ascii="Arial" w:hAnsi="Arial" w:cs="Arial"/>
          <w:b/>
          <w:sz w:val="28"/>
          <w:lang w:val="fr-CA"/>
        </w:rPr>
        <w:t>h.</w:t>
      </w:r>
      <w:r>
        <w:rPr>
          <w:rFonts w:ascii="Arial" w:hAnsi="Arial" w:cs="Arial"/>
          <w:sz w:val="28"/>
          <w:lang w:val="fr-CA"/>
        </w:rPr>
        <w:t xml:space="preserve"> </w:t>
      </w:r>
      <w:r w:rsidR="008F75F1">
        <w:rPr>
          <w:rFonts w:ascii="Arial" w:hAnsi="Arial" w:cs="Arial"/>
          <w:sz w:val="28"/>
          <w:lang w:val="fr-CA"/>
        </w:rPr>
        <w:tab/>
      </w:r>
      <w:r w:rsidRPr="007A5192">
        <w:rPr>
          <w:rFonts w:ascii="Arial" w:hAnsi="Arial" w:cs="Arial"/>
          <w:sz w:val="28"/>
          <w:lang w:val="fr-CA"/>
        </w:rPr>
        <w:t>N</w:t>
      </w:r>
    </w:p>
    <w:p w14:paraId="72CFAF1C" w14:textId="77777777" w:rsidR="002E7785" w:rsidRPr="007A5192" w:rsidRDefault="002E7785" w:rsidP="008F75F1">
      <w:pPr>
        <w:tabs>
          <w:tab w:val="left" w:pos="567"/>
          <w:tab w:val="left" w:pos="993"/>
        </w:tabs>
        <w:ind w:left="993" w:hanging="993"/>
        <w:jc w:val="both"/>
        <w:rPr>
          <w:rFonts w:ascii="Arial" w:hAnsi="Arial" w:cs="Arial"/>
          <w:sz w:val="28"/>
          <w:lang w:val="fr-CA"/>
        </w:rPr>
      </w:pPr>
      <w:r w:rsidRPr="007A5192">
        <w:rPr>
          <w:rFonts w:ascii="Arial" w:hAnsi="Arial" w:cs="Arial"/>
          <w:sz w:val="28"/>
          <w:lang w:val="fr-CA"/>
        </w:rPr>
        <w:tab/>
      </w:r>
      <w:r w:rsidRPr="00A25B05">
        <w:rPr>
          <w:rFonts w:ascii="Arial" w:hAnsi="Arial" w:cs="Arial"/>
          <w:b/>
          <w:sz w:val="28"/>
          <w:lang w:val="fr-CA"/>
        </w:rPr>
        <w:t>i.</w:t>
      </w:r>
      <w:r>
        <w:rPr>
          <w:rFonts w:ascii="Arial" w:hAnsi="Arial" w:cs="Arial"/>
          <w:sz w:val="28"/>
          <w:lang w:val="fr-CA"/>
        </w:rPr>
        <w:t xml:space="preserve"> </w:t>
      </w:r>
      <w:r w:rsidR="008F75F1">
        <w:rPr>
          <w:rFonts w:ascii="Arial" w:hAnsi="Arial" w:cs="Arial"/>
          <w:sz w:val="28"/>
          <w:lang w:val="fr-CA"/>
        </w:rPr>
        <w:tab/>
      </w:r>
      <w:r>
        <w:rPr>
          <w:rFonts w:ascii="Arial" w:hAnsi="Arial" w:cs="Arial"/>
          <w:sz w:val="28"/>
          <w:lang w:val="fr-CA"/>
        </w:rPr>
        <w:t>N</w:t>
      </w:r>
    </w:p>
    <w:p w14:paraId="247DC9B9" w14:textId="77777777" w:rsidR="002E7785" w:rsidRDefault="002E7785" w:rsidP="008F75F1">
      <w:pPr>
        <w:tabs>
          <w:tab w:val="left" w:pos="567"/>
          <w:tab w:val="left" w:pos="851"/>
          <w:tab w:val="left" w:pos="993"/>
        </w:tabs>
        <w:ind w:left="720" w:hanging="1260"/>
        <w:jc w:val="both"/>
        <w:rPr>
          <w:rFonts w:ascii="Arial" w:hAnsi="Arial" w:cs="Arial"/>
          <w:sz w:val="28"/>
          <w:lang w:val="fr-CA"/>
        </w:rPr>
      </w:pPr>
      <w:r w:rsidRPr="007A5192">
        <w:rPr>
          <w:rFonts w:ascii="Arial" w:hAnsi="Arial" w:cs="Arial"/>
          <w:sz w:val="28"/>
          <w:lang w:val="fr-CA"/>
        </w:rPr>
        <w:tab/>
      </w:r>
      <w:r w:rsidRPr="00A25B05">
        <w:rPr>
          <w:rFonts w:ascii="Arial" w:hAnsi="Arial" w:cs="Arial"/>
          <w:b/>
          <w:sz w:val="28"/>
          <w:lang w:val="fr-CA"/>
        </w:rPr>
        <w:t>j.</w:t>
      </w:r>
      <w:r>
        <w:rPr>
          <w:rFonts w:ascii="Arial" w:hAnsi="Arial" w:cs="Arial"/>
          <w:sz w:val="28"/>
          <w:lang w:val="fr-CA"/>
        </w:rPr>
        <w:t xml:space="preserve"> </w:t>
      </w:r>
      <w:r w:rsidR="008F75F1">
        <w:rPr>
          <w:rFonts w:ascii="Arial" w:hAnsi="Arial" w:cs="Arial"/>
          <w:sz w:val="28"/>
          <w:lang w:val="fr-CA"/>
        </w:rPr>
        <w:tab/>
      </w:r>
      <w:r w:rsidR="008F75F1">
        <w:rPr>
          <w:rFonts w:ascii="Arial" w:hAnsi="Arial" w:cs="Arial"/>
          <w:sz w:val="28"/>
          <w:lang w:val="fr-CA"/>
        </w:rPr>
        <w:tab/>
      </w:r>
      <w:r w:rsidRPr="007A5192">
        <w:rPr>
          <w:rFonts w:ascii="Arial" w:hAnsi="Arial" w:cs="Arial"/>
          <w:sz w:val="28"/>
          <w:lang w:val="fr-CA"/>
        </w:rPr>
        <w:t>SFP</w:t>
      </w:r>
    </w:p>
    <w:p w14:paraId="08B07E20" w14:textId="77777777" w:rsidR="002E7785" w:rsidRDefault="002E7785" w:rsidP="002E7785">
      <w:pPr>
        <w:tabs>
          <w:tab w:val="left" w:pos="567"/>
          <w:tab w:val="left" w:pos="851"/>
        </w:tabs>
        <w:ind w:left="720" w:hanging="1260"/>
        <w:jc w:val="both"/>
        <w:rPr>
          <w:rFonts w:ascii="Arial" w:hAnsi="Arial" w:cs="Arial"/>
          <w:sz w:val="28"/>
          <w:lang w:val="fr-CA"/>
        </w:rPr>
      </w:pPr>
    </w:p>
    <w:p w14:paraId="75E342C6" w14:textId="77777777"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A85AC21" w14:textId="77777777" w:rsidR="00AE6F5D" w:rsidRDefault="00AE6F5D" w:rsidP="002E7785">
      <w:pPr>
        <w:tabs>
          <w:tab w:val="left" w:pos="567"/>
          <w:tab w:val="left" w:pos="851"/>
        </w:tabs>
        <w:ind w:left="720" w:hanging="1260"/>
        <w:jc w:val="both"/>
        <w:rPr>
          <w:rFonts w:ascii="Arial" w:hAnsi="Arial" w:cs="Arial"/>
          <w:sz w:val="28"/>
          <w:lang w:val="fr-CA"/>
        </w:rPr>
      </w:pPr>
    </w:p>
    <w:p w14:paraId="65292DC0" w14:textId="77777777" w:rsidR="002E7785" w:rsidRPr="004A20FB" w:rsidRDefault="002E7785" w:rsidP="008F75F1">
      <w:pPr>
        <w:tabs>
          <w:tab w:val="left" w:pos="567"/>
          <w:tab w:val="left" w:pos="993"/>
        </w:tabs>
        <w:ind w:left="720" w:hanging="1429"/>
        <w:jc w:val="both"/>
        <w:rPr>
          <w:rFonts w:ascii="Arial" w:hAnsi="Arial" w:cs="Arial"/>
          <w:sz w:val="28"/>
          <w:lang w:val="en-CA"/>
        </w:rPr>
      </w:pPr>
      <w:r>
        <w:rPr>
          <w:rFonts w:ascii="Arial" w:hAnsi="Arial" w:cs="Arial"/>
          <w:b/>
          <w:bCs/>
          <w:sz w:val="28"/>
          <w:lang w:val="en-CA"/>
        </w:rPr>
        <w:t>AP1-8A</w:t>
      </w:r>
      <w:r w:rsidRPr="000E657E">
        <w:rPr>
          <w:rFonts w:ascii="Arial" w:hAnsi="Arial" w:cs="Arial"/>
          <w:sz w:val="28"/>
          <w:lang w:val="en-CA"/>
        </w:rPr>
        <w:tab/>
      </w:r>
      <w:r w:rsidRPr="00B51C13">
        <w:rPr>
          <w:rFonts w:ascii="Arial" w:hAnsi="Arial" w:cs="Arial"/>
          <w:sz w:val="28"/>
          <w:lang w:val="en-CA"/>
        </w:rPr>
        <w:t>a.</w:t>
      </w:r>
      <w:r w:rsidRPr="004A20FB">
        <w:rPr>
          <w:rFonts w:ascii="Arial" w:hAnsi="Arial" w:cs="Arial"/>
          <w:sz w:val="28"/>
          <w:lang w:val="en-CA"/>
        </w:rPr>
        <w:t xml:space="preserve"> </w:t>
      </w:r>
      <w:r w:rsidR="008F75F1" w:rsidRPr="004A20FB">
        <w:rPr>
          <w:rFonts w:ascii="Arial" w:hAnsi="Arial" w:cs="Arial"/>
          <w:sz w:val="28"/>
          <w:lang w:val="en-CA"/>
        </w:rPr>
        <w:tab/>
      </w:r>
      <w:r w:rsidRPr="004A20FB">
        <w:rPr>
          <w:rFonts w:ascii="Arial" w:hAnsi="Arial" w:cs="Arial"/>
          <w:sz w:val="28"/>
          <w:lang w:val="en-CA"/>
        </w:rPr>
        <w:t>SFP</w:t>
      </w:r>
    </w:p>
    <w:p w14:paraId="77CD0EB1" w14:textId="77777777" w:rsidR="002E7785" w:rsidRPr="000E657E" w:rsidRDefault="002E7785" w:rsidP="00B51C13">
      <w:pPr>
        <w:tabs>
          <w:tab w:val="left" w:pos="567"/>
          <w:tab w:val="left" w:pos="993"/>
        </w:tabs>
        <w:ind w:left="720" w:hanging="1429"/>
        <w:jc w:val="both"/>
        <w:rPr>
          <w:rFonts w:ascii="Arial" w:hAnsi="Arial" w:cs="Arial"/>
          <w:sz w:val="28"/>
          <w:lang w:val="en-CA"/>
        </w:rPr>
      </w:pPr>
      <w:r w:rsidRPr="004A20FB">
        <w:rPr>
          <w:rFonts w:ascii="Arial" w:hAnsi="Arial" w:cs="Arial"/>
          <w:sz w:val="28"/>
          <w:lang w:val="en-CA"/>
        </w:rPr>
        <w:tab/>
      </w:r>
      <w:r w:rsidRPr="00B51C13">
        <w:rPr>
          <w:rFonts w:ascii="Arial" w:hAnsi="Arial" w:cs="Arial"/>
          <w:sz w:val="28"/>
          <w:lang w:val="en-CA"/>
        </w:rPr>
        <w:t>b.</w:t>
      </w:r>
      <w:r w:rsidR="008F75F1">
        <w:rPr>
          <w:rFonts w:ascii="Arial" w:hAnsi="Arial" w:cs="Arial"/>
          <w:b/>
          <w:sz w:val="28"/>
          <w:lang w:val="en-CA"/>
        </w:rPr>
        <w:tab/>
      </w:r>
      <w:r w:rsidR="008F75F1">
        <w:rPr>
          <w:rFonts w:ascii="Arial" w:hAnsi="Arial" w:cs="Arial"/>
          <w:sz w:val="28"/>
          <w:lang w:val="en-CA"/>
        </w:rPr>
        <w:t>N</w:t>
      </w:r>
    </w:p>
    <w:p w14:paraId="10B98461" w14:textId="77777777" w:rsidR="002E7785" w:rsidRPr="002245BD" w:rsidRDefault="002E7785" w:rsidP="00B51C13">
      <w:pPr>
        <w:tabs>
          <w:tab w:val="left" w:pos="567"/>
          <w:tab w:val="left" w:pos="993"/>
        </w:tabs>
        <w:ind w:left="720" w:hanging="1429"/>
        <w:jc w:val="both"/>
        <w:rPr>
          <w:rFonts w:ascii="Arial" w:hAnsi="Arial" w:cs="Arial"/>
          <w:sz w:val="28"/>
          <w:lang w:val="es-MX"/>
        </w:rPr>
      </w:pPr>
      <w:r w:rsidRPr="000E657E">
        <w:rPr>
          <w:rFonts w:ascii="Arial" w:hAnsi="Arial" w:cs="Arial"/>
          <w:sz w:val="28"/>
          <w:lang w:val="en-CA"/>
        </w:rPr>
        <w:tab/>
      </w:r>
      <w:r w:rsidRPr="00B51C13">
        <w:rPr>
          <w:rFonts w:ascii="Arial" w:hAnsi="Arial" w:cs="Arial"/>
          <w:sz w:val="28"/>
          <w:lang w:val="en-CA"/>
        </w:rPr>
        <w:t xml:space="preserve">c. </w:t>
      </w:r>
      <w:r w:rsidR="008F75F1" w:rsidRPr="00B51C13">
        <w:rPr>
          <w:rFonts w:ascii="Arial" w:hAnsi="Arial" w:cs="Arial"/>
          <w:sz w:val="28"/>
          <w:lang w:val="en-CA"/>
        </w:rPr>
        <w:tab/>
      </w:r>
      <w:r w:rsidRPr="002245BD">
        <w:rPr>
          <w:rFonts w:ascii="Arial" w:hAnsi="Arial" w:cs="Arial"/>
          <w:sz w:val="28"/>
          <w:lang w:val="es-MX"/>
        </w:rPr>
        <w:t>SFP</w:t>
      </w:r>
    </w:p>
    <w:p w14:paraId="38183C41" w14:textId="77777777" w:rsidR="002E7785" w:rsidRPr="002245BD" w:rsidRDefault="002E7785" w:rsidP="00B51C13">
      <w:pPr>
        <w:tabs>
          <w:tab w:val="left" w:pos="567"/>
          <w:tab w:val="left" w:pos="993"/>
        </w:tabs>
        <w:ind w:left="720" w:hanging="1429"/>
        <w:jc w:val="both"/>
        <w:rPr>
          <w:rFonts w:ascii="Arial" w:hAnsi="Arial" w:cs="Arial"/>
          <w:sz w:val="28"/>
          <w:lang w:val="es-MX"/>
        </w:rPr>
      </w:pPr>
      <w:r w:rsidRPr="002245BD">
        <w:rPr>
          <w:rFonts w:ascii="Arial" w:hAnsi="Arial" w:cs="Arial"/>
          <w:sz w:val="28"/>
          <w:lang w:val="es-MX"/>
        </w:rPr>
        <w:tab/>
        <w:t>d.</w:t>
      </w:r>
      <w:r w:rsidR="008F75F1" w:rsidRPr="002245BD">
        <w:rPr>
          <w:rFonts w:ascii="Arial" w:hAnsi="Arial" w:cs="Arial"/>
          <w:sz w:val="28"/>
          <w:lang w:val="es-MX"/>
        </w:rPr>
        <w:tab/>
      </w:r>
      <w:r w:rsidR="0016066B" w:rsidRPr="002245BD">
        <w:rPr>
          <w:rFonts w:ascii="Arial" w:hAnsi="Arial" w:cs="Arial"/>
          <w:sz w:val="28"/>
          <w:lang w:val="es-MX"/>
        </w:rPr>
        <w:t>SI</w:t>
      </w:r>
    </w:p>
    <w:p w14:paraId="14CC5A3D" w14:textId="77777777" w:rsidR="002E7785" w:rsidRPr="002245BD" w:rsidRDefault="002E7785" w:rsidP="00B51C13">
      <w:pPr>
        <w:tabs>
          <w:tab w:val="left" w:pos="567"/>
          <w:tab w:val="left" w:pos="993"/>
        </w:tabs>
        <w:ind w:left="720" w:hanging="1429"/>
        <w:jc w:val="both"/>
        <w:rPr>
          <w:rFonts w:ascii="Arial" w:hAnsi="Arial" w:cs="Arial"/>
          <w:sz w:val="28"/>
          <w:lang w:val="es-MX"/>
        </w:rPr>
      </w:pPr>
      <w:r w:rsidRPr="002245BD">
        <w:rPr>
          <w:rFonts w:ascii="Arial" w:hAnsi="Arial" w:cs="Arial"/>
          <w:sz w:val="28"/>
          <w:lang w:val="es-MX"/>
        </w:rPr>
        <w:tab/>
        <w:t>e.</w:t>
      </w:r>
      <w:r w:rsidR="008F75F1" w:rsidRPr="002245BD">
        <w:rPr>
          <w:rFonts w:ascii="Arial" w:hAnsi="Arial" w:cs="Arial"/>
          <w:sz w:val="28"/>
          <w:lang w:val="es-MX"/>
        </w:rPr>
        <w:tab/>
      </w:r>
      <w:r w:rsidRPr="002245BD">
        <w:rPr>
          <w:rFonts w:ascii="Arial" w:hAnsi="Arial" w:cs="Arial"/>
          <w:sz w:val="28"/>
          <w:lang w:val="es-MX"/>
        </w:rPr>
        <w:t>SFP</w:t>
      </w:r>
    </w:p>
    <w:p w14:paraId="7EAE9AB7" w14:textId="77777777" w:rsidR="002E7785" w:rsidRPr="002245BD" w:rsidRDefault="002E7785" w:rsidP="00B51C13">
      <w:pPr>
        <w:tabs>
          <w:tab w:val="left" w:pos="567"/>
          <w:tab w:val="left" w:pos="993"/>
        </w:tabs>
        <w:ind w:left="720" w:hanging="1429"/>
        <w:jc w:val="both"/>
        <w:rPr>
          <w:rFonts w:ascii="Arial" w:hAnsi="Arial" w:cs="Arial"/>
          <w:sz w:val="28"/>
          <w:lang w:val="es-MX"/>
        </w:rPr>
      </w:pPr>
      <w:r w:rsidRPr="002245BD">
        <w:rPr>
          <w:rFonts w:ascii="Arial" w:hAnsi="Arial" w:cs="Arial"/>
          <w:sz w:val="28"/>
          <w:lang w:val="es-MX"/>
        </w:rPr>
        <w:tab/>
        <w:t xml:space="preserve">f. </w:t>
      </w:r>
      <w:r w:rsidR="008F75F1" w:rsidRPr="002245BD">
        <w:rPr>
          <w:rFonts w:ascii="Arial" w:hAnsi="Arial" w:cs="Arial"/>
          <w:sz w:val="28"/>
          <w:lang w:val="es-MX"/>
        </w:rPr>
        <w:tab/>
      </w:r>
      <w:r w:rsidRPr="002245BD">
        <w:rPr>
          <w:rFonts w:ascii="Arial" w:hAnsi="Arial" w:cs="Arial"/>
          <w:sz w:val="28"/>
          <w:lang w:val="es-MX"/>
        </w:rPr>
        <w:t>SFP</w:t>
      </w:r>
    </w:p>
    <w:p w14:paraId="0B726667" w14:textId="77777777" w:rsidR="002E7785" w:rsidRPr="002245BD" w:rsidRDefault="002E7785" w:rsidP="00B51C13">
      <w:pPr>
        <w:tabs>
          <w:tab w:val="left" w:pos="567"/>
          <w:tab w:val="left" w:pos="993"/>
        </w:tabs>
        <w:ind w:left="720" w:hanging="1429"/>
        <w:jc w:val="both"/>
        <w:rPr>
          <w:rFonts w:ascii="Arial" w:hAnsi="Arial" w:cs="Arial"/>
          <w:sz w:val="28"/>
          <w:lang w:val="es-MX"/>
        </w:rPr>
      </w:pPr>
      <w:r w:rsidRPr="002245BD">
        <w:rPr>
          <w:rFonts w:ascii="Arial" w:hAnsi="Arial" w:cs="Arial"/>
          <w:sz w:val="28"/>
          <w:lang w:val="es-MX"/>
        </w:rPr>
        <w:tab/>
        <w:t xml:space="preserve">g. </w:t>
      </w:r>
      <w:r w:rsidR="008F75F1" w:rsidRPr="002245BD">
        <w:rPr>
          <w:rFonts w:ascii="Arial" w:hAnsi="Arial" w:cs="Arial"/>
          <w:sz w:val="28"/>
          <w:lang w:val="es-MX"/>
        </w:rPr>
        <w:tab/>
      </w:r>
      <w:r w:rsidRPr="002245BD">
        <w:rPr>
          <w:rFonts w:ascii="Arial" w:hAnsi="Arial" w:cs="Arial"/>
          <w:sz w:val="28"/>
          <w:lang w:val="es-MX"/>
        </w:rPr>
        <w:t>SI</w:t>
      </w:r>
    </w:p>
    <w:p w14:paraId="3ECF4413" w14:textId="77777777" w:rsidR="002E7785" w:rsidRPr="002245BD" w:rsidRDefault="002E7785" w:rsidP="00B51C13">
      <w:pPr>
        <w:tabs>
          <w:tab w:val="left" w:pos="567"/>
          <w:tab w:val="left" w:pos="993"/>
        </w:tabs>
        <w:ind w:left="720" w:hanging="1429"/>
        <w:jc w:val="both"/>
        <w:rPr>
          <w:rFonts w:ascii="Arial" w:hAnsi="Arial" w:cs="Arial"/>
          <w:sz w:val="28"/>
          <w:lang w:val="es-MX"/>
        </w:rPr>
      </w:pPr>
      <w:r w:rsidRPr="002245BD">
        <w:rPr>
          <w:rFonts w:ascii="Arial" w:hAnsi="Arial" w:cs="Arial"/>
          <w:sz w:val="28"/>
          <w:lang w:val="es-MX"/>
        </w:rPr>
        <w:tab/>
        <w:t xml:space="preserve">h. </w:t>
      </w:r>
      <w:r w:rsidR="008F75F1" w:rsidRPr="002245BD">
        <w:rPr>
          <w:rFonts w:ascii="Arial" w:hAnsi="Arial" w:cs="Arial"/>
          <w:sz w:val="28"/>
          <w:lang w:val="es-MX"/>
        </w:rPr>
        <w:tab/>
      </w:r>
      <w:r w:rsidRPr="002245BD">
        <w:rPr>
          <w:rFonts w:ascii="Arial" w:hAnsi="Arial" w:cs="Arial"/>
          <w:sz w:val="28"/>
          <w:lang w:val="es-MX"/>
        </w:rPr>
        <w:t>N</w:t>
      </w:r>
    </w:p>
    <w:p w14:paraId="307371C2" w14:textId="77777777" w:rsidR="002E7785" w:rsidRPr="002245BD" w:rsidRDefault="002E7785" w:rsidP="00B51C13">
      <w:pPr>
        <w:tabs>
          <w:tab w:val="left" w:pos="567"/>
          <w:tab w:val="left" w:pos="993"/>
        </w:tabs>
        <w:ind w:left="720" w:hanging="1429"/>
        <w:jc w:val="both"/>
        <w:rPr>
          <w:rFonts w:ascii="Arial" w:hAnsi="Arial" w:cs="Arial"/>
          <w:sz w:val="28"/>
          <w:lang w:val="es-MX"/>
        </w:rPr>
      </w:pPr>
      <w:r w:rsidRPr="002245BD">
        <w:rPr>
          <w:rFonts w:ascii="Arial" w:hAnsi="Arial" w:cs="Arial"/>
          <w:sz w:val="28"/>
          <w:lang w:val="es-MX"/>
        </w:rPr>
        <w:tab/>
        <w:t xml:space="preserve">i. </w:t>
      </w:r>
      <w:r w:rsidR="008F75F1" w:rsidRPr="002245BD">
        <w:rPr>
          <w:rFonts w:ascii="Arial" w:hAnsi="Arial" w:cs="Arial"/>
          <w:sz w:val="28"/>
          <w:lang w:val="es-MX"/>
        </w:rPr>
        <w:tab/>
      </w:r>
      <w:r w:rsidRPr="002245BD">
        <w:rPr>
          <w:rFonts w:ascii="Arial" w:hAnsi="Arial" w:cs="Arial"/>
          <w:sz w:val="28"/>
          <w:lang w:val="es-MX"/>
        </w:rPr>
        <w:t>SI</w:t>
      </w:r>
    </w:p>
    <w:p w14:paraId="57DFE5AF" w14:textId="77777777" w:rsidR="002E7785" w:rsidRPr="00B51C13" w:rsidRDefault="002E7785" w:rsidP="00B51C13">
      <w:pPr>
        <w:tabs>
          <w:tab w:val="left" w:pos="567"/>
          <w:tab w:val="left" w:pos="993"/>
        </w:tabs>
        <w:ind w:left="720" w:hanging="1429"/>
        <w:jc w:val="both"/>
        <w:rPr>
          <w:rFonts w:ascii="Arial" w:hAnsi="Arial" w:cs="Arial"/>
          <w:sz w:val="28"/>
          <w:lang w:val="en-CA"/>
        </w:rPr>
      </w:pPr>
      <w:r w:rsidRPr="002245BD">
        <w:rPr>
          <w:rFonts w:ascii="Arial" w:hAnsi="Arial" w:cs="Arial"/>
          <w:sz w:val="28"/>
          <w:lang w:val="es-MX"/>
        </w:rPr>
        <w:tab/>
      </w:r>
      <w:r w:rsidRPr="00B51C13">
        <w:rPr>
          <w:rFonts w:ascii="Arial" w:hAnsi="Arial" w:cs="Arial"/>
          <w:sz w:val="28"/>
          <w:lang w:val="en-CA"/>
        </w:rPr>
        <w:t xml:space="preserve">j. </w:t>
      </w:r>
      <w:r w:rsidR="008F75F1" w:rsidRPr="00B51C13">
        <w:rPr>
          <w:rFonts w:ascii="Arial" w:hAnsi="Arial" w:cs="Arial"/>
          <w:sz w:val="28"/>
          <w:lang w:val="en-CA"/>
        </w:rPr>
        <w:tab/>
      </w:r>
      <w:r w:rsidR="0016066B">
        <w:rPr>
          <w:rFonts w:ascii="Arial" w:hAnsi="Arial" w:cs="Arial"/>
          <w:sz w:val="28"/>
          <w:lang w:val="en-CA"/>
        </w:rPr>
        <w:t>SI</w:t>
      </w:r>
    </w:p>
    <w:p w14:paraId="437B4BFB" w14:textId="77777777" w:rsidR="00AE6F5D" w:rsidRDefault="00AE6F5D" w:rsidP="002E7785">
      <w:pPr>
        <w:tabs>
          <w:tab w:val="left" w:pos="567"/>
          <w:tab w:val="left" w:pos="851"/>
        </w:tabs>
        <w:ind w:left="720" w:hanging="1260"/>
        <w:jc w:val="both"/>
        <w:rPr>
          <w:rFonts w:ascii="Arial" w:hAnsi="Arial" w:cs="Arial"/>
          <w:sz w:val="28"/>
          <w:lang w:val="fr-CA"/>
        </w:rPr>
      </w:pPr>
    </w:p>
    <w:p w14:paraId="6C1EBB1E" w14:textId="77777777"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1FD4D0E" w14:textId="77777777" w:rsidR="002E7785" w:rsidRPr="000E657E" w:rsidRDefault="00AE6F5D" w:rsidP="002E7785">
      <w:pPr>
        <w:tabs>
          <w:tab w:val="left" w:pos="-720"/>
        </w:tabs>
        <w:ind w:hanging="709"/>
        <w:jc w:val="both"/>
        <w:rPr>
          <w:rFonts w:ascii="Arial" w:hAnsi="Arial" w:cs="Arial"/>
          <w:bCs/>
          <w:sz w:val="28"/>
          <w:lang w:val="en-CA"/>
        </w:rPr>
      </w:pPr>
      <w:r>
        <w:rPr>
          <w:rFonts w:ascii="Arial" w:hAnsi="Arial" w:cs="Arial"/>
        </w:rPr>
        <w:br w:type="page"/>
      </w:r>
      <w:r w:rsidR="002E7785">
        <w:rPr>
          <w:rFonts w:ascii="Arial" w:hAnsi="Arial" w:cs="Arial"/>
          <w:b/>
          <w:sz w:val="28"/>
          <w:lang w:val="en-CA"/>
        </w:rPr>
        <w:lastRenderedPageBreak/>
        <w:t>AP1-9A</w:t>
      </w:r>
      <w:r w:rsidR="002E7785" w:rsidRPr="000E657E">
        <w:rPr>
          <w:rFonts w:ascii="Arial" w:hAnsi="Arial" w:cs="Arial"/>
          <w:bCs/>
          <w:sz w:val="28"/>
          <w:lang w:val="en-CA"/>
        </w:rPr>
        <w:tab/>
      </w:r>
    </w:p>
    <w:tbl>
      <w:tblPr>
        <w:tblW w:w="9061" w:type="dxa"/>
        <w:tblLook w:val="04A0" w:firstRow="1" w:lastRow="0" w:firstColumn="1" w:lastColumn="0" w:noHBand="0" w:noVBand="1"/>
      </w:tblPr>
      <w:tblGrid>
        <w:gridCol w:w="272"/>
        <w:gridCol w:w="2761"/>
        <w:gridCol w:w="1406"/>
        <w:gridCol w:w="205"/>
        <w:gridCol w:w="1297"/>
        <w:gridCol w:w="205"/>
        <w:gridCol w:w="1180"/>
        <w:gridCol w:w="205"/>
        <w:gridCol w:w="1325"/>
        <w:gridCol w:w="205"/>
      </w:tblGrid>
      <w:tr w:rsidR="002E7785" w:rsidRPr="000E657E" w14:paraId="10431BAB" w14:textId="77777777" w:rsidTr="00B51C13">
        <w:trPr>
          <w:gridAfter w:val="1"/>
          <w:wAfter w:w="205" w:type="dxa"/>
        </w:trPr>
        <w:tc>
          <w:tcPr>
            <w:tcW w:w="272" w:type="dxa"/>
          </w:tcPr>
          <w:p w14:paraId="1D82064D" w14:textId="77777777" w:rsidR="002E7785" w:rsidRPr="000E657E" w:rsidRDefault="002E7785" w:rsidP="00701525">
            <w:pPr>
              <w:rPr>
                <w:rFonts w:ascii="Arial" w:hAnsi="Arial" w:cs="Arial"/>
                <w:bCs/>
                <w:sz w:val="24"/>
                <w:szCs w:val="24"/>
                <w:lang w:val="en-CA"/>
              </w:rPr>
            </w:pPr>
          </w:p>
        </w:tc>
        <w:tc>
          <w:tcPr>
            <w:tcW w:w="2761" w:type="dxa"/>
          </w:tcPr>
          <w:p w14:paraId="20388753" w14:textId="77777777" w:rsidR="002E7785" w:rsidRPr="000E657E" w:rsidRDefault="002E7785" w:rsidP="00701525">
            <w:pPr>
              <w:rPr>
                <w:rFonts w:ascii="Arial" w:hAnsi="Arial" w:cs="Arial"/>
                <w:sz w:val="24"/>
                <w:szCs w:val="24"/>
                <w:lang w:val="en-CA"/>
              </w:rPr>
            </w:pPr>
          </w:p>
        </w:tc>
        <w:tc>
          <w:tcPr>
            <w:tcW w:w="1406" w:type="dxa"/>
            <w:tcBorders>
              <w:bottom w:val="single" w:sz="4" w:space="0" w:color="000000"/>
            </w:tcBorders>
          </w:tcPr>
          <w:p w14:paraId="33AC3C57" w14:textId="77777777" w:rsidR="002E7785" w:rsidRPr="000E657E" w:rsidRDefault="002E7785" w:rsidP="00701525">
            <w:pPr>
              <w:jc w:val="center"/>
              <w:rPr>
                <w:rFonts w:ascii="Arial" w:hAnsi="Arial" w:cs="Arial"/>
                <w:sz w:val="24"/>
                <w:szCs w:val="24"/>
                <w:lang w:val="en-CA"/>
              </w:rPr>
            </w:pPr>
            <w:r w:rsidRPr="000E657E">
              <w:rPr>
                <w:rFonts w:ascii="Arial" w:hAnsi="Arial" w:cs="Arial"/>
                <w:sz w:val="24"/>
                <w:szCs w:val="24"/>
                <w:lang w:val="en-CA"/>
              </w:rPr>
              <w:t>A</w:t>
            </w:r>
          </w:p>
        </w:tc>
        <w:tc>
          <w:tcPr>
            <w:tcW w:w="1502" w:type="dxa"/>
            <w:gridSpan w:val="2"/>
            <w:tcBorders>
              <w:bottom w:val="single" w:sz="4" w:space="0" w:color="000000"/>
            </w:tcBorders>
          </w:tcPr>
          <w:p w14:paraId="7193B07E" w14:textId="77777777" w:rsidR="002E7785" w:rsidRPr="000E657E" w:rsidRDefault="002E7785" w:rsidP="00701525">
            <w:pPr>
              <w:jc w:val="center"/>
              <w:rPr>
                <w:rFonts w:ascii="Arial" w:hAnsi="Arial" w:cs="Arial"/>
                <w:sz w:val="24"/>
                <w:szCs w:val="24"/>
                <w:lang w:val="en-CA"/>
              </w:rPr>
            </w:pPr>
            <w:r w:rsidRPr="000E657E">
              <w:rPr>
                <w:rFonts w:ascii="Arial" w:hAnsi="Arial" w:cs="Arial"/>
                <w:sz w:val="24"/>
                <w:szCs w:val="24"/>
                <w:lang w:val="en-CA"/>
              </w:rPr>
              <w:t>B</w:t>
            </w:r>
          </w:p>
        </w:tc>
        <w:tc>
          <w:tcPr>
            <w:tcW w:w="1385" w:type="dxa"/>
            <w:gridSpan w:val="2"/>
            <w:tcBorders>
              <w:bottom w:val="single" w:sz="4" w:space="0" w:color="000000"/>
            </w:tcBorders>
          </w:tcPr>
          <w:p w14:paraId="49E6B846" w14:textId="77777777" w:rsidR="002E7785" w:rsidRPr="000E657E" w:rsidRDefault="002E7785" w:rsidP="00701525">
            <w:pPr>
              <w:jc w:val="center"/>
              <w:rPr>
                <w:rFonts w:ascii="Arial" w:hAnsi="Arial" w:cs="Arial"/>
                <w:sz w:val="24"/>
                <w:szCs w:val="24"/>
                <w:lang w:val="en-CA"/>
              </w:rPr>
            </w:pPr>
            <w:r w:rsidRPr="000E657E">
              <w:rPr>
                <w:rFonts w:ascii="Arial" w:hAnsi="Arial" w:cs="Arial"/>
                <w:sz w:val="24"/>
                <w:szCs w:val="24"/>
                <w:lang w:val="en-CA"/>
              </w:rPr>
              <w:t>C</w:t>
            </w:r>
          </w:p>
        </w:tc>
        <w:tc>
          <w:tcPr>
            <w:tcW w:w="1530" w:type="dxa"/>
            <w:gridSpan w:val="2"/>
            <w:tcBorders>
              <w:bottom w:val="single" w:sz="4" w:space="0" w:color="000000"/>
            </w:tcBorders>
          </w:tcPr>
          <w:p w14:paraId="333841DA" w14:textId="77777777" w:rsidR="002E7785" w:rsidRPr="000E657E" w:rsidRDefault="002E7785" w:rsidP="00701525">
            <w:pPr>
              <w:jc w:val="center"/>
              <w:rPr>
                <w:rFonts w:ascii="Arial" w:hAnsi="Arial" w:cs="Arial"/>
                <w:sz w:val="24"/>
                <w:szCs w:val="24"/>
                <w:lang w:val="en-CA"/>
              </w:rPr>
            </w:pPr>
            <w:r w:rsidRPr="000E657E">
              <w:rPr>
                <w:rFonts w:ascii="Arial" w:hAnsi="Arial" w:cs="Arial"/>
                <w:sz w:val="24"/>
                <w:szCs w:val="24"/>
                <w:lang w:val="en-CA"/>
              </w:rPr>
              <w:t>D</w:t>
            </w:r>
          </w:p>
        </w:tc>
      </w:tr>
      <w:tr w:rsidR="002E7785" w:rsidRPr="000E657E" w14:paraId="4CCB2876" w14:textId="77777777" w:rsidTr="00B51C13">
        <w:tc>
          <w:tcPr>
            <w:tcW w:w="272" w:type="dxa"/>
          </w:tcPr>
          <w:p w14:paraId="79892FEE" w14:textId="77777777" w:rsidR="002E7785" w:rsidRPr="000E657E" w:rsidRDefault="002E7785" w:rsidP="00701525">
            <w:pPr>
              <w:rPr>
                <w:rFonts w:ascii="Arial" w:hAnsi="Arial" w:cs="Arial"/>
                <w:sz w:val="24"/>
                <w:szCs w:val="24"/>
                <w:lang w:val="en-CA"/>
              </w:rPr>
            </w:pPr>
          </w:p>
        </w:tc>
        <w:tc>
          <w:tcPr>
            <w:tcW w:w="2761" w:type="dxa"/>
          </w:tcPr>
          <w:p w14:paraId="1F00C23C" w14:textId="77777777"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Current Assets</w:t>
            </w:r>
          </w:p>
        </w:tc>
        <w:tc>
          <w:tcPr>
            <w:tcW w:w="1611" w:type="dxa"/>
            <w:gridSpan w:val="2"/>
            <w:tcBorders>
              <w:top w:val="single" w:sz="4" w:space="0" w:color="000000"/>
            </w:tcBorders>
          </w:tcPr>
          <w:p w14:paraId="7B284C8A" w14:textId="77777777"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$570,000</w:t>
            </w:r>
            <w:r w:rsidR="00C757B0">
              <w:rPr>
                <w:rFonts w:ascii="Arial" w:hAnsi="Arial" w:cs="Arial"/>
                <w:b/>
                <w:sz w:val="24"/>
                <w:szCs w:val="24"/>
                <w:vertAlign w:val="superscript"/>
                <w:lang w:val="en-CA"/>
              </w:rPr>
              <w:t>1</w:t>
            </w:r>
          </w:p>
        </w:tc>
        <w:tc>
          <w:tcPr>
            <w:tcW w:w="1502" w:type="dxa"/>
            <w:gridSpan w:val="2"/>
            <w:tcBorders>
              <w:top w:val="single" w:sz="4" w:space="0" w:color="000000"/>
            </w:tcBorders>
          </w:tcPr>
          <w:p w14:paraId="540D34AE"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$600,000</w:t>
            </w:r>
          </w:p>
        </w:tc>
        <w:tc>
          <w:tcPr>
            <w:tcW w:w="1385" w:type="dxa"/>
            <w:gridSpan w:val="2"/>
            <w:tcBorders>
              <w:top w:val="single" w:sz="4" w:space="0" w:color="000000"/>
            </w:tcBorders>
          </w:tcPr>
          <w:p w14:paraId="19AADC71"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$180,000</w:t>
            </w:r>
          </w:p>
        </w:tc>
        <w:tc>
          <w:tcPr>
            <w:tcW w:w="1530" w:type="dxa"/>
            <w:gridSpan w:val="2"/>
            <w:tcBorders>
              <w:top w:val="single" w:sz="4" w:space="0" w:color="000000"/>
            </w:tcBorders>
          </w:tcPr>
          <w:p w14:paraId="4AD79DBD" w14:textId="77777777" w:rsidR="002E7785" w:rsidRPr="000E657E" w:rsidRDefault="002E7785" w:rsidP="00B51C13">
            <w:pPr>
              <w:ind w:right="30"/>
              <w:jc w:val="center"/>
              <w:rPr>
                <w:rFonts w:ascii="Arial" w:hAnsi="Arial" w:cs="Arial"/>
                <w:sz w:val="24"/>
                <w:szCs w:val="24"/>
                <w:lang w:val="en-CA"/>
              </w:rPr>
            </w:pPr>
            <w:r w:rsidRPr="000E657E">
              <w:rPr>
                <w:rFonts w:ascii="Arial" w:hAnsi="Arial" w:cs="Arial"/>
                <w:sz w:val="24"/>
                <w:szCs w:val="24"/>
                <w:lang w:val="en-CA"/>
              </w:rPr>
              <w:t>$990,000</w:t>
            </w:r>
          </w:p>
        </w:tc>
      </w:tr>
      <w:tr w:rsidR="002E7785" w:rsidRPr="000E657E" w14:paraId="05BCF22E" w14:textId="77777777" w:rsidTr="00B51C13">
        <w:tc>
          <w:tcPr>
            <w:tcW w:w="272" w:type="dxa"/>
          </w:tcPr>
          <w:p w14:paraId="28DC17AD" w14:textId="77777777" w:rsidR="002E7785" w:rsidRPr="000E657E" w:rsidRDefault="002E7785" w:rsidP="00701525">
            <w:pPr>
              <w:rPr>
                <w:rFonts w:ascii="Arial" w:hAnsi="Arial" w:cs="Arial"/>
                <w:sz w:val="24"/>
                <w:szCs w:val="24"/>
                <w:lang w:val="en-CA"/>
              </w:rPr>
            </w:pPr>
          </w:p>
        </w:tc>
        <w:tc>
          <w:tcPr>
            <w:tcW w:w="2761" w:type="dxa"/>
          </w:tcPr>
          <w:p w14:paraId="1E851567" w14:textId="77777777"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Non-current Assets</w:t>
            </w:r>
          </w:p>
        </w:tc>
        <w:tc>
          <w:tcPr>
            <w:tcW w:w="1611" w:type="dxa"/>
            <w:gridSpan w:val="2"/>
          </w:tcPr>
          <w:p w14:paraId="7292C3D1"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780,000</w:t>
            </w:r>
          </w:p>
        </w:tc>
        <w:tc>
          <w:tcPr>
            <w:tcW w:w="1502" w:type="dxa"/>
            <w:gridSpan w:val="2"/>
          </w:tcPr>
          <w:p w14:paraId="036F19FF" w14:textId="77777777"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735,000</w:t>
            </w:r>
            <w:r w:rsidR="00C757B0" w:rsidRPr="00B51C13">
              <w:rPr>
                <w:rFonts w:ascii="Arial" w:hAnsi="Arial" w:cs="Arial"/>
                <w:b/>
                <w:sz w:val="24"/>
                <w:szCs w:val="24"/>
                <w:vertAlign w:val="superscript"/>
                <w:lang w:val="en-CA"/>
              </w:rPr>
              <w:t>2</w:t>
            </w:r>
          </w:p>
        </w:tc>
        <w:tc>
          <w:tcPr>
            <w:tcW w:w="1385" w:type="dxa"/>
            <w:gridSpan w:val="2"/>
          </w:tcPr>
          <w:p w14:paraId="584502DC"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390,000</w:t>
            </w:r>
          </w:p>
        </w:tc>
        <w:tc>
          <w:tcPr>
            <w:tcW w:w="1530" w:type="dxa"/>
            <w:gridSpan w:val="2"/>
          </w:tcPr>
          <w:p w14:paraId="6A8B86BD" w14:textId="77777777" w:rsidR="002E7785" w:rsidRPr="00B51C13" w:rsidRDefault="002E7785" w:rsidP="00B51C13">
            <w:pPr>
              <w:ind w:right="30"/>
              <w:jc w:val="center"/>
              <w:rPr>
                <w:rFonts w:ascii="Arial" w:hAnsi="Arial" w:cs="Arial"/>
                <w:b/>
                <w:bCs/>
                <w:sz w:val="24"/>
                <w:szCs w:val="24"/>
                <w:vertAlign w:val="superscript"/>
                <w:lang w:val="en-CA"/>
              </w:rPr>
            </w:pPr>
            <w:r w:rsidRPr="000E657E">
              <w:rPr>
                <w:rFonts w:ascii="Arial" w:hAnsi="Arial" w:cs="Arial"/>
                <w:b/>
                <w:bCs/>
                <w:sz w:val="24"/>
                <w:szCs w:val="24"/>
                <w:lang w:val="en-CA"/>
              </w:rPr>
              <w:t>660,000</w:t>
            </w:r>
            <w:r w:rsidR="00C757B0">
              <w:rPr>
                <w:rFonts w:ascii="Arial" w:hAnsi="Arial" w:cs="Arial"/>
                <w:b/>
                <w:bCs/>
                <w:sz w:val="24"/>
                <w:szCs w:val="24"/>
                <w:vertAlign w:val="superscript"/>
                <w:lang w:val="en-CA"/>
              </w:rPr>
              <w:t>3</w:t>
            </w:r>
          </w:p>
        </w:tc>
      </w:tr>
      <w:tr w:rsidR="002E7785" w:rsidRPr="000E657E" w14:paraId="01350D9C" w14:textId="77777777" w:rsidTr="00B51C13">
        <w:tc>
          <w:tcPr>
            <w:tcW w:w="272" w:type="dxa"/>
          </w:tcPr>
          <w:p w14:paraId="3CA3894E" w14:textId="77777777" w:rsidR="002E7785" w:rsidRPr="000E657E" w:rsidRDefault="002E7785" w:rsidP="00701525">
            <w:pPr>
              <w:rPr>
                <w:rFonts w:ascii="Arial" w:hAnsi="Arial" w:cs="Arial"/>
                <w:sz w:val="24"/>
                <w:szCs w:val="24"/>
                <w:lang w:val="en-CA"/>
              </w:rPr>
            </w:pPr>
          </w:p>
        </w:tc>
        <w:tc>
          <w:tcPr>
            <w:tcW w:w="2761" w:type="dxa"/>
          </w:tcPr>
          <w:p w14:paraId="68D750D2" w14:textId="77777777"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Total Assets</w:t>
            </w:r>
          </w:p>
        </w:tc>
        <w:tc>
          <w:tcPr>
            <w:tcW w:w="1611" w:type="dxa"/>
            <w:gridSpan w:val="2"/>
          </w:tcPr>
          <w:p w14:paraId="2744802D" w14:textId="77777777"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1,350,000</w:t>
            </w:r>
            <w:r w:rsidR="00C757B0">
              <w:rPr>
                <w:rFonts w:ascii="Arial" w:hAnsi="Arial" w:cs="Arial"/>
                <w:b/>
                <w:sz w:val="24"/>
                <w:szCs w:val="24"/>
                <w:vertAlign w:val="superscript"/>
                <w:lang w:val="en-CA"/>
              </w:rPr>
              <w:t>4</w:t>
            </w:r>
          </w:p>
        </w:tc>
        <w:tc>
          <w:tcPr>
            <w:tcW w:w="1502" w:type="dxa"/>
            <w:gridSpan w:val="2"/>
          </w:tcPr>
          <w:p w14:paraId="09F609CE"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1,335,000</w:t>
            </w:r>
          </w:p>
        </w:tc>
        <w:tc>
          <w:tcPr>
            <w:tcW w:w="1385" w:type="dxa"/>
            <w:gridSpan w:val="2"/>
          </w:tcPr>
          <w:p w14:paraId="3EE2D3F1" w14:textId="77777777"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570,000</w:t>
            </w:r>
            <w:r w:rsidR="00C757B0">
              <w:rPr>
                <w:rFonts w:ascii="Arial" w:hAnsi="Arial" w:cs="Arial"/>
                <w:b/>
                <w:sz w:val="24"/>
                <w:szCs w:val="24"/>
                <w:vertAlign w:val="superscript"/>
                <w:lang w:val="en-CA"/>
              </w:rPr>
              <w:t>5</w:t>
            </w:r>
          </w:p>
        </w:tc>
        <w:tc>
          <w:tcPr>
            <w:tcW w:w="1530" w:type="dxa"/>
            <w:gridSpan w:val="2"/>
          </w:tcPr>
          <w:p w14:paraId="1EE98F8E" w14:textId="77777777" w:rsidR="002E7785" w:rsidRPr="000E657E" w:rsidRDefault="002E7785" w:rsidP="00B51C13">
            <w:pPr>
              <w:ind w:right="30"/>
              <w:jc w:val="center"/>
              <w:rPr>
                <w:rFonts w:ascii="Arial" w:hAnsi="Arial" w:cs="Arial"/>
                <w:sz w:val="24"/>
                <w:szCs w:val="24"/>
                <w:lang w:val="en-CA"/>
              </w:rPr>
            </w:pPr>
            <w:r w:rsidRPr="000E657E">
              <w:rPr>
                <w:rFonts w:ascii="Arial" w:hAnsi="Arial" w:cs="Arial"/>
                <w:sz w:val="24"/>
                <w:szCs w:val="24"/>
                <w:lang w:val="en-CA"/>
              </w:rPr>
              <w:t>1,650,000</w:t>
            </w:r>
          </w:p>
        </w:tc>
      </w:tr>
      <w:tr w:rsidR="002E7785" w:rsidRPr="000E657E" w14:paraId="4E47942B" w14:textId="77777777" w:rsidTr="00B51C13">
        <w:tc>
          <w:tcPr>
            <w:tcW w:w="272" w:type="dxa"/>
          </w:tcPr>
          <w:p w14:paraId="6B57D709" w14:textId="77777777" w:rsidR="002E7785" w:rsidRPr="000E657E" w:rsidRDefault="002E7785" w:rsidP="00701525">
            <w:pPr>
              <w:rPr>
                <w:rFonts w:ascii="Arial" w:hAnsi="Arial" w:cs="Arial"/>
                <w:sz w:val="24"/>
                <w:szCs w:val="24"/>
                <w:lang w:val="en-CA"/>
              </w:rPr>
            </w:pPr>
          </w:p>
        </w:tc>
        <w:tc>
          <w:tcPr>
            <w:tcW w:w="2761" w:type="dxa"/>
          </w:tcPr>
          <w:p w14:paraId="23E16B69" w14:textId="77777777"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 xml:space="preserve">Current Liabilities         </w:t>
            </w:r>
          </w:p>
        </w:tc>
        <w:tc>
          <w:tcPr>
            <w:tcW w:w="1611" w:type="dxa"/>
            <w:gridSpan w:val="2"/>
          </w:tcPr>
          <w:p w14:paraId="19E252D2"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375,000</w:t>
            </w:r>
          </w:p>
        </w:tc>
        <w:tc>
          <w:tcPr>
            <w:tcW w:w="1502" w:type="dxa"/>
            <w:gridSpan w:val="2"/>
          </w:tcPr>
          <w:p w14:paraId="1A8FF432"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345,000</w:t>
            </w:r>
          </w:p>
        </w:tc>
        <w:tc>
          <w:tcPr>
            <w:tcW w:w="1385" w:type="dxa"/>
            <w:gridSpan w:val="2"/>
          </w:tcPr>
          <w:p w14:paraId="1F97D498"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135,000</w:t>
            </w:r>
          </w:p>
        </w:tc>
        <w:tc>
          <w:tcPr>
            <w:tcW w:w="1530" w:type="dxa"/>
            <w:gridSpan w:val="2"/>
          </w:tcPr>
          <w:p w14:paraId="1EC38810" w14:textId="77777777" w:rsidR="002E7785" w:rsidRPr="000E657E" w:rsidRDefault="002E7785" w:rsidP="00B51C13">
            <w:pPr>
              <w:ind w:right="30"/>
              <w:jc w:val="center"/>
              <w:rPr>
                <w:rFonts w:ascii="Arial" w:hAnsi="Arial" w:cs="Arial"/>
                <w:sz w:val="24"/>
                <w:szCs w:val="24"/>
                <w:lang w:val="en-CA"/>
              </w:rPr>
            </w:pPr>
            <w:r w:rsidRPr="000E657E">
              <w:rPr>
                <w:rFonts w:ascii="Arial" w:hAnsi="Arial" w:cs="Arial"/>
                <w:sz w:val="24"/>
                <w:szCs w:val="24"/>
                <w:lang w:val="en-CA"/>
              </w:rPr>
              <w:t>390,000</w:t>
            </w:r>
          </w:p>
        </w:tc>
      </w:tr>
      <w:tr w:rsidR="002E7785" w:rsidRPr="000E657E" w14:paraId="3C944F65" w14:textId="77777777" w:rsidTr="00B51C13">
        <w:tc>
          <w:tcPr>
            <w:tcW w:w="272" w:type="dxa"/>
          </w:tcPr>
          <w:p w14:paraId="2B0C24F7" w14:textId="77777777" w:rsidR="002E7785" w:rsidRPr="000E657E" w:rsidRDefault="002E7785" w:rsidP="00701525">
            <w:pPr>
              <w:rPr>
                <w:rFonts w:ascii="Arial" w:hAnsi="Arial" w:cs="Arial"/>
                <w:sz w:val="24"/>
                <w:szCs w:val="24"/>
                <w:lang w:val="en-CA"/>
              </w:rPr>
            </w:pPr>
          </w:p>
        </w:tc>
        <w:tc>
          <w:tcPr>
            <w:tcW w:w="2761" w:type="dxa"/>
          </w:tcPr>
          <w:p w14:paraId="0BF2EE6D" w14:textId="77777777"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Non-current Liabilities</w:t>
            </w:r>
          </w:p>
        </w:tc>
        <w:tc>
          <w:tcPr>
            <w:tcW w:w="1611" w:type="dxa"/>
            <w:gridSpan w:val="2"/>
          </w:tcPr>
          <w:p w14:paraId="01B18526" w14:textId="77777777"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337,000</w:t>
            </w:r>
            <w:r w:rsidR="00C757B0">
              <w:rPr>
                <w:rFonts w:ascii="Arial" w:hAnsi="Arial" w:cs="Arial"/>
                <w:b/>
                <w:sz w:val="24"/>
                <w:szCs w:val="24"/>
                <w:vertAlign w:val="superscript"/>
                <w:lang w:val="en-CA"/>
              </w:rPr>
              <w:t>6</w:t>
            </w:r>
          </w:p>
        </w:tc>
        <w:tc>
          <w:tcPr>
            <w:tcW w:w="1502" w:type="dxa"/>
            <w:gridSpan w:val="2"/>
          </w:tcPr>
          <w:p w14:paraId="124DA31A"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330,000</w:t>
            </w:r>
          </w:p>
        </w:tc>
        <w:tc>
          <w:tcPr>
            <w:tcW w:w="1385" w:type="dxa"/>
            <w:gridSpan w:val="2"/>
          </w:tcPr>
          <w:p w14:paraId="4776DAF0" w14:textId="77777777"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105,000</w:t>
            </w:r>
            <w:r w:rsidR="00C757B0">
              <w:rPr>
                <w:rFonts w:ascii="Arial" w:hAnsi="Arial" w:cs="Arial"/>
                <w:b/>
                <w:sz w:val="24"/>
                <w:szCs w:val="24"/>
                <w:vertAlign w:val="superscript"/>
                <w:lang w:val="en-CA"/>
              </w:rPr>
              <w:t>7</w:t>
            </w:r>
          </w:p>
        </w:tc>
        <w:tc>
          <w:tcPr>
            <w:tcW w:w="1530" w:type="dxa"/>
            <w:gridSpan w:val="2"/>
          </w:tcPr>
          <w:p w14:paraId="35BA0666" w14:textId="77777777" w:rsidR="002E7785" w:rsidRPr="000E657E" w:rsidRDefault="002E7785" w:rsidP="00B51C13">
            <w:pPr>
              <w:ind w:right="30"/>
              <w:jc w:val="center"/>
              <w:rPr>
                <w:rFonts w:ascii="Arial" w:hAnsi="Arial" w:cs="Arial"/>
                <w:sz w:val="24"/>
                <w:szCs w:val="24"/>
                <w:lang w:val="en-CA"/>
              </w:rPr>
            </w:pPr>
            <w:r w:rsidRPr="000E657E">
              <w:rPr>
                <w:rFonts w:ascii="Arial" w:hAnsi="Arial" w:cs="Arial"/>
                <w:sz w:val="24"/>
                <w:szCs w:val="24"/>
                <w:lang w:val="en-CA"/>
              </w:rPr>
              <w:t>225,000</w:t>
            </w:r>
          </w:p>
        </w:tc>
      </w:tr>
      <w:tr w:rsidR="002E7785" w:rsidRPr="000E657E" w14:paraId="5957F8BA" w14:textId="77777777" w:rsidTr="00B51C13">
        <w:tc>
          <w:tcPr>
            <w:tcW w:w="272" w:type="dxa"/>
          </w:tcPr>
          <w:p w14:paraId="20B6B574" w14:textId="77777777" w:rsidR="002E7785" w:rsidRPr="000E657E" w:rsidRDefault="002E7785" w:rsidP="00701525">
            <w:pPr>
              <w:rPr>
                <w:rFonts w:ascii="Arial" w:hAnsi="Arial" w:cs="Arial"/>
                <w:sz w:val="24"/>
                <w:szCs w:val="24"/>
                <w:lang w:val="en-CA"/>
              </w:rPr>
            </w:pPr>
          </w:p>
        </w:tc>
        <w:tc>
          <w:tcPr>
            <w:tcW w:w="2761" w:type="dxa"/>
          </w:tcPr>
          <w:p w14:paraId="1C5BDBDD" w14:textId="77777777"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Shareholders’ Equity</w:t>
            </w:r>
          </w:p>
        </w:tc>
        <w:tc>
          <w:tcPr>
            <w:tcW w:w="1611" w:type="dxa"/>
            <w:gridSpan w:val="2"/>
          </w:tcPr>
          <w:p w14:paraId="0B0E7405"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638,000</w:t>
            </w:r>
          </w:p>
        </w:tc>
        <w:tc>
          <w:tcPr>
            <w:tcW w:w="1502" w:type="dxa"/>
            <w:gridSpan w:val="2"/>
          </w:tcPr>
          <w:p w14:paraId="4485A946" w14:textId="77777777"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660,000</w:t>
            </w:r>
            <w:r w:rsidR="00C757B0">
              <w:rPr>
                <w:rFonts w:ascii="Arial" w:hAnsi="Arial" w:cs="Arial"/>
                <w:b/>
                <w:sz w:val="24"/>
                <w:szCs w:val="24"/>
                <w:vertAlign w:val="superscript"/>
                <w:lang w:val="en-CA"/>
              </w:rPr>
              <w:t>8</w:t>
            </w:r>
          </w:p>
        </w:tc>
        <w:tc>
          <w:tcPr>
            <w:tcW w:w="1385" w:type="dxa"/>
            <w:gridSpan w:val="2"/>
          </w:tcPr>
          <w:p w14:paraId="56BBCAE1"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330,000</w:t>
            </w:r>
          </w:p>
        </w:tc>
        <w:tc>
          <w:tcPr>
            <w:tcW w:w="1530" w:type="dxa"/>
            <w:gridSpan w:val="2"/>
          </w:tcPr>
          <w:p w14:paraId="7D62FB84" w14:textId="77777777" w:rsidR="002E7785" w:rsidRPr="00B51C13" w:rsidRDefault="002E7785" w:rsidP="00B51C13">
            <w:pPr>
              <w:ind w:right="30"/>
              <w:jc w:val="center"/>
              <w:rPr>
                <w:rFonts w:ascii="Arial" w:hAnsi="Arial" w:cs="Arial"/>
                <w:b/>
                <w:bCs/>
                <w:sz w:val="24"/>
                <w:szCs w:val="24"/>
                <w:vertAlign w:val="superscript"/>
                <w:lang w:val="en-CA"/>
              </w:rPr>
            </w:pPr>
            <w:r w:rsidRPr="000E657E">
              <w:rPr>
                <w:rFonts w:ascii="Arial" w:hAnsi="Arial" w:cs="Arial"/>
                <w:b/>
                <w:bCs/>
                <w:sz w:val="24"/>
                <w:szCs w:val="24"/>
                <w:lang w:val="en-CA"/>
              </w:rPr>
              <w:t>1,035,000</w:t>
            </w:r>
            <w:r w:rsidR="00C757B0">
              <w:rPr>
                <w:rFonts w:ascii="Arial" w:hAnsi="Arial" w:cs="Arial"/>
                <w:b/>
                <w:bCs/>
                <w:sz w:val="24"/>
                <w:szCs w:val="24"/>
                <w:vertAlign w:val="superscript"/>
                <w:lang w:val="en-CA"/>
              </w:rPr>
              <w:t>9</w:t>
            </w:r>
          </w:p>
        </w:tc>
      </w:tr>
      <w:tr w:rsidR="002E7785" w:rsidRPr="000E657E" w14:paraId="77B5FB12" w14:textId="77777777" w:rsidTr="00B51C13">
        <w:tc>
          <w:tcPr>
            <w:tcW w:w="272" w:type="dxa"/>
          </w:tcPr>
          <w:p w14:paraId="1EEDE87D" w14:textId="77777777" w:rsidR="002E7785" w:rsidRPr="000E657E" w:rsidRDefault="002E7785" w:rsidP="00701525">
            <w:pPr>
              <w:rPr>
                <w:rFonts w:ascii="Arial" w:hAnsi="Arial" w:cs="Arial"/>
                <w:sz w:val="24"/>
                <w:szCs w:val="24"/>
                <w:lang w:val="en-CA"/>
              </w:rPr>
            </w:pPr>
          </w:p>
        </w:tc>
        <w:tc>
          <w:tcPr>
            <w:tcW w:w="2761" w:type="dxa"/>
          </w:tcPr>
          <w:p w14:paraId="27FCD2FC" w14:textId="77777777"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Total Liabilities and Shareholders’ Equity</w:t>
            </w:r>
          </w:p>
        </w:tc>
        <w:tc>
          <w:tcPr>
            <w:tcW w:w="1611" w:type="dxa"/>
            <w:gridSpan w:val="2"/>
          </w:tcPr>
          <w:p w14:paraId="2936E3A4" w14:textId="77777777"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1,350,000</w:t>
            </w:r>
          </w:p>
        </w:tc>
        <w:tc>
          <w:tcPr>
            <w:tcW w:w="1502" w:type="dxa"/>
            <w:gridSpan w:val="2"/>
          </w:tcPr>
          <w:p w14:paraId="39C7D91B" w14:textId="77777777" w:rsidR="002E7785" w:rsidRPr="00B51C13" w:rsidRDefault="002E7785" w:rsidP="00B51C13">
            <w:pPr>
              <w:ind w:right="-29"/>
              <w:jc w:val="right"/>
              <w:rPr>
                <w:rFonts w:ascii="Arial" w:hAnsi="Arial" w:cs="Arial"/>
                <w:b/>
                <w:sz w:val="24"/>
                <w:szCs w:val="24"/>
                <w:vertAlign w:val="superscript"/>
                <w:lang w:val="en-CA"/>
              </w:rPr>
            </w:pPr>
            <w:r w:rsidRPr="000E657E">
              <w:rPr>
                <w:rFonts w:ascii="Arial" w:hAnsi="Arial" w:cs="Arial"/>
                <w:b/>
                <w:sz w:val="24"/>
                <w:szCs w:val="24"/>
                <w:lang w:val="en-CA"/>
              </w:rPr>
              <w:t>1,335,000</w:t>
            </w:r>
            <w:r w:rsidR="00C757B0">
              <w:rPr>
                <w:rFonts w:ascii="Arial" w:hAnsi="Arial" w:cs="Arial"/>
                <w:b/>
                <w:sz w:val="24"/>
                <w:szCs w:val="24"/>
                <w:vertAlign w:val="superscript"/>
                <w:lang w:val="en-CA"/>
              </w:rPr>
              <w:t>10</w:t>
            </w:r>
          </w:p>
        </w:tc>
        <w:tc>
          <w:tcPr>
            <w:tcW w:w="1385" w:type="dxa"/>
            <w:gridSpan w:val="2"/>
          </w:tcPr>
          <w:p w14:paraId="42E0A212" w14:textId="77777777" w:rsidR="002E7785" w:rsidRPr="00B51C13" w:rsidRDefault="002E7785" w:rsidP="00B51C13">
            <w:pPr>
              <w:ind w:right="-51"/>
              <w:jc w:val="right"/>
              <w:rPr>
                <w:rFonts w:ascii="Arial" w:hAnsi="Arial" w:cs="Arial"/>
                <w:b/>
                <w:sz w:val="24"/>
                <w:szCs w:val="24"/>
                <w:vertAlign w:val="superscript"/>
                <w:lang w:val="en-CA"/>
              </w:rPr>
            </w:pPr>
            <w:r w:rsidRPr="000E657E">
              <w:rPr>
                <w:rFonts w:ascii="Arial" w:hAnsi="Arial" w:cs="Arial"/>
                <w:b/>
                <w:sz w:val="24"/>
                <w:szCs w:val="24"/>
                <w:lang w:val="en-CA"/>
              </w:rPr>
              <w:t>570,000</w:t>
            </w:r>
            <w:r w:rsidR="00C757B0">
              <w:rPr>
                <w:rFonts w:ascii="Arial" w:hAnsi="Arial" w:cs="Arial"/>
                <w:b/>
                <w:sz w:val="24"/>
                <w:szCs w:val="24"/>
                <w:vertAlign w:val="superscript"/>
                <w:lang w:val="en-CA"/>
              </w:rPr>
              <w:t>11</w:t>
            </w:r>
          </w:p>
        </w:tc>
        <w:tc>
          <w:tcPr>
            <w:tcW w:w="1530" w:type="dxa"/>
            <w:gridSpan w:val="2"/>
          </w:tcPr>
          <w:p w14:paraId="3EB66E65" w14:textId="77777777" w:rsidR="002E7785" w:rsidRPr="00B51C13" w:rsidRDefault="002E7785" w:rsidP="00B51C13">
            <w:pPr>
              <w:ind w:right="-51"/>
              <w:jc w:val="center"/>
              <w:rPr>
                <w:rFonts w:ascii="Arial" w:hAnsi="Arial" w:cs="Arial"/>
                <w:b/>
                <w:sz w:val="24"/>
                <w:szCs w:val="24"/>
                <w:vertAlign w:val="superscript"/>
                <w:lang w:val="en-CA"/>
              </w:rPr>
            </w:pPr>
            <w:r w:rsidRPr="000E657E">
              <w:rPr>
                <w:rFonts w:ascii="Arial" w:hAnsi="Arial" w:cs="Arial"/>
                <w:b/>
                <w:sz w:val="24"/>
                <w:szCs w:val="24"/>
                <w:lang w:val="en-CA"/>
              </w:rPr>
              <w:t>1,650,000</w:t>
            </w:r>
            <w:r w:rsidR="00C757B0">
              <w:rPr>
                <w:rFonts w:ascii="Arial" w:hAnsi="Arial" w:cs="Arial"/>
                <w:b/>
                <w:sz w:val="24"/>
                <w:szCs w:val="24"/>
                <w:vertAlign w:val="superscript"/>
                <w:lang w:val="en-CA"/>
              </w:rPr>
              <w:t>12</w:t>
            </w:r>
          </w:p>
        </w:tc>
      </w:tr>
    </w:tbl>
    <w:p w14:paraId="1B6DCE56" w14:textId="77777777" w:rsidR="002E7785" w:rsidRPr="00210A20" w:rsidRDefault="002E7785" w:rsidP="000E657E">
      <w:pPr>
        <w:jc w:val="both"/>
        <w:rPr>
          <w:rFonts w:ascii="Arial" w:hAnsi="Arial" w:cs="Arial"/>
          <w:sz w:val="10"/>
          <w:szCs w:val="10"/>
          <w:lang w:val="en-CA"/>
        </w:rPr>
      </w:pPr>
    </w:p>
    <w:p w14:paraId="5E918930" w14:textId="77777777" w:rsidR="00E57682" w:rsidRDefault="00EC493A" w:rsidP="00EC493A">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w:t>
      </w:r>
      <w:r>
        <w:rPr>
          <w:rFonts w:ascii="Arial" w:hAnsi="Arial" w:cs="Arial"/>
          <w:b/>
          <w:bCs/>
          <w:sz w:val="28"/>
          <w:lang w:val="en-CA"/>
        </w:rPr>
        <w:t xml:space="preserve"> </w:t>
      </w:r>
      <w:r w:rsidR="00AF363B">
        <w:rPr>
          <w:rFonts w:ascii="Arial" w:hAnsi="Arial" w:cs="Arial"/>
          <w:bCs/>
          <w:sz w:val="24"/>
          <w:szCs w:val="24"/>
          <w:lang w:val="en-CA"/>
        </w:rPr>
        <w:t>$1,350,000 - $780,000 = $570,000</w:t>
      </w:r>
    </w:p>
    <w:p w14:paraId="1048EF60" w14:textId="77777777" w:rsidR="00AF363B" w:rsidRDefault="00AF363B" w:rsidP="00AF363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2</w:t>
      </w:r>
      <w:r>
        <w:rPr>
          <w:rFonts w:ascii="Arial" w:hAnsi="Arial" w:cs="Arial"/>
          <w:b/>
          <w:bCs/>
          <w:sz w:val="28"/>
          <w:lang w:val="en-CA"/>
        </w:rPr>
        <w:t xml:space="preserve"> </w:t>
      </w:r>
      <w:r>
        <w:rPr>
          <w:rFonts w:ascii="Arial" w:hAnsi="Arial" w:cs="Arial"/>
          <w:bCs/>
          <w:sz w:val="24"/>
          <w:szCs w:val="24"/>
          <w:lang w:val="en-CA"/>
        </w:rPr>
        <w:t>$1,3</w:t>
      </w:r>
      <w:r w:rsidR="000827E8">
        <w:rPr>
          <w:rFonts w:ascii="Arial" w:hAnsi="Arial" w:cs="Arial"/>
          <w:bCs/>
          <w:sz w:val="24"/>
          <w:szCs w:val="24"/>
          <w:lang w:val="en-CA"/>
        </w:rPr>
        <w:t>3</w:t>
      </w:r>
      <w:r>
        <w:rPr>
          <w:rFonts w:ascii="Arial" w:hAnsi="Arial" w:cs="Arial"/>
          <w:bCs/>
          <w:sz w:val="24"/>
          <w:szCs w:val="24"/>
          <w:lang w:val="en-CA"/>
        </w:rPr>
        <w:t>5,000 - $</w:t>
      </w:r>
      <w:r w:rsidR="00C931BC">
        <w:rPr>
          <w:rFonts w:ascii="Arial" w:hAnsi="Arial" w:cs="Arial"/>
          <w:bCs/>
          <w:sz w:val="24"/>
          <w:szCs w:val="24"/>
          <w:lang w:val="en-CA"/>
        </w:rPr>
        <w:t>600</w:t>
      </w:r>
      <w:r>
        <w:rPr>
          <w:rFonts w:ascii="Arial" w:hAnsi="Arial" w:cs="Arial"/>
          <w:bCs/>
          <w:sz w:val="24"/>
          <w:szCs w:val="24"/>
          <w:lang w:val="en-CA"/>
        </w:rPr>
        <w:t>,000 = $</w:t>
      </w:r>
      <w:r w:rsidR="00C931BC">
        <w:rPr>
          <w:rFonts w:ascii="Arial" w:hAnsi="Arial" w:cs="Arial"/>
          <w:bCs/>
          <w:sz w:val="24"/>
          <w:szCs w:val="24"/>
          <w:lang w:val="en-CA"/>
        </w:rPr>
        <w:t>735</w:t>
      </w:r>
      <w:r>
        <w:rPr>
          <w:rFonts w:ascii="Arial" w:hAnsi="Arial" w:cs="Arial"/>
          <w:bCs/>
          <w:sz w:val="24"/>
          <w:szCs w:val="24"/>
          <w:lang w:val="en-CA"/>
        </w:rPr>
        <w:t>,000</w:t>
      </w:r>
    </w:p>
    <w:p w14:paraId="5913EFCB" w14:textId="77777777" w:rsidR="00AF363B" w:rsidRDefault="00AF363B" w:rsidP="00AF363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3</w:t>
      </w:r>
      <w:r>
        <w:rPr>
          <w:rFonts w:ascii="Arial" w:hAnsi="Arial" w:cs="Arial"/>
          <w:b/>
          <w:bCs/>
          <w:sz w:val="28"/>
          <w:lang w:val="en-CA"/>
        </w:rPr>
        <w:t xml:space="preserve"> </w:t>
      </w:r>
      <w:r>
        <w:rPr>
          <w:rFonts w:ascii="Arial" w:hAnsi="Arial" w:cs="Arial"/>
          <w:bCs/>
          <w:sz w:val="24"/>
          <w:szCs w:val="24"/>
          <w:lang w:val="en-CA"/>
        </w:rPr>
        <w:t>$1,</w:t>
      </w:r>
      <w:r w:rsidR="000827E8">
        <w:rPr>
          <w:rFonts w:ascii="Arial" w:hAnsi="Arial" w:cs="Arial"/>
          <w:bCs/>
          <w:sz w:val="24"/>
          <w:szCs w:val="24"/>
          <w:lang w:val="en-CA"/>
        </w:rPr>
        <w:t>6</w:t>
      </w:r>
      <w:r>
        <w:rPr>
          <w:rFonts w:ascii="Arial" w:hAnsi="Arial" w:cs="Arial"/>
          <w:bCs/>
          <w:sz w:val="24"/>
          <w:szCs w:val="24"/>
          <w:lang w:val="en-CA"/>
        </w:rPr>
        <w:t>50,000 - $</w:t>
      </w:r>
      <w:r w:rsidR="000827E8">
        <w:rPr>
          <w:rFonts w:ascii="Arial" w:hAnsi="Arial" w:cs="Arial"/>
          <w:bCs/>
          <w:sz w:val="24"/>
          <w:szCs w:val="24"/>
          <w:lang w:val="en-CA"/>
        </w:rPr>
        <w:t>99</w:t>
      </w:r>
      <w:r>
        <w:rPr>
          <w:rFonts w:ascii="Arial" w:hAnsi="Arial" w:cs="Arial"/>
          <w:bCs/>
          <w:sz w:val="24"/>
          <w:szCs w:val="24"/>
          <w:lang w:val="en-CA"/>
        </w:rPr>
        <w:t>0,000 = $</w:t>
      </w:r>
      <w:r w:rsidR="000827E8">
        <w:rPr>
          <w:rFonts w:ascii="Arial" w:hAnsi="Arial" w:cs="Arial"/>
          <w:bCs/>
          <w:sz w:val="24"/>
          <w:szCs w:val="24"/>
          <w:lang w:val="en-CA"/>
        </w:rPr>
        <w:t>66</w:t>
      </w:r>
      <w:r>
        <w:rPr>
          <w:rFonts w:ascii="Arial" w:hAnsi="Arial" w:cs="Arial"/>
          <w:bCs/>
          <w:sz w:val="24"/>
          <w:szCs w:val="24"/>
          <w:lang w:val="en-CA"/>
        </w:rPr>
        <w:t>0,000</w:t>
      </w:r>
    </w:p>
    <w:p w14:paraId="6CE3283E" w14:textId="77777777" w:rsidR="00AF363B" w:rsidRDefault="00AF363B" w:rsidP="00AF363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4</w:t>
      </w:r>
      <w:r>
        <w:rPr>
          <w:rFonts w:ascii="Arial" w:hAnsi="Arial" w:cs="Arial"/>
          <w:b/>
          <w:bCs/>
          <w:sz w:val="28"/>
          <w:lang w:val="en-CA"/>
        </w:rPr>
        <w:t xml:space="preserve"> </w:t>
      </w:r>
      <w:r w:rsidR="000827E8" w:rsidRPr="00B51C13">
        <w:rPr>
          <w:rFonts w:ascii="Arial" w:hAnsi="Arial" w:cs="Arial"/>
          <w:bCs/>
          <w:sz w:val="24"/>
          <w:szCs w:val="24"/>
          <w:lang w:val="en-CA"/>
        </w:rPr>
        <w:t>$</w:t>
      </w:r>
      <w:r>
        <w:rPr>
          <w:rFonts w:ascii="Arial" w:hAnsi="Arial" w:cs="Arial"/>
          <w:bCs/>
          <w:sz w:val="24"/>
          <w:szCs w:val="24"/>
          <w:lang w:val="en-CA"/>
        </w:rPr>
        <w:t>1,350,000</w:t>
      </w:r>
      <w:r w:rsidR="000827E8">
        <w:rPr>
          <w:rFonts w:ascii="Arial" w:hAnsi="Arial" w:cs="Arial"/>
          <w:bCs/>
          <w:sz w:val="24"/>
          <w:szCs w:val="24"/>
          <w:lang w:val="en-CA"/>
        </w:rPr>
        <w:t xml:space="preserve"> =</w:t>
      </w:r>
      <w:r>
        <w:rPr>
          <w:rFonts w:ascii="Arial" w:hAnsi="Arial" w:cs="Arial"/>
          <w:bCs/>
          <w:sz w:val="24"/>
          <w:szCs w:val="24"/>
          <w:lang w:val="en-CA"/>
        </w:rPr>
        <w:t xml:space="preserve"> </w:t>
      </w:r>
      <w:r w:rsidR="000827E8" w:rsidRPr="000E657E">
        <w:rPr>
          <w:rFonts w:ascii="Arial" w:hAnsi="Arial" w:cs="Arial"/>
          <w:sz w:val="24"/>
          <w:szCs w:val="24"/>
          <w:lang w:val="en-CA"/>
        </w:rPr>
        <w:t>Total Liabilities and Shareholders’ Equity</w:t>
      </w:r>
    </w:p>
    <w:p w14:paraId="618BC922" w14:textId="77777777"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5</w:t>
      </w:r>
      <w:r>
        <w:rPr>
          <w:rFonts w:ascii="Arial" w:hAnsi="Arial" w:cs="Arial"/>
          <w:b/>
          <w:bCs/>
          <w:sz w:val="28"/>
          <w:lang w:val="en-CA"/>
        </w:rPr>
        <w:t xml:space="preserve"> </w:t>
      </w:r>
      <w:r>
        <w:rPr>
          <w:rFonts w:ascii="Arial" w:hAnsi="Arial" w:cs="Arial"/>
          <w:bCs/>
          <w:sz w:val="24"/>
          <w:szCs w:val="24"/>
          <w:lang w:val="en-CA"/>
        </w:rPr>
        <w:t>$180,000 + $390,000 = $570,000</w:t>
      </w:r>
    </w:p>
    <w:p w14:paraId="4AB00BDF" w14:textId="77777777"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6</w:t>
      </w:r>
      <w:r>
        <w:rPr>
          <w:rFonts w:ascii="Arial" w:hAnsi="Arial" w:cs="Arial"/>
          <w:b/>
          <w:bCs/>
          <w:sz w:val="28"/>
          <w:lang w:val="en-CA"/>
        </w:rPr>
        <w:t xml:space="preserve"> </w:t>
      </w:r>
      <w:r>
        <w:rPr>
          <w:rFonts w:ascii="Arial" w:hAnsi="Arial" w:cs="Arial"/>
          <w:bCs/>
          <w:sz w:val="24"/>
          <w:szCs w:val="24"/>
          <w:lang w:val="en-CA"/>
        </w:rPr>
        <w:t>$1,350,000 - $638,000 -$375,000 = $337,000</w:t>
      </w:r>
    </w:p>
    <w:p w14:paraId="5EC440C7" w14:textId="77777777"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7</w:t>
      </w:r>
      <w:r>
        <w:rPr>
          <w:rFonts w:ascii="Arial" w:hAnsi="Arial" w:cs="Arial"/>
          <w:b/>
          <w:bCs/>
          <w:sz w:val="28"/>
          <w:lang w:val="en-CA"/>
        </w:rPr>
        <w:t xml:space="preserve"> </w:t>
      </w:r>
      <w:r>
        <w:rPr>
          <w:rFonts w:ascii="Arial" w:hAnsi="Arial" w:cs="Arial"/>
          <w:bCs/>
          <w:sz w:val="24"/>
          <w:szCs w:val="24"/>
          <w:lang w:val="en-CA"/>
        </w:rPr>
        <w:t>$570,000</w:t>
      </w:r>
      <w:r>
        <w:rPr>
          <w:rFonts w:ascii="Arial" w:hAnsi="Arial" w:cs="Arial"/>
          <w:bCs/>
          <w:sz w:val="24"/>
          <w:szCs w:val="24"/>
          <w:vertAlign w:val="superscript"/>
          <w:lang w:val="en-CA"/>
        </w:rPr>
        <w:t>5</w:t>
      </w:r>
      <w:r>
        <w:rPr>
          <w:rFonts w:ascii="Arial" w:hAnsi="Arial" w:cs="Arial"/>
          <w:bCs/>
          <w:sz w:val="24"/>
          <w:szCs w:val="24"/>
          <w:lang w:val="en-CA"/>
        </w:rPr>
        <w:t xml:space="preserve"> - $330,000 -$135,000 = $105,000</w:t>
      </w:r>
    </w:p>
    <w:p w14:paraId="29F5F92C" w14:textId="77777777" w:rsidR="00AF363B" w:rsidRDefault="000827E8" w:rsidP="00EC493A">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8</w:t>
      </w:r>
      <w:r>
        <w:rPr>
          <w:rFonts w:ascii="Arial" w:hAnsi="Arial" w:cs="Arial"/>
          <w:b/>
          <w:bCs/>
          <w:sz w:val="28"/>
          <w:lang w:val="en-CA"/>
        </w:rPr>
        <w:t xml:space="preserve"> </w:t>
      </w:r>
      <w:r>
        <w:rPr>
          <w:rFonts w:ascii="Arial" w:hAnsi="Arial" w:cs="Arial"/>
          <w:bCs/>
          <w:sz w:val="24"/>
          <w:szCs w:val="24"/>
          <w:lang w:val="en-CA"/>
        </w:rPr>
        <w:t>$1,335,000</w:t>
      </w:r>
      <w:r>
        <w:rPr>
          <w:rFonts w:ascii="Arial" w:hAnsi="Arial" w:cs="Arial"/>
          <w:bCs/>
          <w:sz w:val="24"/>
          <w:szCs w:val="24"/>
          <w:vertAlign w:val="superscript"/>
          <w:lang w:val="en-CA"/>
        </w:rPr>
        <w:t>10</w:t>
      </w:r>
      <w:r>
        <w:rPr>
          <w:rFonts w:ascii="Arial" w:hAnsi="Arial" w:cs="Arial"/>
          <w:bCs/>
          <w:sz w:val="24"/>
          <w:szCs w:val="24"/>
          <w:lang w:val="en-CA"/>
        </w:rPr>
        <w:t xml:space="preserve"> (total assets) - $345,000 - $330,000 = $660,000</w:t>
      </w:r>
    </w:p>
    <w:p w14:paraId="5C64CF85" w14:textId="77777777"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9</w:t>
      </w:r>
      <w:r>
        <w:rPr>
          <w:rFonts w:ascii="Arial" w:hAnsi="Arial" w:cs="Arial"/>
          <w:b/>
          <w:bCs/>
          <w:sz w:val="28"/>
          <w:lang w:val="en-CA"/>
        </w:rPr>
        <w:t xml:space="preserve"> </w:t>
      </w:r>
      <w:r>
        <w:rPr>
          <w:rFonts w:ascii="Arial" w:hAnsi="Arial" w:cs="Arial"/>
          <w:bCs/>
          <w:sz w:val="24"/>
          <w:szCs w:val="24"/>
          <w:lang w:val="en-CA"/>
        </w:rPr>
        <w:t>$1,650,000</w:t>
      </w:r>
      <w:r>
        <w:rPr>
          <w:rFonts w:ascii="Arial" w:hAnsi="Arial" w:cs="Arial"/>
          <w:bCs/>
          <w:sz w:val="24"/>
          <w:szCs w:val="24"/>
          <w:vertAlign w:val="superscript"/>
          <w:lang w:val="en-CA"/>
        </w:rPr>
        <w:t>12</w:t>
      </w:r>
      <w:r>
        <w:rPr>
          <w:rFonts w:ascii="Arial" w:hAnsi="Arial" w:cs="Arial"/>
          <w:bCs/>
          <w:sz w:val="24"/>
          <w:szCs w:val="24"/>
          <w:lang w:val="en-CA"/>
        </w:rPr>
        <w:t xml:space="preserve"> (total assets) - $390,000 - $225,000 = $1,035,000</w:t>
      </w:r>
    </w:p>
    <w:p w14:paraId="227A068C" w14:textId="77777777"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10</w:t>
      </w:r>
      <w:r>
        <w:rPr>
          <w:rFonts w:ascii="Arial" w:hAnsi="Arial" w:cs="Arial"/>
          <w:b/>
          <w:bCs/>
          <w:sz w:val="28"/>
          <w:lang w:val="en-CA"/>
        </w:rPr>
        <w:t xml:space="preserve"> </w:t>
      </w:r>
      <w:r>
        <w:rPr>
          <w:rFonts w:ascii="Arial" w:hAnsi="Arial" w:cs="Arial"/>
          <w:bCs/>
          <w:sz w:val="24"/>
          <w:szCs w:val="24"/>
          <w:lang w:val="en-CA"/>
        </w:rPr>
        <w:t>$1,335,000 = Total Assets</w:t>
      </w:r>
    </w:p>
    <w:p w14:paraId="3E59EB8C" w14:textId="77777777"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11</w:t>
      </w:r>
      <w:r>
        <w:rPr>
          <w:rFonts w:ascii="Arial" w:hAnsi="Arial" w:cs="Arial"/>
          <w:b/>
          <w:bCs/>
          <w:sz w:val="28"/>
          <w:lang w:val="en-CA"/>
        </w:rPr>
        <w:t xml:space="preserve"> </w:t>
      </w:r>
      <w:r>
        <w:rPr>
          <w:rFonts w:ascii="Arial" w:hAnsi="Arial" w:cs="Arial"/>
          <w:bCs/>
          <w:sz w:val="24"/>
          <w:szCs w:val="24"/>
          <w:lang w:val="en-CA"/>
        </w:rPr>
        <w:t>$570,000</w:t>
      </w:r>
      <w:r>
        <w:rPr>
          <w:rFonts w:ascii="Arial" w:hAnsi="Arial" w:cs="Arial"/>
          <w:bCs/>
          <w:sz w:val="24"/>
          <w:szCs w:val="24"/>
          <w:vertAlign w:val="superscript"/>
          <w:lang w:val="en-CA"/>
        </w:rPr>
        <w:t>5</w:t>
      </w:r>
      <w:r>
        <w:rPr>
          <w:rFonts w:ascii="Arial" w:hAnsi="Arial" w:cs="Arial"/>
          <w:bCs/>
          <w:sz w:val="24"/>
          <w:szCs w:val="24"/>
          <w:lang w:val="en-CA"/>
        </w:rPr>
        <w:t xml:space="preserve"> = Total Assets</w:t>
      </w:r>
    </w:p>
    <w:p w14:paraId="1AAE26AA" w14:textId="77777777"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12</w:t>
      </w:r>
      <w:r>
        <w:rPr>
          <w:rFonts w:ascii="Arial" w:hAnsi="Arial" w:cs="Arial"/>
          <w:b/>
          <w:bCs/>
          <w:sz w:val="28"/>
          <w:lang w:val="en-CA"/>
        </w:rPr>
        <w:t xml:space="preserve"> </w:t>
      </w:r>
      <w:r>
        <w:rPr>
          <w:rFonts w:ascii="Arial" w:hAnsi="Arial" w:cs="Arial"/>
          <w:bCs/>
          <w:sz w:val="24"/>
          <w:szCs w:val="24"/>
          <w:lang w:val="en-CA"/>
        </w:rPr>
        <w:t>$</w:t>
      </w:r>
      <w:r w:rsidR="004A20FB">
        <w:rPr>
          <w:rFonts w:ascii="Arial" w:hAnsi="Arial" w:cs="Arial"/>
          <w:bCs/>
          <w:sz w:val="24"/>
          <w:szCs w:val="24"/>
          <w:lang w:val="en-CA"/>
        </w:rPr>
        <w:t>1,65</w:t>
      </w:r>
      <w:r>
        <w:rPr>
          <w:rFonts w:ascii="Arial" w:hAnsi="Arial" w:cs="Arial"/>
          <w:bCs/>
          <w:sz w:val="24"/>
          <w:szCs w:val="24"/>
          <w:lang w:val="en-CA"/>
        </w:rPr>
        <w:t>0,000 = Total Assets</w:t>
      </w:r>
    </w:p>
    <w:p w14:paraId="260E0234" w14:textId="77777777" w:rsidR="004A20FB" w:rsidRDefault="004A20FB" w:rsidP="004A20FB">
      <w:pPr>
        <w:tabs>
          <w:tab w:val="left" w:pos="567"/>
          <w:tab w:val="left" w:pos="851"/>
        </w:tabs>
        <w:ind w:left="720" w:hanging="1260"/>
        <w:jc w:val="both"/>
        <w:rPr>
          <w:rFonts w:ascii="Arial" w:hAnsi="Arial" w:cs="Arial"/>
          <w:sz w:val="28"/>
          <w:lang w:val="fr-CA"/>
        </w:rPr>
      </w:pPr>
    </w:p>
    <w:p w14:paraId="02775272" w14:textId="77777777" w:rsidR="004A20FB" w:rsidRDefault="004A20FB" w:rsidP="004A20FB">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w:t>
      </w:r>
      <w:proofErr w:type="gramStart"/>
      <w:r w:rsidRPr="00B81239">
        <w:rPr>
          <w:rFonts w:ascii="Arial" w:hAnsi="Arial" w:cs="Arial"/>
        </w:rPr>
        <w:t xml:space="preserve">: </w:t>
      </w:r>
      <w:r w:rsidR="00445AE1" w:rsidRPr="00B81239">
        <w:rPr>
          <w:rFonts w:ascii="Arial" w:hAnsi="Arial" w:cs="Arial"/>
        </w:rPr>
        <w:t>:</w:t>
      </w:r>
      <w:proofErr w:type="gramEnd"/>
      <w:r w:rsidR="00445AE1" w:rsidRPr="00B81239">
        <w:rPr>
          <w:rFonts w:ascii="Arial" w:hAnsi="Arial" w:cs="Arial"/>
        </w:rPr>
        <w:t xml:space="preserve"> </w:t>
      </w:r>
      <w:r w:rsidR="00445AE1">
        <w:rPr>
          <w:rFonts w:ascii="Arial" w:hAnsi="Arial" w:cs="Arial"/>
        </w:rPr>
        <w:t>Analytic</w:t>
      </w:r>
      <w:r w:rsidR="00445AE1" w:rsidRPr="00B81239">
        <w:rPr>
          <w:rFonts w:ascii="Arial" w:hAnsi="Arial" w:cs="Arial"/>
        </w:rPr>
        <w:t xml:space="preserve">  </w:t>
      </w:r>
      <w:r w:rsidRPr="00B81239">
        <w:rPr>
          <w:rFonts w:ascii="Arial" w:hAnsi="Arial" w:cs="Arial"/>
        </w:rPr>
        <w:t xml:space="preserve"> CPA: cpa-t001  CM: Reporting</w:t>
      </w:r>
    </w:p>
    <w:p w14:paraId="36A292D1" w14:textId="77777777" w:rsidR="00E57682" w:rsidRDefault="00E57682" w:rsidP="00A116C8">
      <w:pPr>
        <w:tabs>
          <w:tab w:val="left" w:pos="0"/>
        </w:tabs>
        <w:ind w:hanging="709"/>
        <w:jc w:val="both"/>
        <w:rPr>
          <w:rFonts w:ascii="Arial" w:hAnsi="Arial" w:cs="Arial"/>
          <w:b/>
          <w:bCs/>
          <w:sz w:val="28"/>
          <w:lang w:val="en-CA"/>
        </w:rPr>
      </w:pPr>
    </w:p>
    <w:p w14:paraId="15E726A2" w14:textId="77777777" w:rsidR="00A116C8" w:rsidRPr="000E657E" w:rsidRDefault="00A116C8" w:rsidP="00A116C8">
      <w:pPr>
        <w:tabs>
          <w:tab w:val="left" w:pos="0"/>
        </w:tabs>
        <w:ind w:hanging="709"/>
        <w:jc w:val="both"/>
        <w:rPr>
          <w:rFonts w:ascii="Arial" w:hAnsi="Arial" w:cs="Arial"/>
          <w:b/>
          <w:bCs/>
          <w:sz w:val="28"/>
          <w:lang w:val="en-CA"/>
        </w:rPr>
      </w:pPr>
      <w:r>
        <w:rPr>
          <w:rFonts w:ascii="Arial" w:hAnsi="Arial" w:cs="Arial"/>
          <w:b/>
          <w:bCs/>
          <w:sz w:val="28"/>
          <w:lang w:val="en-CA"/>
        </w:rPr>
        <w:t>AP1-10A</w:t>
      </w:r>
    </w:p>
    <w:p w14:paraId="5FC1E300" w14:textId="77777777" w:rsidR="00A116C8" w:rsidRPr="000E657E" w:rsidRDefault="00A116C8" w:rsidP="00A116C8">
      <w:pPr>
        <w:tabs>
          <w:tab w:val="left" w:pos="0"/>
        </w:tabs>
        <w:jc w:val="both"/>
        <w:rPr>
          <w:rFonts w:ascii="Arial" w:hAnsi="Arial" w:cs="Arial"/>
          <w:sz w:val="28"/>
          <w:u w:val="single"/>
          <w:lang w:val="en-CA"/>
        </w:rPr>
      </w:pPr>
      <w:r w:rsidRPr="000E657E">
        <w:rPr>
          <w:rFonts w:ascii="Arial" w:hAnsi="Arial" w:cs="Arial"/>
          <w:b/>
          <w:bCs/>
          <w:sz w:val="28"/>
          <w:lang w:val="en-CA"/>
        </w:rPr>
        <w:tab/>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u w:val="single"/>
          <w:lang w:val="en-CA"/>
        </w:rPr>
        <w:tab/>
      </w:r>
      <w:r w:rsidRPr="000E657E">
        <w:rPr>
          <w:rFonts w:ascii="Arial" w:hAnsi="Arial" w:cs="Arial"/>
          <w:sz w:val="28"/>
          <w:u w:val="single"/>
          <w:lang w:val="en-CA"/>
        </w:rPr>
        <w:t>A</w:t>
      </w:r>
      <w:r w:rsidRPr="000E657E">
        <w:rPr>
          <w:rFonts w:ascii="Arial" w:hAnsi="Arial" w:cs="Arial"/>
          <w:sz w:val="28"/>
          <w:u w:val="single"/>
          <w:lang w:val="en-CA"/>
        </w:rPr>
        <w:tab/>
      </w:r>
      <w:r w:rsidRPr="000E657E">
        <w:rPr>
          <w:rFonts w:ascii="Arial" w:hAnsi="Arial" w:cs="Arial"/>
          <w:sz w:val="28"/>
          <w:u w:val="single"/>
          <w:lang w:val="en-CA"/>
        </w:rPr>
        <w:tab/>
        <w:t>B</w:t>
      </w:r>
      <w:r w:rsidRPr="000E657E">
        <w:rPr>
          <w:rFonts w:ascii="Arial" w:hAnsi="Arial" w:cs="Arial"/>
          <w:sz w:val="28"/>
          <w:u w:val="single"/>
          <w:lang w:val="en-CA"/>
        </w:rPr>
        <w:tab/>
      </w:r>
      <w:r w:rsidRPr="000E657E">
        <w:rPr>
          <w:rFonts w:ascii="Arial" w:hAnsi="Arial" w:cs="Arial"/>
          <w:sz w:val="28"/>
          <w:u w:val="single"/>
          <w:lang w:val="en-CA"/>
        </w:rPr>
        <w:tab/>
        <w:t>C</w:t>
      </w:r>
      <w:r w:rsidRPr="000E657E">
        <w:rPr>
          <w:rFonts w:ascii="Arial" w:hAnsi="Arial" w:cs="Arial"/>
          <w:sz w:val="28"/>
          <w:u w:val="single"/>
          <w:lang w:val="en-CA"/>
        </w:rPr>
        <w:tab/>
      </w:r>
      <w:r w:rsidRPr="000E657E">
        <w:rPr>
          <w:rFonts w:ascii="Arial" w:hAnsi="Arial" w:cs="Arial"/>
          <w:sz w:val="28"/>
          <w:u w:val="single"/>
          <w:lang w:val="en-CA"/>
        </w:rPr>
        <w:tab/>
        <w:t>D</w:t>
      </w:r>
      <w:r w:rsidRPr="000E657E">
        <w:rPr>
          <w:rFonts w:ascii="Arial" w:hAnsi="Arial" w:cs="Arial"/>
          <w:sz w:val="28"/>
          <w:u w:val="single"/>
          <w:lang w:val="en-CA"/>
        </w:rPr>
        <w:tab/>
      </w:r>
    </w:p>
    <w:p w14:paraId="2C2E6226" w14:textId="77777777" w:rsidR="00A116C8" w:rsidRPr="000E657E" w:rsidRDefault="00A116C8" w:rsidP="004A20FB">
      <w:pPr>
        <w:pStyle w:val="Heading6"/>
        <w:tabs>
          <w:tab w:val="left" w:pos="142"/>
          <w:tab w:val="right" w:pos="4140"/>
          <w:tab w:val="right" w:pos="5670"/>
          <w:tab w:val="right" w:pos="7200"/>
          <w:tab w:val="right" w:pos="8550"/>
        </w:tabs>
        <w:ind w:right="0"/>
        <w:jc w:val="both"/>
        <w:rPr>
          <w:rFonts w:ascii="Arial" w:hAnsi="Arial" w:cs="Arial"/>
          <w:sz w:val="28"/>
          <w:lang w:val="en-CA"/>
        </w:rPr>
      </w:pPr>
      <w:r w:rsidRPr="000E657E">
        <w:rPr>
          <w:rFonts w:ascii="Arial" w:hAnsi="Arial" w:cs="Arial"/>
          <w:sz w:val="28"/>
          <w:lang w:val="en-CA"/>
        </w:rPr>
        <w:tab/>
        <w:t>Retained Earnings</w:t>
      </w:r>
      <w:r w:rsidRPr="000E657E">
        <w:rPr>
          <w:rFonts w:ascii="Arial" w:hAnsi="Arial" w:cs="Arial"/>
          <w:sz w:val="28"/>
          <w:lang w:val="en-CA"/>
        </w:rPr>
        <w:tab/>
      </w:r>
    </w:p>
    <w:p w14:paraId="0A781BE8" w14:textId="264FF3D8" w:rsidR="00A116C8" w:rsidRPr="000E657E" w:rsidRDefault="00A116C8" w:rsidP="004A20FB">
      <w:pPr>
        <w:pStyle w:val="Heading6"/>
        <w:tabs>
          <w:tab w:val="left" w:pos="142"/>
          <w:tab w:val="right" w:pos="4140"/>
          <w:tab w:val="right" w:pos="5670"/>
          <w:tab w:val="right" w:pos="7371"/>
        </w:tabs>
        <w:ind w:right="-291"/>
        <w:jc w:val="both"/>
        <w:rPr>
          <w:rFonts w:ascii="Arial" w:hAnsi="Arial" w:cs="Arial"/>
          <w:sz w:val="28"/>
          <w:lang w:val="en-CA"/>
        </w:rPr>
      </w:pPr>
      <w:r w:rsidRPr="000E657E">
        <w:rPr>
          <w:rFonts w:ascii="Arial" w:hAnsi="Arial" w:cs="Arial"/>
          <w:sz w:val="28"/>
          <w:lang w:val="en-CA"/>
        </w:rPr>
        <w:tab/>
        <w:t xml:space="preserve">   Dec. 31, </w:t>
      </w:r>
      <w:r w:rsidR="005854A5">
        <w:rPr>
          <w:rFonts w:ascii="Arial" w:hAnsi="Arial" w:cs="Arial"/>
          <w:sz w:val="28"/>
          <w:lang w:val="en-CA"/>
        </w:rPr>
        <w:t>2023</w:t>
      </w:r>
      <w:r w:rsidRPr="000E657E">
        <w:rPr>
          <w:rFonts w:ascii="Arial" w:hAnsi="Arial" w:cs="Arial"/>
          <w:sz w:val="28"/>
          <w:lang w:val="en-CA"/>
        </w:rPr>
        <w:tab/>
        <w:t>$100,000</w:t>
      </w:r>
      <w:r w:rsidRPr="000E657E">
        <w:rPr>
          <w:rFonts w:ascii="Arial" w:hAnsi="Arial" w:cs="Arial"/>
          <w:sz w:val="28"/>
          <w:lang w:val="en-CA"/>
        </w:rPr>
        <w:tab/>
        <w:t>$</w:t>
      </w:r>
      <w:proofErr w:type="gramStart"/>
      <w:r w:rsidRPr="000E657E">
        <w:rPr>
          <w:rFonts w:ascii="Arial" w:hAnsi="Arial" w:cs="Arial"/>
          <w:sz w:val="28"/>
          <w:lang w:val="en-CA"/>
        </w:rPr>
        <w:t>420,000</w:t>
      </w:r>
      <w:r w:rsidR="00C34803">
        <w:rPr>
          <w:rFonts w:ascii="Arial" w:hAnsi="Arial" w:cs="Arial"/>
          <w:sz w:val="28"/>
          <w:lang w:val="en-CA"/>
        </w:rPr>
        <w:t xml:space="preserve">  </w:t>
      </w:r>
      <w:r w:rsidRPr="000E657E">
        <w:rPr>
          <w:rFonts w:ascii="Arial" w:hAnsi="Arial" w:cs="Arial"/>
          <w:sz w:val="28"/>
          <w:lang w:val="en-CA"/>
        </w:rPr>
        <w:tab/>
      </w:r>
      <w:proofErr w:type="gramEnd"/>
      <w:r w:rsidRPr="000E657E">
        <w:rPr>
          <w:rFonts w:ascii="Arial" w:hAnsi="Arial" w:cs="Arial"/>
          <w:b/>
          <w:sz w:val="28"/>
          <w:lang w:val="en-CA"/>
        </w:rPr>
        <w:t>$1,475,000</w:t>
      </w:r>
      <w:r w:rsidR="004A20FB">
        <w:rPr>
          <w:rFonts w:ascii="Arial" w:hAnsi="Arial" w:cs="Arial"/>
          <w:b/>
          <w:sz w:val="28"/>
          <w:vertAlign w:val="superscript"/>
          <w:lang w:val="en-CA"/>
        </w:rPr>
        <w:t>1</w:t>
      </w:r>
      <w:r w:rsidR="004A20FB">
        <w:rPr>
          <w:rFonts w:ascii="Arial" w:hAnsi="Arial" w:cs="Arial"/>
          <w:sz w:val="28"/>
          <w:lang w:val="en-CA"/>
        </w:rPr>
        <w:t xml:space="preserve">  </w:t>
      </w:r>
      <w:r w:rsidRPr="000E657E">
        <w:rPr>
          <w:rFonts w:ascii="Arial" w:hAnsi="Arial" w:cs="Arial"/>
          <w:sz w:val="28"/>
          <w:lang w:val="en-CA"/>
        </w:rPr>
        <w:t>$930,000</w:t>
      </w:r>
    </w:p>
    <w:p w14:paraId="3CD34D6D" w14:textId="77777777" w:rsidR="00A116C8" w:rsidRPr="000E657E" w:rsidRDefault="00A116C8" w:rsidP="004A20FB">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Net Earnings</w:t>
      </w:r>
      <w:r w:rsidRPr="000E657E">
        <w:rPr>
          <w:rFonts w:ascii="Arial" w:hAnsi="Arial" w:cs="Arial"/>
          <w:sz w:val="28"/>
          <w:lang w:val="en-CA"/>
        </w:rPr>
        <w:tab/>
        <w:t>40,000</w:t>
      </w:r>
      <w:r w:rsidRPr="000E657E">
        <w:rPr>
          <w:rFonts w:ascii="Arial" w:hAnsi="Arial" w:cs="Arial"/>
          <w:sz w:val="28"/>
          <w:lang w:val="en-CA"/>
        </w:rPr>
        <w:tab/>
      </w:r>
      <w:r w:rsidRPr="000E657E">
        <w:rPr>
          <w:rFonts w:ascii="Arial" w:hAnsi="Arial" w:cs="Arial"/>
          <w:b/>
          <w:bCs/>
          <w:sz w:val="28"/>
          <w:lang w:val="en-CA"/>
        </w:rPr>
        <w:t>160,000</w:t>
      </w:r>
      <w:r w:rsidR="004A20FB">
        <w:rPr>
          <w:rFonts w:ascii="Arial" w:hAnsi="Arial" w:cs="Arial"/>
          <w:b/>
          <w:bCs/>
          <w:sz w:val="28"/>
          <w:vertAlign w:val="superscript"/>
          <w:lang w:val="en-CA"/>
        </w:rPr>
        <w:t>2</w:t>
      </w:r>
      <w:r w:rsidRPr="000E657E">
        <w:rPr>
          <w:rFonts w:ascii="Arial" w:hAnsi="Arial" w:cs="Arial"/>
          <w:sz w:val="28"/>
          <w:lang w:val="en-CA"/>
        </w:rPr>
        <w:tab/>
        <w:t>550,000</w:t>
      </w:r>
      <w:r w:rsidRPr="000E657E">
        <w:rPr>
          <w:rFonts w:ascii="Arial" w:hAnsi="Arial" w:cs="Arial"/>
          <w:sz w:val="28"/>
          <w:lang w:val="en-CA"/>
        </w:rPr>
        <w:tab/>
      </w:r>
      <w:r w:rsidR="00C34803">
        <w:rPr>
          <w:rFonts w:ascii="Arial" w:hAnsi="Arial" w:cs="Arial"/>
          <w:sz w:val="28"/>
          <w:lang w:val="en-CA"/>
        </w:rPr>
        <w:t xml:space="preserve">   </w:t>
      </w:r>
      <w:r w:rsidRPr="000E657E">
        <w:rPr>
          <w:rFonts w:ascii="Arial" w:hAnsi="Arial" w:cs="Arial"/>
          <w:sz w:val="28"/>
          <w:lang w:val="en-CA"/>
        </w:rPr>
        <w:t>290,000</w:t>
      </w:r>
    </w:p>
    <w:p w14:paraId="114E26A4" w14:textId="77777777" w:rsidR="00A116C8" w:rsidRPr="000E657E" w:rsidRDefault="00A116C8" w:rsidP="004A20FB">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Dividends declared</w:t>
      </w:r>
    </w:p>
    <w:p w14:paraId="7E2D2576" w14:textId="77777777" w:rsidR="00A116C8" w:rsidRPr="00B51C13" w:rsidRDefault="00A116C8" w:rsidP="004A20FB">
      <w:pPr>
        <w:pStyle w:val="Heading6"/>
        <w:tabs>
          <w:tab w:val="left" w:pos="142"/>
          <w:tab w:val="right" w:pos="4140"/>
          <w:tab w:val="right" w:pos="5670"/>
          <w:tab w:val="right" w:pos="7200"/>
          <w:tab w:val="right" w:pos="8640"/>
        </w:tabs>
        <w:ind w:right="0"/>
        <w:jc w:val="both"/>
        <w:rPr>
          <w:rFonts w:ascii="Arial" w:hAnsi="Arial" w:cs="Arial"/>
          <w:b/>
          <w:bCs/>
          <w:sz w:val="28"/>
          <w:vertAlign w:val="superscript"/>
          <w:lang w:val="en-CA"/>
        </w:rPr>
      </w:pPr>
      <w:r w:rsidRPr="000E657E">
        <w:rPr>
          <w:rFonts w:ascii="Arial" w:hAnsi="Arial" w:cs="Arial"/>
          <w:sz w:val="28"/>
          <w:lang w:val="en-CA"/>
        </w:rPr>
        <w:t xml:space="preserve"> </w:t>
      </w:r>
      <w:r w:rsidRPr="000E657E">
        <w:rPr>
          <w:rFonts w:ascii="Arial" w:hAnsi="Arial" w:cs="Arial"/>
          <w:sz w:val="28"/>
          <w:lang w:val="en-CA"/>
        </w:rPr>
        <w:tab/>
        <w:t xml:space="preserve">   and paid</w:t>
      </w:r>
      <w:r w:rsidRPr="000E657E">
        <w:rPr>
          <w:rFonts w:ascii="Arial" w:hAnsi="Arial" w:cs="Arial"/>
          <w:sz w:val="28"/>
          <w:lang w:val="en-CA"/>
        </w:rPr>
        <w:tab/>
        <w:t>10,000</w:t>
      </w:r>
      <w:r w:rsidRPr="000E657E">
        <w:rPr>
          <w:rFonts w:ascii="Arial" w:hAnsi="Arial" w:cs="Arial"/>
          <w:sz w:val="28"/>
          <w:lang w:val="en-CA"/>
        </w:rPr>
        <w:tab/>
        <w:t>50,000</w:t>
      </w:r>
      <w:r w:rsidRPr="000E657E">
        <w:rPr>
          <w:rFonts w:ascii="Arial" w:hAnsi="Arial" w:cs="Arial"/>
          <w:sz w:val="28"/>
          <w:lang w:val="en-CA"/>
        </w:rPr>
        <w:tab/>
        <w:t>225,000</w:t>
      </w:r>
      <w:r w:rsidRPr="000E657E">
        <w:rPr>
          <w:rFonts w:ascii="Arial" w:hAnsi="Arial" w:cs="Arial"/>
          <w:sz w:val="28"/>
          <w:lang w:val="en-CA"/>
        </w:rPr>
        <w:tab/>
      </w:r>
      <w:r w:rsidRPr="000E657E">
        <w:rPr>
          <w:rFonts w:ascii="Arial" w:hAnsi="Arial" w:cs="Arial"/>
          <w:b/>
          <w:bCs/>
          <w:sz w:val="28"/>
          <w:lang w:val="en-CA"/>
        </w:rPr>
        <w:t>140,000</w:t>
      </w:r>
      <w:r w:rsidR="004A20FB">
        <w:rPr>
          <w:rFonts w:ascii="Arial" w:hAnsi="Arial" w:cs="Arial"/>
          <w:b/>
          <w:bCs/>
          <w:sz w:val="28"/>
          <w:vertAlign w:val="superscript"/>
          <w:lang w:val="en-CA"/>
        </w:rPr>
        <w:t>3</w:t>
      </w:r>
    </w:p>
    <w:p w14:paraId="25030F70" w14:textId="77777777" w:rsidR="00A116C8" w:rsidRPr="000E657E" w:rsidRDefault="00A116C8" w:rsidP="004A20FB">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Retained Earnings</w:t>
      </w:r>
    </w:p>
    <w:p w14:paraId="01740100" w14:textId="139680D7" w:rsidR="00A116C8" w:rsidRDefault="00A116C8" w:rsidP="004A20FB">
      <w:pPr>
        <w:tabs>
          <w:tab w:val="left" w:pos="142"/>
          <w:tab w:val="right" w:pos="4140"/>
          <w:tab w:val="right" w:pos="5670"/>
          <w:tab w:val="right" w:pos="7200"/>
          <w:tab w:val="right" w:pos="8640"/>
        </w:tabs>
        <w:jc w:val="both"/>
        <w:rPr>
          <w:rFonts w:ascii="Arial" w:hAnsi="Arial" w:cs="Arial"/>
          <w:bCs/>
          <w:sz w:val="28"/>
          <w:lang w:val="en-CA"/>
        </w:rPr>
      </w:pPr>
      <w:r w:rsidRPr="000E657E">
        <w:rPr>
          <w:rFonts w:ascii="Arial" w:hAnsi="Arial" w:cs="Arial"/>
          <w:sz w:val="28"/>
          <w:lang w:val="en-CA"/>
        </w:rPr>
        <w:t xml:space="preserve">          Dec. 31, </w:t>
      </w:r>
      <w:r w:rsidR="005854A5">
        <w:rPr>
          <w:rFonts w:ascii="Arial" w:hAnsi="Arial" w:cs="Arial"/>
          <w:sz w:val="28"/>
          <w:lang w:val="en-CA"/>
        </w:rPr>
        <w:t>2024</w:t>
      </w:r>
      <w:r w:rsidRPr="000E657E">
        <w:rPr>
          <w:rFonts w:ascii="Arial" w:hAnsi="Arial" w:cs="Arial"/>
          <w:sz w:val="28"/>
          <w:lang w:val="en-CA"/>
        </w:rPr>
        <w:tab/>
      </w:r>
      <w:r w:rsidRPr="000E657E">
        <w:rPr>
          <w:rFonts w:ascii="Arial" w:hAnsi="Arial" w:cs="Arial"/>
          <w:b/>
          <w:bCs/>
          <w:sz w:val="28"/>
          <w:lang w:val="en-CA"/>
        </w:rPr>
        <w:t>130,000</w:t>
      </w:r>
      <w:r w:rsidR="004A20FB">
        <w:rPr>
          <w:rFonts w:ascii="Arial" w:hAnsi="Arial" w:cs="Arial"/>
          <w:b/>
          <w:bCs/>
          <w:sz w:val="28"/>
          <w:vertAlign w:val="superscript"/>
          <w:lang w:val="en-CA"/>
        </w:rPr>
        <w:t>4</w:t>
      </w:r>
      <w:r w:rsidRPr="000E657E">
        <w:rPr>
          <w:rFonts w:ascii="Arial" w:hAnsi="Arial" w:cs="Arial"/>
          <w:sz w:val="28"/>
          <w:lang w:val="en-CA"/>
        </w:rPr>
        <w:tab/>
        <w:t>530,000</w:t>
      </w:r>
      <w:r w:rsidRPr="000E657E">
        <w:rPr>
          <w:rFonts w:ascii="Arial" w:hAnsi="Arial" w:cs="Arial"/>
          <w:sz w:val="28"/>
          <w:lang w:val="en-CA"/>
        </w:rPr>
        <w:tab/>
        <w:t>1,800,000</w:t>
      </w:r>
      <w:r w:rsidRPr="000E657E">
        <w:rPr>
          <w:rFonts w:ascii="Arial" w:hAnsi="Arial" w:cs="Arial"/>
          <w:sz w:val="28"/>
          <w:lang w:val="en-CA"/>
        </w:rPr>
        <w:tab/>
      </w:r>
      <w:r w:rsidRPr="000E657E">
        <w:rPr>
          <w:rFonts w:ascii="Arial" w:hAnsi="Arial" w:cs="Arial"/>
          <w:bCs/>
          <w:sz w:val="28"/>
          <w:lang w:val="en-CA"/>
        </w:rPr>
        <w:t>1,080,000</w:t>
      </w:r>
    </w:p>
    <w:p w14:paraId="5A571126" w14:textId="77777777" w:rsidR="00B44C3F" w:rsidRPr="000E657E" w:rsidRDefault="00B44C3F" w:rsidP="004A20FB">
      <w:pPr>
        <w:tabs>
          <w:tab w:val="left" w:pos="142"/>
          <w:tab w:val="right" w:pos="4140"/>
          <w:tab w:val="right" w:pos="5670"/>
          <w:tab w:val="right" w:pos="7200"/>
          <w:tab w:val="right" w:pos="8640"/>
        </w:tabs>
        <w:jc w:val="both"/>
        <w:rPr>
          <w:rFonts w:ascii="Arial" w:hAnsi="Arial" w:cs="Arial"/>
          <w:sz w:val="28"/>
          <w:lang w:val="en-CA"/>
        </w:rPr>
      </w:pPr>
    </w:p>
    <w:p w14:paraId="5939C8D4" w14:textId="77777777" w:rsidR="004A20FB" w:rsidRDefault="004A20FB" w:rsidP="004A20F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w:t>
      </w:r>
      <w:r>
        <w:rPr>
          <w:rFonts w:ascii="Arial" w:hAnsi="Arial" w:cs="Arial"/>
          <w:b/>
          <w:bCs/>
          <w:sz w:val="28"/>
          <w:lang w:val="en-CA"/>
        </w:rPr>
        <w:t xml:space="preserve"> </w:t>
      </w:r>
      <w:r>
        <w:rPr>
          <w:rFonts w:ascii="Arial" w:hAnsi="Arial" w:cs="Arial"/>
          <w:bCs/>
          <w:sz w:val="24"/>
          <w:szCs w:val="24"/>
          <w:lang w:val="en-CA"/>
        </w:rPr>
        <w:t>$1,800,000 - $550,000 + $225,000 = $1,475,000</w:t>
      </w:r>
    </w:p>
    <w:p w14:paraId="18DA5325" w14:textId="77777777" w:rsidR="004A20FB" w:rsidRDefault="004A20FB" w:rsidP="004A20F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2</w:t>
      </w:r>
      <w:r>
        <w:rPr>
          <w:rFonts w:ascii="Arial" w:hAnsi="Arial" w:cs="Arial"/>
          <w:b/>
          <w:bCs/>
          <w:sz w:val="28"/>
          <w:lang w:val="en-CA"/>
        </w:rPr>
        <w:t xml:space="preserve"> </w:t>
      </w:r>
      <w:r>
        <w:rPr>
          <w:rFonts w:ascii="Arial" w:hAnsi="Arial" w:cs="Arial"/>
          <w:bCs/>
          <w:sz w:val="24"/>
          <w:szCs w:val="24"/>
          <w:lang w:val="en-CA"/>
        </w:rPr>
        <w:t>$530,000 - $420,000 + $50,000 = $160,000</w:t>
      </w:r>
    </w:p>
    <w:p w14:paraId="0AB47C06" w14:textId="77777777" w:rsidR="00A116C8" w:rsidRDefault="00B44C3F" w:rsidP="004A20FB">
      <w:pPr>
        <w:tabs>
          <w:tab w:val="left" w:pos="0"/>
        </w:tabs>
        <w:ind w:firstLine="567"/>
        <w:jc w:val="both"/>
        <w:rPr>
          <w:rFonts w:ascii="Arial" w:hAnsi="Arial" w:cs="Arial"/>
          <w:sz w:val="24"/>
          <w:szCs w:val="24"/>
          <w:lang w:val="en-CA"/>
        </w:rPr>
      </w:pPr>
      <w:r>
        <w:rPr>
          <w:rFonts w:ascii="Arial" w:hAnsi="Arial" w:cs="Arial"/>
          <w:b/>
          <w:bCs/>
          <w:sz w:val="28"/>
          <w:vertAlign w:val="superscript"/>
          <w:lang w:val="en-CA"/>
        </w:rPr>
        <w:t>3</w:t>
      </w:r>
      <w:r w:rsidR="004A20FB">
        <w:rPr>
          <w:rFonts w:ascii="Arial" w:hAnsi="Arial" w:cs="Arial"/>
          <w:b/>
          <w:bCs/>
          <w:sz w:val="28"/>
          <w:lang w:val="en-CA"/>
        </w:rPr>
        <w:t xml:space="preserve"> </w:t>
      </w:r>
      <w:r>
        <w:rPr>
          <w:rFonts w:ascii="Arial" w:hAnsi="Arial" w:cs="Arial"/>
          <w:bCs/>
          <w:sz w:val="24"/>
          <w:szCs w:val="24"/>
          <w:lang w:val="en-CA"/>
        </w:rPr>
        <w:t xml:space="preserve">$930,000 </w:t>
      </w:r>
      <w:r w:rsidR="00CE4678">
        <w:rPr>
          <w:rFonts w:ascii="Arial" w:hAnsi="Arial" w:cs="Arial"/>
          <w:bCs/>
          <w:sz w:val="24"/>
          <w:szCs w:val="24"/>
          <w:lang w:val="en-CA"/>
        </w:rPr>
        <w:t>+</w:t>
      </w:r>
      <w:r>
        <w:rPr>
          <w:rFonts w:ascii="Arial" w:hAnsi="Arial" w:cs="Arial"/>
          <w:bCs/>
          <w:sz w:val="24"/>
          <w:szCs w:val="24"/>
          <w:lang w:val="en-CA"/>
        </w:rPr>
        <w:t xml:space="preserve"> $290,000</w:t>
      </w:r>
      <w:r w:rsidR="00CE4678">
        <w:rPr>
          <w:rFonts w:ascii="Arial" w:hAnsi="Arial" w:cs="Arial"/>
          <w:bCs/>
          <w:sz w:val="24"/>
          <w:szCs w:val="24"/>
          <w:lang w:val="en-CA"/>
        </w:rPr>
        <w:t xml:space="preserve"> - </w:t>
      </w:r>
      <w:r w:rsidR="008454CF" w:rsidRPr="00D44557">
        <w:rPr>
          <w:rFonts w:ascii="Arial" w:hAnsi="Arial" w:cs="Arial"/>
          <w:bCs/>
          <w:sz w:val="24"/>
          <w:szCs w:val="24"/>
          <w:lang w:val="en-CA"/>
        </w:rPr>
        <w:t>$</w:t>
      </w:r>
      <w:proofErr w:type="gramStart"/>
      <w:r w:rsidR="008454CF">
        <w:rPr>
          <w:rFonts w:ascii="Arial" w:hAnsi="Arial" w:cs="Arial"/>
          <w:bCs/>
          <w:sz w:val="24"/>
          <w:szCs w:val="24"/>
          <w:lang w:val="en-CA"/>
        </w:rPr>
        <w:t xml:space="preserve">1,080,000 </w:t>
      </w:r>
      <w:r>
        <w:rPr>
          <w:rFonts w:ascii="Arial" w:hAnsi="Arial" w:cs="Arial"/>
          <w:bCs/>
          <w:sz w:val="24"/>
          <w:szCs w:val="24"/>
          <w:lang w:val="en-CA"/>
        </w:rPr>
        <w:t xml:space="preserve"> =</w:t>
      </w:r>
      <w:proofErr w:type="gramEnd"/>
      <w:r>
        <w:rPr>
          <w:rFonts w:ascii="Arial" w:hAnsi="Arial" w:cs="Arial"/>
          <w:bCs/>
          <w:sz w:val="24"/>
          <w:szCs w:val="24"/>
          <w:lang w:val="en-CA"/>
        </w:rPr>
        <w:t xml:space="preserve"> $140,000</w:t>
      </w:r>
    </w:p>
    <w:p w14:paraId="4906B3E4" w14:textId="77777777" w:rsidR="004A20FB" w:rsidRDefault="004A20FB" w:rsidP="004A20F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4</w:t>
      </w:r>
      <w:r>
        <w:rPr>
          <w:rFonts w:ascii="Arial" w:hAnsi="Arial" w:cs="Arial"/>
          <w:b/>
          <w:bCs/>
          <w:sz w:val="28"/>
          <w:lang w:val="en-CA"/>
        </w:rPr>
        <w:t xml:space="preserve"> </w:t>
      </w:r>
      <w:r>
        <w:rPr>
          <w:rFonts w:ascii="Arial" w:hAnsi="Arial" w:cs="Arial"/>
          <w:bCs/>
          <w:sz w:val="24"/>
          <w:szCs w:val="24"/>
          <w:lang w:val="en-CA"/>
        </w:rPr>
        <w:t>$100,000 + $40,000 - $10,000 = $130,000</w:t>
      </w:r>
    </w:p>
    <w:p w14:paraId="21301722" w14:textId="77777777" w:rsidR="004A20FB" w:rsidRDefault="004A20FB" w:rsidP="00B51C13">
      <w:pPr>
        <w:tabs>
          <w:tab w:val="left" w:pos="0"/>
        </w:tabs>
        <w:ind w:firstLine="567"/>
        <w:jc w:val="both"/>
        <w:rPr>
          <w:rFonts w:ascii="Arial" w:hAnsi="Arial" w:cs="Arial"/>
          <w:b/>
          <w:bCs/>
          <w:sz w:val="28"/>
          <w:lang w:val="en-CA"/>
        </w:rPr>
      </w:pPr>
    </w:p>
    <w:p w14:paraId="4CF43D01" w14:textId="77777777" w:rsidR="00B44C3F" w:rsidRDefault="00B44C3F" w:rsidP="00B44C3F">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00445AE1">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p>
    <w:p w14:paraId="50D53E68" w14:textId="77777777" w:rsidR="00A116C8" w:rsidRPr="000E657E" w:rsidRDefault="004A20FB" w:rsidP="00A116C8">
      <w:pPr>
        <w:ind w:hanging="709"/>
        <w:jc w:val="both"/>
        <w:rPr>
          <w:rFonts w:ascii="Arial" w:hAnsi="Arial" w:cs="Arial"/>
          <w:b/>
          <w:sz w:val="28"/>
          <w:lang w:val="en-CA"/>
        </w:rPr>
      </w:pPr>
      <w:r>
        <w:rPr>
          <w:rFonts w:ascii="Arial" w:hAnsi="Arial" w:cs="Arial"/>
          <w:b/>
          <w:sz w:val="28"/>
          <w:lang w:val="en-CA"/>
        </w:rPr>
        <w:br w:type="page"/>
      </w:r>
      <w:r w:rsidR="00A116C8">
        <w:rPr>
          <w:rFonts w:ascii="Arial" w:hAnsi="Arial" w:cs="Arial"/>
          <w:b/>
          <w:sz w:val="28"/>
          <w:lang w:val="en-CA"/>
        </w:rPr>
        <w:lastRenderedPageBreak/>
        <w:t>AP1-11A</w:t>
      </w:r>
    </w:p>
    <w:p w14:paraId="4A4B5625" w14:textId="6DDE619F" w:rsidR="002C3752" w:rsidRPr="002245BD" w:rsidRDefault="002C3752" w:rsidP="009023A7">
      <w:pPr>
        <w:tabs>
          <w:tab w:val="right" w:pos="9090"/>
        </w:tabs>
        <w:spacing w:before="240"/>
        <w:ind w:left="709" w:hanging="619"/>
        <w:jc w:val="both"/>
        <w:rPr>
          <w:rFonts w:ascii="Arial" w:hAnsi="Arial" w:cs="Arial"/>
          <w:bCs/>
          <w:sz w:val="28"/>
          <w:lang w:val="en-CA"/>
        </w:rPr>
      </w:pPr>
      <w:bookmarkStart w:id="0" w:name="_Hlk69643055"/>
      <w:proofErr w:type="gramStart"/>
      <w:r w:rsidRPr="002245BD">
        <w:rPr>
          <w:rFonts w:ascii="Arial" w:hAnsi="Arial" w:cs="Arial"/>
          <w:bCs/>
          <w:sz w:val="28"/>
          <w:lang w:val="en-CA"/>
        </w:rPr>
        <w:t>A  (</w:t>
      </w:r>
      <w:proofErr w:type="gramEnd"/>
      <w:r w:rsidRPr="002245BD">
        <w:rPr>
          <w:rFonts w:ascii="Arial" w:hAnsi="Arial" w:cs="Arial"/>
          <w:bCs/>
          <w:sz w:val="28"/>
          <w:lang w:val="en-CA"/>
        </w:rPr>
        <w:t>$862,000 - $194,000) = $668,000</w:t>
      </w:r>
    </w:p>
    <w:p w14:paraId="075408E0" w14:textId="6E8995BE" w:rsidR="002C3752" w:rsidRPr="002245BD" w:rsidRDefault="002C3752" w:rsidP="009023A7">
      <w:pPr>
        <w:tabs>
          <w:tab w:val="right" w:pos="9090"/>
        </w:tabs>
        <w:spacing w:before="240"/>
        <w:ind w:left="709" w:hanging="619"/>
        <w:jc w:val="both"/>
        <w:rPr>
          <w:rFonts w:ascii="Arial" w:hAnsi="Arial" w:cs="Arial"/>
          <w:bCs/>
          <w:sz w:val="28"/>
          <w:lang w:val="en-CA"/>
        </w:rPr>
      </w:pPr>
      <w:proofErr w:type="gramStart"/>
      <w:r w:rsidRPr="002245BD">
        <w:rPr>
          <w:rFonts w:ascii="Arial" w:hAnsi="Arial" w:cs="Arial"/>
          <w:bCs/>
          <w:sz w:val="28"/>
          <w:lang w:val="en-CA"/>
        </w:rPr>
        <w:t>D  (</w:t>
      </w:r>
      <w:proofErr w:type="gramEnd"/>
      <w:r w:rsidRPr="002245BD">
        <w:rPr>
          <w:rFonts w:ascii="Arial" w:hAnsi="Arial" w:cs="Arial"/>
          <w:bCs/>
          <w:sz w:val="28"/>
          <w:lang w:val="en-CA"/>
        </w:rPr>
        <w:t>$300,000 - $100,000) = $200,000</w:t>
      </w:r>
    </w:p>
    <w:p w14:paraId="3D313099" w14:textId="33479BA2" w:rsidR="002C3752" w:rsidRPr="002245BD" w:rsidRDefault="002C3752" w:rsidP="009023A7">
      <w:pPr>
        <w:tabs>
          <w:tab w:val="right" w:pos="9090"/>
        </w:tabs>
        <w:spacing w:before="240"/>
        <w:ind w:left="709" w:hanging="619"/>
        <w:jc w:val="both"/>
        <w:rPr>
          <w:rFonts w:ascii="Arial" w:hAnsi="Arial" w:cs="Arial"/>
          <w:bCs/>
          <w:sz w:val="28"/>
          <w:lang w:val="en-CA"/>
        </w:rPr>
      </w:pPr>
      <w:proofErr w:type="gramStart"/>
      <w:r w:rsidRPr="002245BD">
        <w:rPr>
          <w:rFonts w:ascii="Arial" w:hAnsi="Arial" w:cs="Arial"/>
          <w:bCs/>
          <w:sz w:val="28"/>
          <w:lang w:val="en-CA"/>
        </w:rPr>
        <w:t>B  (</w:t>
      </w:r>
      <w:proofErr w:type="gramEnd"/>
      <w:r w:rsidRPr="002245BD">
        <w:rPr>
          <w:rFonts w:ascii="Arial" w:hAnsi="Arial" w:cs="Arial"/>
          <w:bCs/>
          <w:sz w:val="28"/>
          <w:lang w:val="en-CA"/>
        </w:rPr>
        <w:t>$686,000 + $200,000 + $428,000) = $1,314,000</w:t>
      </w:r>
    </w:p>
    <w:p w14:paraId="00BC8277" w14:textId="542FA213" w:rsidR="006513BC" w:rsidRPr="002245BD" w:rsidRDefault="002C3752" w:rsidP="002245BD">
      <w:pPr>
        <w:tabs>
          <w:tab w:val="right" w:pos="9090"/>
        </w:tabs>
        <w:spacing w:before="240"/>
        <w:ind w:left="709" w:hanging="619"/>
        <w:jc w:val="both"/>
        <w:rPr>
          <w:rFonts w:ascii="Arial" w:hAnsi="Arial" w:cs="Arial"/>
          <w:bCs/>
          <w:sz w:val="28"/>
          <w:lang w:val="en-CA"/>
        </w:rPr>
      </w:pPr>
      <w:proofErr w:type="gramStart"/>
      <w:r w:rsidRPr="002245BD">
        <w:rPr>
          <w:rFonts w:ascii="Arial" w:hAnsi="Arial" w:cs="Arial"/>
          <w:bCs/>
          <w:sz w:val="28"/>
          <w:lang w:val="en-CA"/>
        </w:rPr>
        <w:t>C  (</w:t>
      </w:r>
      <w:proofErr w:type="gramEnd"/>
      <w:r w:rsidRPr="002245BD">
        <w:rPr>
          <w:rFonts w:ascii="Arial" w:hAnsi="Arial" w:cs="Arial"/>
          <w:bCs/>
          <w:sz w:val="28"/>
          <w:lang w:val="en-CA"/>
        </w:rPr>
        <w:t>$3,426,000 - $815,000 - $300,000) = $2,311,000</w:t>
      </w:r>
      <w:r w:rsidR="00A116C8" w:rsidRPr="002245BD">
        <w:rPr>
          <w:rFonts w:ascii="Arial" w:hAnsi="Arial" w:cs="Arial"/>
          <w:bCs/>
          <w:sz w:val="28"/>
          <w:lang w:val="en-CA"/>
        </w:rPr>
        <w:tab/>
      </w:r>
    </w:p>
    <w:bookmarkEnd w:id="0"/>
    <w:p w14:paraId="5AE5BFA2" w14:textId="77777777" w:rsidR="00445AE1" w:rsidRPr="000E657E" w:rsidRDefault="00445AE1" w:rsidP="00A116C8">
      <w:pPr>
        <w:tabs>
          <w:tab w:val="left" w:pos="2160"/>
        </w:tabs>
        <w:spacing w:after="120"/>
        <w:ind w:left="1800"/>
        <w:jc w:val="both"/>
        <w:rPr>
          <w:rFonts w:ascii="Arial" w:hAnsi="Arial" w:cs="Arial"/>
          <w:sz w:val="28"/>
          <w:lang w:val="en-CA"/>
        </w:rPr>
      </w:pPr>
    </w:p>
    <w:p w14:paraId="3AF590BB" w14:textId="6FA803B3" w:rsidR="00445AE1" w:rsidRDefault="00445AE1" w:rsidP="00445AE1">
      <w:pPr>
        <w:ind w:left="709" w:right="-241" w:hanging="425"/>
        <w:jc w:val="both"/>
        <w:rPr>
          <w:rFonts w:ascii="Arial" w:hAnsi="Arial" w:cs="Arial"/>
        </w:rPr>
      </w:pPr>
      <w:bookmarkStart w:id="1" w:name="_Hlk69643070"/>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w:t>
      </w:r>
      <w:r w:rsidR="00F2099A">
        <w:rPr>
          <w:rFonts w:ascii="Arial" w:hAnsi="Arial" w:cs="Arial"/>
        </w:rPr>
        <w:t>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bookmarkEnd w:id="1"/>
    <w:p w14:paraId="79BE23EE" w14:textId="77777777" w:rsidR="00A116C8" w:rsidRDefault="00A116C8" w:rsidP="00A116C8">
      <w:pPr>
        <w:jc w:val="both"/>
        <w:rPr>
          <w:rFonts w:ascii="Arial" w:hAnsi="Arial" w:cs="Arial"/>
          <w:b/>
          <w:sz w:val="28"/>
          <w:lang w:val="en-CA"/>
        </w:rPr>
      </w:pPr>
    </w:p>
    <w:p w14:paraId="53CA09A2" w14:textId="77777777" w:rsidR="000238FA" w:rsidRDefault="000238FA" w:rsidP="000238FA">
      <w:pPr>
        <w:pStyle w:val="paragraph"/>
        <w:spacing w:before="0" w:beforeAutospacing="0" w:after="0" w:afterAutospacing="0"/>
        <w:ind w:hanging="705"/>
        <w:jc w:val="both"/>
        <w:textAlignment w:val="baseline"/>
        <w:rPr>
          <w:rFonts w:ascii="Segoe UI" w:hAnsi="Segoe UI" w:cs="Segoe UI"/>
          <w:sz w:val="18"/>
          <w:szCs w:val="18"/>
        </w:rPr>
      </w:pPr>
      <w:r>
        <w:rPr>
          <w:rStyle w:val="normaltextrun"/>
          <w:rFonts w:ascii="Arial" w:hAnsi="Arial" w:cs="Arial"/>
          <w:b/>
          <w:bCs/>
          <w:sz w:val="28"/>
          <w:szCs w:val="28"/>
          <w:lang w:val="en-CA"/>
        </w:rPr>
        <w:t>AP1-12A </w:t>
      </w:r>
      <w:r>
        <w:rPr>
          <w:rStyle w:val="eop"/>
          <w:rFonts w:ascii="Arial" w:hAnsi="Arial" w:cs="Arial"/>
          <w:sz w:val="28"/>
          <w:szCs w:val="28"/>
        </w:rPr>
        <w:t> </w:t>
      </w:r>
    </w:p>
    <w:p w14:paraId="08E072E2" w14:textId="6C7DA83A" w:rsidR="000238FA" w:rsidRDefault="000238FA" w:rsidP="002245BD">
      <w:pPr>
        <w:pStyle w:val="paragraph"/>
        <w:spacing w:before="0" w:beforeAutospacing="0" w:after="0" w:afterAutospacing="0"/>
        <w:ind w:hanging="426"/>
        <w:jc w:val="both"/>
        <w:textAlignment w:val="baseline"/>
        <w:rPr>
          <w:rFonts w:ascii="Segoe UI" w:hAnsi="Segoe UI" w:cs="Segoe UI"/>
          <w:sz w:val="18"/>
          <w:szCs w:val="18"/>
        </w:rPr>
      </w:pPr>
      <w:r>
        <w:rPr>
          <w:rStyle w:val="normaltextrun"/>
          <w:rFonts w:ascii="Arial" w:hAnsi="Arial" w:cs="Arial"/>
          <w:b/>
          <w:bCs/>
          <w:sz w:val="28"/>
          <w:szCs w:val="28"/>
          <w:lang w:val="en-CA"/>
        </w:rPr>
        <w:t>a.</w:t>
      </w:r>
      <w:r>
        <w:rPr>
          <w:rStyle w:val="tabchar"/>
          <w:rFonts w:ascii="Calibri" w:hAnsi="Calibri" w:cs="Calibri"/>
          <w:sz w:val="28"/>
          <w:szCs w:val="28"/>
        </w:rPr>
        <w:t xml:space="preserve"> </w:t>
      </w:r>
      <w:r>
        <w:rPr>
          <w:rStyle w:val="normaltextrun"/>
          <w:rFonts w:ascii="Arial" w:hAnsi="Arial" w:cs="Arial"/>
          <w:b/>
          <w:bCs/>
          <w:sz w:val="28"/>
          <w:szCs w:val="28"/>
          <w:lang w:val="en-CA"/>
        </w:rPr>
        <w:t> </w:t>
      </w:r>
      <w:r>
        <w:rPr>
          <w:rStyle w:val="normaltextrun"/>
          <w:rFonts w:ascii="Arial" w:hAnsi="Arial" w:cs="Arial"/>
          <w:b/>
          <w:bCs/>
          <w:sz w:val="28"/>
          <w:szCs w:val="28"/>
          <w:lang w:val="en-CA"/>
        </w:rPr>
        <w:tab/>
      </w:r>
      <w:r>
        <w:rPr>
          <w:rStyle w:val="normaltextrun"/>
          <w:rFonts w:ascii="Arial" w:hAnsi="Arial" w:cs="Arial"/>
          <w:b/>
          <w:bCs/>
          <w:sz w:val="28"/>
          <w:szCs w:val="28"/>
          <w:lang w:val="en-CA"/>
        </w:rPr>
        <w:tab/>
      </w:r>
      <w:r>
        <w:rPr>
          <w:rStyle w:val="normaltextrun"/>
          <w:rFonts w:ascii="Arial" w:hAnsi="Arial" w:cs="Arial"/>
          <w:b/>
          <w:bCs/>
          <w:sz w:val="28"/>
          <w:szCs w:val="28"/>
          <w:lang w:val="en-CA"/>
        </w:rPr>
        <w:tab/>
      </w:r>
      <w:r>
        <w:rPr>
          <w:rStyle w:val="normaltextrun"/>
          <w:rFonts w:ascii="Arial" w:hAnsi="Arial" w:cs="Arial"/>
          <w:b/>
          <w:bCs/>
          <w:sz w:val="28"/>
          <w:szCs w:val="28"/>
          <w:lang w:val="en-CA"/>
        </w:rPr>
        <w:tab/>
      </w:r>
      <w:r>
        <w:rPr>
          <w:rStyle w:val="normaltextrun"/>
          <w:rFonts w:ascii="Arial" w:hAnsi="Arial" w:cs="Arial"/>
          <w:b/>
          <w:bCs/>
          <w:sz w:val="28"/>
          <w:szCs w:val="28"/>
          <w:lang w:val="en-CA"/>
        </w:rPr>
        <w:tab/>
        <w:t xml:space="preserve">      Easy </w:t>
      </w:r>
      <w:proofErr w:type="spellStart"/>
      <w:r>
        <w:rPr>
          <w:rStyle w:val="normaltextrun"/>
          <w:rFonts w:ascii="Arial" w:hAnsi="Arial" w:cs="Arial"/>
          <w:b/>
          <w:bCs/>
          <w:sz w:val="28"/>
          <w:szCs w:val="28"/>
          <w:lang w:val="en-CA"/>
        </w:rPr>
        <w:t>Peasy</w:t>
      </w:r>
      <w:proofErr w:type="spellEnd"/>
      <w:r>
        <w:rPr>
          <w:rStyle w:val="normaltextrun"/>
          <w:rFonts w:ascii="Arial" w:hAnsi="Arial" w:cs="Arial"/>
          <w:b/>
          <w:bCs/>
          <w:sz w:val="28"/>
          <w:szCs w:val="28"/>
          <w:lang w:val="en-CA"/>
        </w:rPr>
        <w:t> Ltd.</w:t>
      </w:r>
      <w:r>
        <w:rPr>
          <w:rStyle w:val="eop"/>
          <w:rFonts w:ascii="Arial" w:hAnsi="Arial" w:cs="Arial"/>
          <w:sz w:val="28"/>
          <w:szCs w:val="28"/>
        </w:rPr>
        <w:t> </w:t>
      </w:r>
    </w:p>
    <w:p w14:paraId="25A3F237" w14:textId="77777777" w:rsidR="000238FA" w:rsidRDefault="000238FA" w:rsidP="000238FA">
      <w:pPr>
        <w:pStyle w:val="paragraph"/>
        <w:spacing w:before="0" w:beforeAutospacing="0" w:after="0" w:afterAutospacing="0"/>
        <w:ind w:firstLine="2160"/>
        <w:jc w:val="both"/>
        <w:textAlignment w:val="baseline"/>
        <w:rPr>
          <w:rFonts w:ascii="Segoe UI" w:hAnsi="Segoe UI" w:cs="Segoe UI"/>
          <w:b/>
          <w:bCs/>
          <w:sz w:val="18"/>
          <w:szCs w:val="18"/>
        </w:rPr>
      </w:pPr>
      <w:r>
        <w:rPr>
          <w:rStyle w:val="normaltextrun"/>
          <w:rFonts w:ascii="Arial" w:hAnsi="Arial" w:cs="Arial"/>
          <w:b/>
          <w:bCs/>
          <w:sz w:val="28"/>
          <w:szCs w:val="28"/>
          <w:lang w:val="en-CA"/>
        </w:rPr>
        <w:t>           Statement of Income</w:t>
      </w:r>
      <w:r>
        <w:rPr>
          <w:rStyle w:val="eop"/>
          <w:rFonts w:ascii="Arial" w:hAnsi="Arial" w:cs="Arial"/>
          <w:b/>
          <w:bCs/>
          <w:sz w:val="28"/>
          <w:szCs w:val="28"/>
        </w:rPr>
        <w:t> </w:t>
      </w:r>
    </w:p>
    <w:p w14:paraId="1D8FDE9B" w14:textId="4B966CCA" w:rsidR="000238FA" w:rsidRDefault="000238FA" w:rsidP="000238F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lang w:val="en-CA"/>
        </w:rPr>
        <w:t xml:space="preserve">For the </w:t>
      </w:r>
      <w:r w:rsidR="00E17828">
        <w:rPr>
          <w:rStyle w:val="normaltextrun"/>
          <w:rFonts w:ascii="Arial" w:hAnsi="Arial" w:cs="Arial"/>
          <w:b/>
          <w:bCs/>
          <w:sz w:val="28"/>
          <w:szCs w:val="28"/>
          <w:lang w:val="en-CA"/>
        </w:rPr>
        <w:t>m</w:t>
      </w:r>
      <w:r>
        <w:rPr>
          <w:rStyle w:val="normaltextrun"/>
          <w:rFonts w:ascii="Arial" w:hAnsi="Arial" w:cs="Arial"/>
          <w:b/>
          <w:bCs/>
          <w:sz w:val="28"/>
          <w:szCs w:val="28"/>
          <w:lang w:val="en-CA"/>
        </w:rPr>
        <w:t>onth of January 31, 2xxx</w:t>
      </w:r>
      <w:r>
        <w:rPr>
          <w:rStyle w:val="eop"/>
          <w:rFonts w:ascii="Arial" w:hAnsi="Arial" w:cs="Arial"/>
          <w:sz w:val="28"/>
          <w:szCs w:val="28"/>
        </w:rPr>
        <w:t> </w:t>
      </w:r>
    </w:p>
    <w:p w14:paraId="335BA3BF" w14:textId="77777777" w:rsidR="000238FA" w:rsidRDefault="000238FA" w:rsidP="000238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5DA59C25" w14:textId="5610A92C" w:rsidR="000238FA" w:rsidRDefault="000238FA" w:rsidP="00E17828">
      <w:pPr>
        <w:pStyle w:val="paragraph"/>
        <w:tabs>
          <w:tab w:val="right" w:pos="8789"/>
        </w:tabs>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Service revenue</w:t>
      </w:r>
      <w:r>
        <w:rPr>
          <w:rStyle w:val="tabchar"/>
          <w:rFonts w:ascii="Calibri" w:hAnsi="Calibri" w:cs="Calibri"/>
          <w:sz w:val="28"/>
          <w:szCs w:val="28"/>
        </w:rPr>
        <w:t xml:space="preserve"> </w:t>
      </w:r>
      <w:r w:rsidR="00E17828">
        <w:rPr>
          <w:rStyle w:val="tabchar"/>
          <w:rFonts w:ascii="Calibri" w:hAnsi="Calibri" w:cs="Calibri"/>
          <w:sz w:val="28"/>
          <w:szCs w:val="28"/>
        </w:rPr>
        <w:tab/>
      </w:r>
      <w:r>
        <w:rPr>
          <w:rStyle w:val="normaltextrun"/>
          <w:rFonts w:ascii="Arial" w:hAnsi="Arial" w:cs="Arial"/>
          <w:sz w:val="28"/>
          <w:szCs w:val="28"/>
          <w:lang w:val="en-CA"/>
        </w:rPr>
        <w:t>$ 237,570</w:t>
      </w:r>
      <w:r>
        <w:rPr>
          <w:rStyle w:val="eop"/>
          <w:rFonts w:ascii="Arial" w:hAnsi="Arial" w:cs="Arial"/>
          <w:sz w:val="28"/>
          <w:szCs w:val="28"/>
        </w:rPr>
        <w:t> </w:t>
      </w:r>
    </w:p>
    <w:p w14:paraId="35641567" w14:textId="5836D420" w:rsidR="000238FA" w:rsidRDefault="000238FA" w:rsidP="002245BD">
      <w:pPr>
        <w:pStyle w:val="paragraph"/>
        <w:tabs>
          <w:tab w:val="right" w:pos="7371"/>
        </w:tabs>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Wages expense</w:t>
      </w:r>
      <w:r>
        <w:rPr>
          <w:rStyle w:val="tabchar"/>
          <w:rFonts w:ascii="Calibri" w:hAnsi="Calibri" w:cs="Calibri"/>
          <w:sz w:val="28"/>
          <w:szCs w:val="28"/>
        </w:rPr>
        <w:t xml:space="preserve"> </w:t>
      </w:r>
      <w:r w:rsidR="00E17828">
        <w:rPr>
          <w:rStyle w:val="tabchar"/>
          <w:rFonts w:ascii="Calibri" w:hAnsi="Calibri" w:cs="Calibri"/>
          <w:sz w:val="28"/>
          <w:szCs w:val="28"/>
        </w:rPr>
        <w:tab/>
      </w:r>
      <w:r>
        <w:rPr>
          <w:rStyle w:val="normaltextrun"/>
          <w:rFonts w:ascii="Arial" w:hAnsi="Arial" w:cs="Arial"/>
          <w:sz w:val="28"/>
          <w:szCs w:val="28"/>
          <w:lang w:val="en-CA"/>
        </w:rPr>
        <w:t>$ 35,791</w:t>
      </w:r>
      <w:r>
        <w:rPr>
          <w:rStyle w:val="eop"/>
          <w:rFonts w:ascii="Arial" w:hAnsi="Arial" w:cs="Arial"/>
          <w:sz w:val="28"/>
          <w:szCs w:val="28"/>
        </w:rPr>
        <w:t> </w:t>
      </w:r>
    </w:p>
    <w:p w14:paraId="5B95E1B7" w14:textId="6441FE6B" w:rsidR="000238FA" w:rsidRPr="002245BD" w:rsidRDefault="000238FA" w:rsidP="002245BD">
      <w:pPr>
        <w:pStyle w:val="paragraph"/>
        <w:tabs>
          <w:tab w:val="right" w:pos="7371"/>
        </w:tabs>
        <w:spacing w:before="0" w:beforeAutospacing="0" w:after="0" w:afterAutospacing="0"/>
        <w:ind w:firstLine="1080"/>
        <w:jc w:val="both"/>
        <w:textAlignment w:val="baseline"/>
        <w:rPr>
          <w:rStyle w:val="normaltextrun"/>
          <w:rFonts w:ascii="Arial" w:hAnsi="Arial" w:cs="Arial"/>
          <w:sz w:val="28"/>
          <w:szCs w:val="28"/>
          <w:lang w:val="en-CA"/>
        </w:rPr>
      </w:pPr>
      <w:r>
        <w:rPr>
          <w:rStyle w:val="normaltextrun"/>
          <w:rFonts w:ascii="Arial" w:hAnsi="Arial" w:cs="Arial"/>
          <w:sz w:val="28"/>
          <w:szCs w:val="28"/>
          <w:lang w:val="en-CA"/>
        </w:rPr>
        <w:t>Advertising </w:t>
      </w:r>
      <w:proofErr w:type="gramStart"/>
      <w:r>
        <w:rPr>
          <w:rStyle w:val="normaltextrun"/>
          <w:rFonts w:ascii="Arial" w:hAnsi="Arial" w:cs="Arial"/>
          <w:sz w:val="28"/>
          <w:szCs w:val="28"/>
          <w:lang w:val="en-CA"/>
        </w:rPr>
        <w:t>expense</w:t>
      </w:r>
      <w:r w:rsidRPr="002245BD">
        <w:rPr>
          <w:rStyle w:val="normaltextrun"/>
          <w:rFonts w:ascii="Arial" w:hAnsi="Arial" w:cs="Arial"/>
          <w:lang w:val="en-CA"/>
        </w:rPr>
        <w:t xml:space="preserve"> </w:t>
      </w:r>
      <w:r>
        <w:rPr>
          <w:rStyle w:val="normaltextrun"/>
          <w:rFonts w:ascii="Arial" w:hAnsi="Arial" w:cs="Arial"/>
          <w:sz w:val="28"/>
          <w:szCs w:val="28"/>
          <w:lang w:val="en-CA"/>
        </w:rPr>
        <w:t> </w:t>
      </w:r>
      <w:r w:rsidR="00E17828">
        <w:rPr>
          <w:rStyle w:val="normaltextrun"/>
          <w:rFonts w:ascii="Arial" w:hAnsi="Arial" w:cs="Arial"/>
          <w:sz w:val="28"/>
          <w:szCs w:val="28"/>
          <w:lang w:val="en-CA"/>
        </w:rPr>
        <w:tab/>
      </w:r>
      <w:proofErr w:type="gramEnd"/>
      <w:r>
        <w:rPr>
          <w:rStyle w:val="normaltextrun"/>
          <w:rFonts w:ascii="Arial" w:hAnsi="Arial" w:cs="Arial"/>
          <w:sz w:val="28"/>
          <w:szCs w:val="28"/>
          <w:lang w:val="en-CA"/>
        </w:rPr>
        <w:t> 10,000</w:t>
      </w:r>
      <w:r w:rsidRPr="002245BD">
        <w:rPr>
          <w:rStyle w:val="normaltextrun"/>
          <w:lang w:val="en-CA"/>
        </w:rPr>
        <w:t> </w:t>
      </w:r>
    </w:p>
    <w:p w14:paraId="20010665" w14:textId="52CA4CAD" w:rsidR="000238FA" w:rsidRPr="002245BD" w:rsidRDefault="000238FA" w:rsidP="002245BD">
      <w:pPr>
        <w:pStyle w:val="paragraph"/>
        <w:tabs>
          <w:tab w:val="right" w:pos="7371"/>
        </w:tabs>
        <w:spacing w:before="0" w:beforeAutospacing="0" w:after="0" w:afterAutospacing="0"/>
        <w:ind w:firstLine="1080"/>
        <w:jc w:val="both"/>
        <w:textAlignment w:val="baseline"/>
        <w:rPr>
          <w:rStyle w:val="normaltextrun"/>
          <w:rFonts w:ascii="Arial" w:hAnsi="Arial" w:cs="Arial"/>
          <w:sz w:val="28"/>
          <w:szCs w:val="28"/>
          <w:lang w:val="en-CA"/>
        </w:rPr>
      </w:pPr>
      <w:r>
        <w:rPr>
          <w:rStyle w:val="normaltextrun"/>
          <w:rFonts w:ascii="Arial" w:hAnsi="Arial" w:cs="Arial"/>
          <w:sz w:val="28"/>
          <w:szCs w:val="28"/>
          <w:lang w:val="en-CA"/>
        </w:rPr>
        <w:t>Operating expenses</w:t>
      </w:r>
      <w:r w:rsidR="00E17828">
        <w:rPr>
          <w:rStyle w:val="normaltextrun"/>
          <w:rFonts w:ascii="Arial" w:hAnsi="Arial" w:cs="Arial"/>
          <w:sz w:val="28"/>
          <w:szCs w:val="28"/>
          <w:lang w:val="en-CA"/>
        </w:rPr>
        <w:tab/>
      </w:r>
      <w:r w:rsidRPr="002245BD">
        <w:rPr>
          <w:rStyle w:val="normaltextrun"/>
          <w:rFonts w:ascii="Arial" w:hAnsi="Arial" w:cs="Arial"/>
          <w:lang w:val="en-CA"/>
        </w:rPr>
        <w:t xml:space="preserve"> </w:t>
      </w:r>
      <w:r>
        <w:rPr>
          <w:rStyle w:val="normaltextrun"/>
          <w:rFonts w:ascii="Arial" w:hAnsi="Arial" w:cs="Arial"/>
          <w:sz w:val="28"/>
          <w:szCs w:val="28"/>
          <w:lang w:val="en-CA"/>
        </w:rPr>
        <w:t>6,450</w:t>
      </w:r>
      <w:r w:rsidRPr="002245BD">
        <w:rPr>
          <w:rStyle w:val="normaltextrun"/>
          <w:lang w:val="en-CA"/>
        </w:rPr>
        <w:t> </w:t>
      </w:r>
    </w:p>
    <w:p w14:paraId="625F0D28" w14:textId="35EC61B7" w:rsidR="000238FA" w:rsidRPr="002245BD" w:rsidRDefault="000238FA" w:rsidP="002245BD">
      <w:pPr>
        <w:pStyle w:val="paragraph"/>
        <w:tabs>
          <w:tab w:val="right" w:pos="7371"/>
        </w:tabs>
        <w:spacing w:before="0" w:beforeAutospacing="0" w:after="0" w:afterAutospacing="0"/>
        <w:ind w:firstLine="1080"/>
        <w:jc w:val="both"/>
        <w:textAlignment w:val="baseline"/>
        <w:rPr>
          <w:rStyle w:val="normaltextrun"/>
          <w:rFonts w:ascii="Arial" w:hAnsi="Arial" w:cs="Arial"/>
          <w:sz w:val="28"/>
          <w:szCs w:val="28"/>
          <w:lang w:val="en-CA"/>
        </w:rPr>
      </w:pPr>
      <w:r>
        <w:rPr>
          <w:rStyle w:val="normaltextrun"/>
          <w:rFonts w:ascii="Arial" w:hAnsi="Arial" w:cs="Arial"/>
          <w:sz w:val="28"/>
          <w:szCs w:val="28"/>
          <w:lang w:val="en-CA"/>
        </w:rPr>
        <w:t>Supplies expense</w:t>
      </w:r>
      <w:r w:rsidRPr="002245BD">
        <w:rPr>
          <w:rStyle w:val="normaltextrun"/>
          <w:rFonts w:ascii="Arial" w:hAnsi="Arial" w:cs="Arial"/>
          <w:lang w:val="en-CA"/>
        </w:rPr>
        <w:t xml:space="preserve"> </w:t>
      </w:r>
      <w:r w:rsidR="00E17828">
        <w:rPr>
          <w:rStyle w:val="normaltextrun"/>
          <w:rFonts w:ascii="Arial" w:hAnsi="Arial" w:cs="Arial"/>
          <w:lang w:val="en-CA"/>
        </w:rPr>
        <w:tab/>
      </w:r>
      <w:r>
        <w:rPr>
          <w:rStyle w:val="normaltextrun"/>
          <w:rFonts w:ascii="Arial" w:hAnsi="Arial" w:cs="Arial"/>
          <w:sz w:val="28"/>
          <w:szCs w:val="28"/>
          <w:lang w:val="en-CA"/>
        </w:rPr>
        <w:t>16,465</w:t>
      </w:r>
      <w:r w:rsidRPr="002245BD">
        <w:rPr>
          <w:rStyle w:val="normaltextrun"/>
          <w:lang w:val="en-CA"/>
        </w:rPr>
        <w:t> </w:t>
      </w:r>
    </w:p>
    <w:p w14:paraId="7388A7C5" w14:textId="486D6D4A" w:rsidR="000238FA" w:rsidRPr="002245BD" w:rsidRDefault="000238FA" w:rsidP="002245BD">
      <w:pPr>
        <w:pStyle w:val="paragraph"/>
        <w:tabs>
          <w:tab w:val="right" w:pos="7371"/>
        </w:tabs>
        <w:spacing w:before="0" w:beforeAutospacing="0" w:after="0" w:afterAutospacing="0"/>
        <w:ind w:firstLine="1080"/>
        <w:jc w:val="both"/>
        <w:textAlignment w:val="baseline"/>
        <w:rPr>
          <w:rStyle w:val="normaltextrun"/>
          <w:rFonts w:ascii="Arial" w:hAnsi="Arial" w:cs="Arial"/>
          <w:sz w:val="28"/>
          <w:szCs w:val="28"/>
          <w:lang w:val="en-CA"/>
        </w:rPr>
      </w:pPr>
      <w:r>
        <w:rPr>
          <w:rStyle w:val="normaltextrun"/>
          <w:rFonts w:ascii="Arial" w:hAnsi="Arial" w:cs="Arial"/>
          <w:sz w:val="28"/>
          <w:szCs w:val="28"/>
          <w:lang w:val="en-CA"/>
        </w:rPr>
        <w:t xml:space="preserve">Utilities </w:t>
      </w:r>
      <w:proofErr w:type="gramStart"/>
      <w:r>
        <w:rPr>
          <w:rStyle w:val="normaltextrun"/>
          <w:rFonts w:ascii="Arial" w:hAnsi="Arial" w:cs="Arial"/>
          <w:sz w:val="28"/>
          <w:szCs w:val="28"/>
          <w:lang w:val="en-CA"/>
        </w:rPr>
        <w:t>expense</w:t>
      </w:r>
      <w:r w:rsidRPr="002245BD">
        <w:rPr>
          <w:rStyle w:val="normaltextrun"/>
          <w:rFonts w:ascii="Arial" w:hAnsi="Arial" w:cs="Arial"/>
          <w:lang w:val="en-CA"/>
        </w:rPr>
        <w:t xml:space="preserve"> </w:t>
      </w:r>
      <w:r w:rsidRPr="002245BD">
        <w:rPr>
          <w:rStyle w:val="normaltextrun"/>
          <w:rFonts w:ascii="Arial" w:hAnsi="Arial" w:cs="Arial"/>
          <w:sz w:val="28"/>
          <w:szCs w:val="28"/>
          <w:lang w:val="en-CA"/>
        </w:rPr>
        <w:t> </w:t>
      </w:r>
      <w:r w:rsidR="00E17828">
        <w:rPr>
          <w:rStyle w:val="normaltextrun"/>
          <w:rFonts w:ascii="Arial" w:hAnsi="Arial" w:cs="Arial"/>
          <w:sz w:val="28"/>
          <w:szCs w:val="28"/>
          <w:lang w:val="en-CA"/>
        </w:rPr>
        <w:tab/>
      </w:r>
      <w:proofErr w:type="gramEnd"/>
      <w:r w:rsidRPr="002245BD">
        <w:rPr>
          <w:rStyle w:val="normaltextrun"/>
          <w:rFonts w:ascii="Arial" w:hAnsi="Arial" w:cs="Arial"/>
          <w:sz w:val="28"/>
          <w:szCs w:val="28"/>
          <w:lang w:val="en-CA"/>
        </w:rPr>
        <w:t>  1,465</w:t>
      </w:r>
      <w:r w:rsidRPr="002245BD">
        <w:rPr>
          <w:rStyle w:val="normaltextrun"/>
          <w:lang w:val="en-CA"/>
        </w:rPr>
        <w:t> </w:t>
      </w:r>
    </w:p>
    <w:p w14:paraId="5C993484" w14:textId="7BED8724" w:rsidR="000238FA" w:rsidRDefault="000238FA" w:rsidP="002245BD">
      <w:pPr>
        <w:pStyle w:val="paragraph"/>
        <w:tabs>
          <w:tab w:val="right" w:pos="7371"/>
          <w:tab w:val="right" w:pos="8789"/>
        </w:tabs>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Total expenses</w:t>
      </w:r>
      <w:r w:rsidRPr="00E17828">
        <w:rPr>
          <w:rStyle w:val="tabchar"/>
          <w:rFonts w:ascii="Calibri" w:hAnsi="Calibri" w:cs="Calibri"/>
          <w:sz w:val="28"/>
          <w:szCs w:val="28"/>
        </w:rPr>
        <w:t xml:space="preserve"> </w:t>
      </w:r>
      <w:r w:rsidRPr="002245BD">
        <w:rPr>
          <w:rStyle w:val="normaltextrun"/>
          <w:rFonts w:ascii="Arial" w:hAnsi="Arial" w:cs="Arial"/>
          <w:sz w:val="28"/>
          <w:szCs w:val="28"/>
          <w:lang w:val="en-CA"/>
        </w:rPr>
        <w:t>  </w:t>
      </w:r>
      <w:proofErr w:type="gramStart"/>
      <w:r w:rsidR="00E17828" w:rsidRPr="002245BD">
        <w:rPr>
          <w:rStyle w:val="normaltextrun"/>
          <w:rFonts w:ascii="Arial" w:hAnsi="Arial" w:cs="Arial"/>
          <w:sz w:val="28"/>
          <w:szCs w:val="28"/>
          <w:lang w:val="en-CA"/>
        </w:rPr>
        <w:tab/>
      </w:r>
      <w:r w:rsidR="00E17828">
        <w:rPr>
          <w:rStyle w:val="normaltextrun"/>
          <w:rFonts w:ascii="Arial" w:hAnsi="Arial" w:cs="Arial"/>
          <w:sz w:val="28"/>
          <w:szCs w:val="28"/>
          <w:lang w:val="en-CA"/>
        </w:rPr>
        <w:t xml:space="preserve">  </w:t>
      </w:r>
      <w:r w:rsidR="00E17828">
        <w:rPr>
          <w:rStyle w:val="normaltextrun"/>
          <w:rFonts w:ascii="Arial" w:hAnsi="Arial" w:cs="Arial"/>
          <w:sz w:val="28"/>
          <w:szCs w:val="28"/>
          <w:u w:val="single"/>
          <w:lang w:val="en-CA"/>
        </w:rPr>
        <w:tab/>
      </w:r>
      <w:proofErr w:type="gramEnd"/>
      <w:r>
        <w:rPr>
          <w:rStyle w:val="normaltextrun"/>
          <w:rFonts w:ascii="Arial" w:hAnsi="Arial" w:cs="Arial"/>
          <w:sz w:val="28"/>
          <w:szCs w:val="28"/>
          <w:u w:val="single"/>
          <w:lang w:val="en-CA"/>
        </w:rPr>
        <w:t> 70,171</w:t>
      </w:r>
      <w:r>
        <w:rPr>
          <w:rStyle w:val="eop"/>
          <w:rFonts w:ascii="Arial" w:hAnsi="Arial" w:cs="Arial"/>
          <w:sz w:val="28"/>
          <w:szCs w:val="28"/>
        </w:rPr>
        <w:t> </w:t>
      </w:r>
    </w:p>
    <w:p w14:paraId="7C8080D8" w14:textId="4D89A1C6" w:rsidR="000238FA" w:rsidRDefault="000238FA" w:rsidP="002245BD">
      <w:pPr>
        <w:pStyle w:val="paragraph"/>
        <w:tabs>
          <w:tab w:val="right" w:pos="7371"/>
          <w:tab w:val="right" w:pos="8789"/>
        </w:tabs>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Net income</w:t>
      </w:r>
      <w:r w:rsidR="00E17828">
        <w:rPr>
          <w:rStyle w:val="normaltextrun"/>
          <w:rFonts w:ascii="Arial" w:hAnsi="Arial" w:cs="Arial"/>
          <w:sz w:val="28"/>
          <w:szCs w:val="28"/>
          <w:lang w:val="en-CA"/>
        </w:rPr>
        <w:tab/>
      </w:r>
      <w:r w:rsidR="00E17828">
        <w:rPr>
          <w:rStyle w:val="normaltextrun"/>
          <w:rFonts w:ascii="Arial" w:hAnsi="Arial" w:cs="Arial"/>
          <w:sz w:val="28"/>
          <w:szCs w:val="28"/>
          <w:lang w:val="en-CA"/>
        </w:rPr>
        <w:tab/>
      </w:r>
      <w:r>
        <w:rPr>
          <w:rStyle w:val="tabchar"/>
          <w:rFonts w:ascii="Calibri" w:hAnsi="Calibri" w:cs="Calibri"/>
          <w:sz w:val="28"/>
          <w:szCs w:val="28"/>
        </w:rPr>
        <w:t xml:space="preserve"> </w:t>
      </w:r>
      <w:r w:rsidRPr="002245BD">
        <w:rPr>
          <w:rStyle w:val="normaltextrun"/>
          <w:rFonts w:ascii="Arial" w:hAnsi="Arial" w:cs="Arial"/>
          <w:sz w:val="28"/>
          <w:szCs w:val="28"/>
          <w:u w:val="double"/>
          <w:lang w:val="en-CA"/>
        </w:rPr>
        <w:t>$167,399</w:t>
      </w:r>
      <w:r>
        <w:rPr>
          <w:rStyle w:val="eop"/>
          <w:rFonts w:ascii="Arial" w:hAnsi="Arial" w:cs="Arial"/>
          <w:sz w:val="28"/>
          <w:szCs w:val="28"/>
        </w:rPr>
        <w:t> </w:t>
      </w:r>
    </w:p>
    <w:p w14:paraId="68DBD6F4" w14:textId="77777777" w:rsidR="000238FA" w:rsidRDefault="000238FA" w:rsidP="000238FA">
      <w:pPr>
        <w:pStyle w:val="paragraph"/>
        <w:spacing w:before="0" w:beforeAutospacing="0" w:after="0" w:afterAutospacing="0"/>
        <w:ind w:left="1170" w:hanging="450"/>
        <w:jc w:val="both"/>
        <w:textAlignment w:val="baseline"/>
        <w:rPr>
          <w:rFonts w:ascii="Segoe UI" w:hAnsi="Segoe UI" w:cs="Segoe UI"/>
          <w:sz w:val="18"/>
          <w:szCs w:val="18"/>
        </w:rPr>
      </w:pPr>
      <w:r>
        <w:rPr>
          <w:rStyle w:val="eop"/>
          <w:rFonts w:ascii="Arial" w:hAnsi="Arial" w:cs="Arial"/>
          <w:sz w:val="28"/>
          <w:szCs w:val="28"/>
        </w:rPr>
        <w:t> </w:t>
      </w:r>
    </w:p>
    <w:p w14:paraId="54D22B7A" w14:textId="77777777" w:rsidR="000238FA" w:rsidRDefault="000238FA" w:rsidP="000238FA">
      <w:pPr>
        <w:pStyle w:val="paragraph"/>
        <w:spacing w:before="0" w:beforeAutospacing="0" w:after="0" w:afterAutospacing="0"/>
        <w:ind w:left="840" w:hanging="270"/>
        <w:jc w:val="both"/>
        <w:textAlignment w:val="baseline"/>
        <w:rPr>
          <w:rFonts w:ascii="Segoe UI" w:hAnsi="Segoe UI" w:cs="Segoe UI"/>
          <w:sz w:val="18"/>
          <w:szCs w:val="18"/>
        </w:rPr>
      </w:pPr>
      <w:r>
        <w:rPr>
          <w:rStyle w:val="normaltextrun"/>
          <w:rFonts w:ascii="Arial" w:hAnsi="Arial" w:cs="Arial"/>
          <w:b/>
          <w:bCs/>
          <w:sz w:val="28"/>
          <w:szCs w:val="28"/>
          <w:lang w:val="en-CA"/>
        </w:rPr>
        <w:t>b.  </w:t>
      </w:r>
      <w:r>
        <w:rPr>
          <w:rStyle w:val="normaltextrun"/>
          <w:rFonts w:ascii="Arial" w:hAnsi="Arial" w:cs="Arial"/>
          <w:sz w:val="28"/>
          <w:szCs w:val="28"/>
          <w:lang w:val="en-CA"/>
        </w:rPr>
        <w:t>Other costs Friedrich might have incurred in January that were  </w:t>
      </w:r>
      <w:r>
        <w:rPr>
          <w:rStyle w:val="eop"/>
          <w:rFonts w:ascii="Arial" w:hAnsi="Arial" w:cs="Arial"/>
          <w:sz w:val="28"/>
          <w:szCs w:val="28"/>
        </w:rPr>
        <w:t> </w:t>
      </w:r>
    </w:p>
    <w:p w14:paraId="1DDAC32F" w14:textId="77777777" w:rsidR="000238FA" w:rsidRDefault="000238FA" w:rsidP="000238FA">
      <w:pPr>
        <w:pStyle w:val="paragraph"/>
        <w:spacing w:before="0" w:beforeAutospacing="0" w:after="0" w:afterAutospacing="0"/>
        <w:ind w:left="1275" w:hanging="705"/>
        <w:jc w:val="both"/>
        <w:textAlignment w:val="baseline"/>
        <w:rPr>
          <w:rFonts w:ascii="Segoe UI" w:hAnsi="Segoe UI" w:cs="Segoe UI"/>
          <w:sz w:val="18"/>
          <w:szCs w:val="18"/>
        </w:rPr>
      </w:pPr>
      <w:r>
        <w:rPr>
          <w:rStyle w:val="normaltextrun"/>
          <w:rFonts w:ascii="Arial" w:hAnsi="Arial" w:cs="Arial"/>
          <w:sz w:val="28"/>
          <w:szCs w:val="28"/>
          <w:lang w:val="en-CA"/>
        </w:rPr>
        <w:t>     not listed above include:</w:t>
      </w:r>
      <w:r>
        <w:rPr>
          <w:rStyle w:val="eop"/>
          <w:rFonts w:ascii="Arial" w:hAnsi="Arial" w:cs="Arial"/>
          <w:sz w:val="28"/>
          <w:szCs w:val="28"/>
        </w:rPr>
        <w:t> </w:t>
      </w:r>
    </w:p>
    <w:p w14:paraId="6C7EB012" w14:textId="77777777" w:rsidR="000238FA" w:rsidRDefault="000238FA" w:rsidP="000238FA">
      <w:pPr>
        <w:pStyle w:val="paragraph"/>
        <w:spacing w:before="0" w:beforeAutospacing="0" w:after="0" w:afterAutospacing="0"/>
        <w:ind w:left="1170" w:hanging="450"/>
        <w:jc w:val="both"/>
        <w:textAlignment w:val="baseline"/>
        <w:rPr>
          <w:rFonts w:ascii="Segoe UI" w:hAnsi="Segoe UI" w:cs="Segoe UI"/>
          <w:sz w:val="18"/>
          <w:szCs w:val="18"/>
        </w:rPr>
      </w:pPr>
      <w:r>
        <w:rPr>
          <w:rStyle w:val="eop"/>
          <w:rFonts w:ascii="Arial" w:hAnsi="Arial" w:cs="Arial"/>
          <w:sz w:val="28"/>
          <w:szCs w:val="28"/>
        </w:rPr>
        <w:t> </w:t>
      </w:r>
    </w:p>
    <w:p w14:paraId="5335A61D" w14:textId="77777777" w:rsidR="000238FA" w:rsidRDefault="000238FA" w:rsidP="000238FA">
      <w:pPr>
        <w:pStyle w:val="paragraph"/>
        <w:spacing w:before="0" w:beforeAutospacing="0" w:after="0" w:afterAutospacing="0"/>
        <w:ind w:left="2160" w:hanging="360"/>
        <w:jc w:val="both"/>
        <w:textAlignment w:val="baseline"/>
        <w:rPr>
          <w:rFonts w:ascii="Segoe UI" w:hAnsi="Segoe UI" w:cs="Segoe UI"/>
          <w:sz w:val="18"/>
          <w:szCs w:val="18"/>
        </w:rPr>
      </w:pPr>
      <w:r>
        <w:rPr>
          <w:rStyle w:val="normaltextrun"/>
          <w:rFonts w:ascii="Arial" w:hAnsi="Arial" w:cs="Arial"/>
          <w:sz w:val="28"/>
          <w:szCs w:val="28"/>
          <w:lang w:val="en-CA"/>
        </w:rPr>
        <w:t>1. </w:t>
      </w:r>
      <w:r>
        <w:rPr>
          <w:rStyle w:val="tabchar"/>
          <w:rFonts w:ascii="Calibri" w:hAnsi="Calibri" w:cs="Calibri"/>
          <w:sz w:val="28"/>
          <w:szCs w:val="28"/>
        </w:rPr>
        <w:t xml:space="preserve"> </w:t>
      </w:r>
      <w:r>
        <w:rPr>
          <w:rStyle w:val="normaltextrun"/>
          <w:rFonts w:ascii="Arial" w:hAnsi="Arial" w:cs="Arial"/>
          <w:sz w:val="28"/>
          <w:szCs w:val="28"/>
          <w:lang w:val="en-CA"/>
        </w:rPr>
        <w:t>Depreciation expense of vehicles</w:t>
      </w:r>
      <w:r>
        <w:rPr>
          <w:rStyle w:val="eop"/>
          <w:rFonts w:ascii="Arial" w:hAnsi="Arial" w:cs="Arial"/>
          <w:sz w:val="28"/>
          <w:szCs w:val="28"/>
        </w:rPr>
        <w:t> </w:t>
      </w:r>
    </w:p>
    <w:p w14:paraId="4C327EE0" w14:textId="77777777" w:rsidR="000238FA" w:rsidRDefault="000238FA" w:rsidP="000238FA">
      <w:pPr>
        <w:pStyle w:val="paragraph"/>
        <w:spacing w:before="0" w:beforeAutospacing="0" w:after="0" w:afterAutospacing="0"/>
        <w:ind w:left="2160" w:hanging="360"/>
        <w:jc w:val="both"/>
        <w:textAlignment w:val="baseline"/>
        <w:rPr>
          <w:rFonts w:ascii="Segoe UI" w:hAnsi="Segoe UI" w:cs="Segoe UI"/>
          <w:sz w:val="18"/>
          <w:szCs w:val="18"/>
        </w:rPr>
      </w:pPr>
      <w:r>
        <w:rPr>
          <w:rStyle w:val="normaltextrun"/>
          <w:rFonts w:ascii="Arial" w:hAnsi="Arial" w:cs="Arial"/>
          <w:sz w:val="28"/>
          <w:szCs w:val="28"/>
          <w:lang w:val="en-CA"/>
        </w:rPr>
        <w:t>2. </w:t>
      </w:r>
      <w:r>
        <w:rPr>
          <w:rStyle w:val="tabchar"/>
          <w:rFonts w:ascii="Calibri" w:hAnsi="Calibri" w:cs="Calibri"/>
          <w:sz w:val="28"/>
          <w:szCs w:val="28"/>
        </w:rPr>
        <w:t xml:space="preserve"> </w:t>
      </w:r>
      <w:r>
        <w:rPr>
          <w:rStyle w:val="normaltextrun"/>
          <w:rFonts w:ascii="Arial" w:hAnsi="Arial" w:cs="Arial"/>
          <w:sz w:val="28"/>
          <w:szCs w:val="28"/>
          <w:lang w:val="en-CA"/>
        </w:rPr>
        <w:t>Income tax expenses</w:t>
      </w:r>
      <w:r>
        <w:rPr>
          <w:rStyle w:val="eop"/>
          <w:rFonts w:ascii="Arial" w:hAnsi="Arial" w:cs="Arial"/>
          <w:sz w:val="28"/>
          <w:szCs w:val="28"/>
        </w:rPr>
        <w:t> </w:t>
      </w:r>
    </w:p>
    <w:p w14:paraId="483A3722" w14:textId="77777777" w:rsidR="000238FA" w:rsidRDefault="000238FA" w:rsidP="000238FA">
      <w:pPr>
        <w:pStyle w:val="paragraph"/>
        <w:spacing w:before="0" w:beforeAutospacing="0" w:after="0" w:afterAutospacing="0"/>
        <w:ind w:left="2160" w:hanging="360"/>
        <w:jc w:val="both"/>
        <w:textAlignment w:val="baseline"/>
        <w:rPr>
          <w:rFonts w:ascii="Segoe UI" w:hAnsi="Segoe UI" w:cs="Segoe UI"/>
          <w:sz w:val="18"/>
          <w:szCs w:val="18"/>
        </w:rPr>
      </w:pPr>
      <w:r>
        <w:rPr>
          <w:rStyle w:val="normaltextrun"/>
          <w:rFonts w:ascii="Arial" w:hAnsi="Arial" w:cs="Arial"/>
          <w:sz w:val="28"/>
          <w:szCs w:val="28"/>
          <w:lang w:val="en-CA"/>
        </w:rPr>
        <w:t>3. </w:t>
      </w:r>
      <w:r>
        <w:rPr>
          <w:rStyle w:val="tabchar"/>
          <w:rFonts w:ascii="Calibri" w:hAnsi="Calibri" w:cs="Calibri"/>
          <w:sz w:val="28"/>
          <w:szCs w:val="28"/>
        </w:rPr>
        <w:t xml:space="preserve"> </w:t>
      </w:r>
      <w:r>
        <w:rPr>
          <w:rStyle w:val="normaltextrun"/>
          <w:rFonts w:ascii="Arial" w:hAnsi="Arial" w:cs="Arial"/>
          <w:sz w:val="28"/>
          <w:szCs w:val="28"/>
          <w:lang w:val="en-CA"/>
        </w:rPr>
        <w:t>Interest expense on any outstanding loans</w:t>
      </w:r>
      <w:r>
        <w:rPr>
          <w:rStyle w:val="eop"/>
          <w:rFonts w:ascii="Arial" w:hAnsi="Arial" w:cs="Arial"/>
          <w:sz w:val="28"/>
          <w:szCs w:val="28"/>
        </w:rPr>
        <w:t> </w:t>
      </w:r>
    </w:p>
    <w:p w14:paraId="7C61F26F" w14:textId="77777777" w:rsidR="000238FA" w:rsidRDefault="000238FA" w:rsidP="000238FA">
      <w:pPr>
        <w:pStyle w:val="paragraph"/>
        <w:spacing w:before="0" w:beforeAutospacing="0" w:after="0" w:afterAutospacing="0"/>
        <w:ind w:left="2160" w:hanging="360"/>
        <w:jc w:val="both"/>
        <w:textAlignment w:val="baseline"/>
        <w:rPr>
          <w:rFonts w:ascii="Segoe UI" w:hAnsi="Segoe UI" w:cs="Segoe UI"/>
          <w:sz w:val="18"/>
          <w:szCs w:val="18"/>
        </w:rPr>
      </w:pPr>
      <w:r>
        <w:rPr>
          <w:rStyle w:val="normaltextrun"/>
          <w:rFonts w:ascii="Arial" w:hAnsi="Arial" w:cs="Arial"/>
          <w:sz w:val="28"/>
          <w:szCs w:val="28"/>
          <w:lang w:val="en-CA"/>
        </w:rPr>
        <w:t>4.</w:t>
      </w:r>
      <w:r>
        <w:rPr>
          <w:rStyle w:val="tabchar"/>
          <w:rFonts w:ascii="Calibri" w:hAnsi="Calibri" w:cs="Calibri"/>
          <w:sz w:val="28"/>
          <w:szCs w:val="28"/>
        </w:rPr>
        <w:t xml:space="preserve"> </w:t>
      </w:r>
      <w:r>
        <w:rPr>
          <w:rStyle w:val="normaltextrun"/>
          <w:rFonts w:ascii="Arial" w:hAnsi="Arial" w:cs="Arial"/>
          <w:sz w:val="28"/>
          <w:szCs w:val="28"/>
          <w:lang w:val="en-CA"/>
        </w:rPr>
        <w:t>Insurance expense</w:t>
      </w:r>
      <w:r>
        <w:rPr>
          <w:rStyle w:val="eop"/>
          <w:rFonts w:ascii="Arial" w:hAnsi="Arial" w:cs="Arial"/>
          <w:sz w:val="28"/>
          <w:szCs w:val="28"/>
        </w:rPr>
        <w:t> </w:t>
      </w:r>
    </w:p>
    <w:p w14:paraId="549E796B" w14:textId="77777777" w:rsidR="000238FA" w:rsidRDefault="000238FA" w:rsidP="000238FA">
      <w:pPr>
        <w:pStyle w:val="paragraph"/>
        <w:spacing w:before="0" w:beforeAutospacing="0" w:after="0" w:afterAutospacing="0"/>
        <w:ind w:left="2160" w:hanging="360"/>
        <w:jc w:val="both"/>
        <w:textAlignment w:val="baseline"/>
        <w:rPr>
          <w:rFonts w:ascii="Segoe UI" w:hAnsi="Segoe UI" w:cs="Segoe UI"/>
          <w:sz w:val="18"/>
          <w:szCs w:val="18"/>
        </w:rPr>
      </w:pPr>
      <w:r>
        <w:rPr>
          <w:rStyle w:val="normaltextrun"/>
          <w:rFonts w:ascii="Arial" w:hAnsi="Arial" w:cs="Arial"/>
          <w:sz w:val="28"/>
          <w:szCs w:val="28"/>
          <w:lang w:val="en-CA"/>
        </w:rPr>
        <w:t>5.</w:t>
      </w:r>
      <w:r>
        <w:rPr>
          <w:rStyle w:val="tabchar"/>
          <w:rFonts w:ascii="Calibri" w:hAnsi="Calibri" w:cs="Calibri"/>
          <w:sz w:val="28"/>
          <w:szCs w:val="28"/>
        </w:rPr>
        <w:t xml:space="preserve"> </w:t>
      </w:r>
      <w:r>
        <w:rPr>
          <w:rStyle w:val="normaltextrun"/>
          <w:rFonts w:ascii="Arial" w:hAnsi="Arial" w:cs="Arial"/>
          <w:sz w:val="28"/>
          <w:szCs w:val="28"/>
          <w:lang w:val="en-CA"/>
        </w:rPr>
        <w:t>Other employee benefit costs such as employer portion of CPP and EI</w:t>
      </w:r>
      <w:r>
        <w:rPr>
          <w:rStyle w:val="eop"/>
          <w:rFonts w:ascii="Arial" w:hAnsi="Arial" w:cs="Arial"/>
          <w:sz w:val="28"/>
          <w:szCs w:val="28"/>
        </w:rPr>
        <w:t> </w:t>
      </w:r>
    </w:p>
    <w:p w14:paraId="1BF38B10" w14:textId="77777777" w:rsidR="00902F93" w:rsidRDefault="00902F93" w:rsidP="00902F93">
      <w:pPr>
        <w:ind w:left="1708" w:right="-241" w:hanging="1424"/>
        <w:jc w:val="both"/>
        <w:rPr>
          <w:rFonts w:ascii="Arial" w:hAnsi="Arial" w:cs="Arial"/>
        </w:rPr>
      </w:pPr>
    </w:p>
    <w:p w14:paraId="79D7553F" w14:textId="02F56A16" w:rsidR="00902F93" w:rsidRDefault="00902F93" w:rsidP="00902F93">
      <w:pPr>
        <w:ind w:left="1708" w:right="-241" w:hanging="1424"/>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5EA4E9B1" w14:textId="4FE46009" w:rsidR="000238FA" w:rsidRDefault="000238FA" w:rsidP="002245BD">
      <w:pPr>
        <w:pStyle w:val="paragraph"/>
        <w:spacing w:before="0" w:beforeAutospacing="0" w:after="0" w:afterAutospacing="0"/>
        <w:ind w:left="2160" w:hanging="2160"/>
        <w:jc w:val="both"/>
        <w:textAlignment w:val="baseline"/>
        <w:rPr>
          <w:rFonts w:ascii="Segoe UI" w:hAnsi="Segoe UI" w:cs="Segoe UI"/>
          <w:sz w:val="18"/>
          <w:szCs w:val="18"/>
        </w:rPr>
      </w:pPr>
    </w:p>
    <w:p w14:paraId="63BF40B8" w14:textId="12D26780" w:rsidR="00F2099A" w:rsidRDefault="00F2099A" w:rsidP="00F2099A">
      <w:pPr>
        <w:tabs>
          <w:tab w:val="left" w:pos="0"/>
          <w:tab w:val="left" w:pos="720"/>
        </w:tabs>
        <w:ind w:hanging="709"/>
        <w:jc w:val="both"/>
        <w:rPr>
          <w:rFonts w:ascii="Arial" w:hAnsi="Arial" w:cs="Arial"/>
          <w:b/>
          <w:sz w:val="28"/>
          <w:lang w:val="en-CA"/>
        </w:rPr>
      </w:pPr>
      <w:r w:rsidRPr="000E657E">
        <w:rPr>
          <w:rFonts w:ascii="Arial" w:hAnsi="Arial" w:cs="Arial"/>
          <w:b/>
          <w:sz w:val="28"/>
          <w:lang w:val="en-CA"/>
        </w:rPr>
        <w:t xml:space="preserve"> </w:t>
      </w:r>
    </w:p>
    <w:p w14:paraId="0E75650A" w14:textId="6BDAA539" w:rsidR="00A116C8" w:rsidRDefault="00445AE1" w:rsidP="00A116C8">
      <w:pPr>
        <w:tabs>
          <w:tab w:val="left" w:pos="0"/>
          <w:tab w:val="left" w:pos="720"/>
        </w:tabs>
        <w:ind w:hanging="709"/>
        <w:jc w:val="both"/>
        <w:rPr>
          <w:rFonts w:ascii="Arial" w:hAnsi="Arial" w:cs="Arial"/>
          <w:b/>
          <w:sz w:val="28"/>
          <w:lang w:val="en-CA"/>
        </w:rPr>
      </w:pPr>
      <w:r>
        <w:rPr>
          <w:rFonts w:ascii="Arial" w:hAnsi="Arial" w:cs="Arial"/>
          <w:b/>
          <w:bCs/>
          <w:sz w:val="28"/>
          <w:lang w:val="en-CA"/>
        </w:rPr>
        <w:br w:type="page"/>
      </w:r>
      <w:r w:rsidR="00A116C8">
        <w:rPr>
          <w:rFonts w:ascii="Arial" w:hAnsi="Arial" w:cs="Arial"/>
          <w:b/>
          <w:bCs/>
          <w:sz w:val="28"/>
          <w:lang w:val="en-CA"/>
        </w:rPr>
        <w:lastRenderedPageBreak/>
        <w:t>AP1-1</w:t>
      </w:r>
      <w:r w:rsidR="00902F93">
        <w:rPr>
          <w:rFonts w:ascii="Arial" w:hAnsi="Arial" w:cs="Arial"/>
          <w:b/>
          <w:bCs/>
          <w:sz w:val="28"/>
          <w:lang w:val="en-CA"/>
        </w:rPr>
        <w:t>3</w:t>
      </w:r>
      <w:r w:rsidR="00A116C8">
        <w:rPr>
          <w:rFonts w:ascii="Arial" w:hAnsi="Arial" w:cs="Arial"/>
          <w:b/>
          <w:bCs/>
          <w:sz w:val="28"/>
          <w:lang w:val="en-CA"/>
        </w:rPr>
        <w:t>A</w:t>
      </w:r>
      <w:r w:rsidR="00A116C8" w:rsidRPr="000E657E">
        <w:rPr>
          <w:rFonts w:ascii="Arial" w:hAnsi="Arial" w:cs="Arial"/>
          <w:b/>
          <w:sz w:val="28"/>
          <w:lang w:val="en-CA"/>
        </w:rPr>
        <w:t xml:space="preserve"> </w:t>
      </w:r>
    </w:p>
    <w:p w14:paraId="48B1E29C" w14:textId="77777777" w:rsidR="00A116C8" w:rsidRPr="000E657E" w:rsidRDefault="00A116C8" w:rsidP="00A116C8">
      <w:pPr>
        <w:tabs>
          <w:tab w:val="left" w:pos="0"/>
          <w:tab w:val="left" w:pos="426"/>
        </w:tabs>
        <w:jc w:val="both"/>
        <w:rPr>
          <w:rFonts w:ascii="Arial" w:hAnsi="Arial" w:cs="Arial"/>
          <w:b/>
          <w:bCs/>
          <w:sz w:val="28"/>
          <w:lang w:val="en-CA"/>
        </w:rPr>
      </w:pPr>
      <w:r>
        <w:rPr>
          <w:rFonts w:ascii="Arial" w:hAnsi="Arial" w:cs="Arial"/>
          <w:b/>
          <w:sz w:val="28"/>
          <w:lang w:val="en-CA"/>
        </w:rPr>
        <w:tab/>
      </w:r>
      <w:r w:rsidRPr="0051189A">
        <w:rPr>
          <w:rFonts w:ascii="Arial" w:hAnsi="Arial" w:cs="Arial"/>
          <w:b/>
          <w:sz w:val="28"/>
          <w:lang w:val="en-CA"/>
        </w:rPr>
        <w:t>a.</w:t>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lang w:val="en-CA"/>
        </w:rPr>
        <w:tab/>
      </w:r>
      <w:proofErr w:type="gramStart"/>
      <w:r>
        <w:rPr>
          <w:rFonts w:ascii="Arial" w:hAnsi="Arial" w:cs="Arial"/>
          <w:b/>
          <w:sz w:val="28"/>
          <w:lang w:val="en-CA"/>
        </w:rPr>
        <w:tab/>
        <w:t xml:space="preserve">  </w:t>
      </w:r>
      <w:r w:rsidRPr="000E657E">
        <w:rPr>
          <w:rFonts w:ascii="Arial" w:hAnsi="Arial" w:cs="Arial"/>
          <w:b/>
          <w:sz w:val="28"/>
          <w:lang w:val="en-CA"/>
        </w:rPr>
        <w:t>Call</w:t>
      </w:r>
      <w:proofErr w:type="gramEnd"/>
      <w:r w:rsidRPr="000E657E">
        <w:rPr>
          <w:rFonts w:ascii="Arial" w:hAnsi="Arial" w:cs="Arial"/>
          <w:b/>
          <w:sz w:val="28"/>
          <w:lang w:val="en-CA"/>
        </w:rPr>
        <w:t xml:space="preserve"> </w:t>
      </w:r>
      <w:r>
        <w:rPr>
          <w:rFonts w:ascii="Arial" w:hAnsi="Arial" w:cs="Arial"/>
          <w:b/>
          <w:sz w:val="28"/>
          <w:lang w:val="en-CA"/>
        </w:rPr>
        <w:t>o</w:t>
      </w:r>
      <w:r w:rsidRPr="000E657E">
        <w:rPr>
          <w:rFonts w:ascii="Arial" w:hAnsi="Arial" w:cs="Arial"/>
          <w:b/>
          <w:sz w:val="28"/>
          <w:lang w:val="en-CA"/>
        </w:rPr>
        <w:t xml:space="preserve">f </w:t>
      </w:r>
      <w:r>
        <w:rPr>
          <w:rFonts w:ascii="Arial" w:hAnsi="Arial" w:cs="Arial"/>
          <w:b/>
          <w:sz w:val="28"/>
          <w:lang w:val="en-CA"/>
        </w:rPr>
        <w:t>t</w:t>
      </w:r>
      <w:r w:rsidRPr="000E657E">
        <w:rPr>
          <w:rFonts w:ascii="Arial" w:hAnsi="Arial" w:cs="Arial"/>
          <w:b/>
          <w:sz w:val="28"/>
          <w:lang w:val="en-CA"/>
        </w:rPr>
        <w:t>he Wild</w:t>
      </w:r>
      <w:r w:rsidRPr="000E657E">
        <w:rPr>
          <w:rFonts w:ascii="Arial" w:hAnsi="Arial" w:cs="Arial"/>
          <w:b/>
          <w:bCs/>
          <w:sz w:val="28"/>
          <w:lang w:val="en-CA"/>
        </w:rPr>
        <w:t xml:space="preserve"> Ltd.</w:t>
      </w:r>
    </w:p>
    <w:p w14:paraId="6B4F5A6E" w14:textId="77777777" w:rsidR="00A116C8" w:rsidRPr="000E657E" w:rsidRDefault="00A116C8" w:rsidP="00A116C8">
      <w:pPr>
        <w:pStyle w:val="Heading1"/>
        <w:tabs>
          <w:tab w:val="left" w:pos="0"/>
        </w:tabs>
        <w:jc w:val="both"/>
        <w:rPr>
          <w:rFonts w:ascii="Arial" w:hAnsi="Arial" w:cs="Arial"/>
          <w:bCs/>
          <w:lang w:val="en-CA"/>
        </w:rPr>
      </w:pPr>
      <w:r w:rsidRPr="000E657E">
        <w:rPr>
          <w:rFonts w:ascii="Arial" w:hAnsi="Arial" w:cs="Arial"/>
          <w:bCs/>
          <w:lang w:val="en-CA"/>
        </w:rPr>
        <w:tab/>
      </w:r>
      <w:r w:rsidRPr="000E657E">
        <w:rPr>
          <w:rFonts w:ascii="Arial" w:hAnsi="Arial" w:cs="Arial"/>
          <w:bCs/>
          <w:lang w:val="en-CA"/>
        </w:rPr>
        <w:tab/>
      </w:r>
      <w:r w:rsidRPr="000E657E">
        <w:rPr>
          <w:rFonts w:ascii="Arial" w:hAnsi="Arial" w:cs="Arial"/>
          <w:bCs/>
          <w:lang w:val="en-CA"/>
        </w:rPr>
        <w:tab/>
        <w:t xml:space="preserve">           </w:t>
      </w:r>
      <w:r>
        <w:rPr>
          <w:rFonts w:ascii="Arial" w:hAnsi="Arial" w:cs="Arial"/>
          <w:bCs/>
          <w:lang w:val="en-CA"/>
        </w:rPr>
        <w:t>Statement of Income</w:t>
      </w:r>
    </w:p>
    <w:p w14:paraId="5E4D0D0B" w14:textId="77777777" w:rsidR="00A116C8" w:rsidRPr="000E657E" w:rsidRDefault="00A116C8" w:rsidP="00A116C8">
      <w:pPr>
        <w:tabs>
          <w:tab w:val="left" w:pos="0"/>
        </w:tabs>
        <w:jc w:val="center"/>
        <w:rPr>
          <w:rFonts w:ascii="Arial" w:hAnsi="Arial" w:cs="Arial"/>
          <w:sz w:val="28"/>
          <w:lang w:val="en-CA"/>
        </w:rPr>
      </w:pPr>
      <w:r w:rsidRPr="000E657E">
        <w:rPr>
          <w:rFonts w:ascii="Arial" w:hAnsi="Arial" w:cs="Arial"/>
          <w:b/>
          <w:bCs/>
          <w:sz w:val="28"/>
          <w:lang w:val="en-CA"/>
        </w:rPr>
        <w:t>For the month of July, 2xxx</w:t>
      </w:r>
    </w:p>
    <w:p w14:paraId="4CFA4C2B" w14:textId="77777777" w:rsidR="00A116C8" w:rsidRPr="000E657E" w:rsidRDefault="00A116C8" w:rsidP="00A116C8">
      <w:pPr>
        <w:tabs>
          <w:tab w:val="left" w:pos="0"/>
          <w:tab w:val="left" w:pos="540"/>
          <w:tab w:val="right" w:pos="7380"/>
        </w:tabs>
        <w:jc w:val="both"/>
        <w:rPr>
          <w:rFonts w:ascii="Arial" w:hAnsi="Arial" w:cs="Arial"/>
          <w:sz w:val="28"/>
          <w:lang w:val="en-CA"/>
        </w:rPr>
      </w:pPr>
    </w:p>
    <w:p w14:paraId="3948DA0C" w14:textId="77777777" w:rsidR="00A116C8" w:rsidRPr="000E657E" w:rsidRDefault="00A116C8" w:rsidP="00A116C8">
      <w:pPr>
        <w:tabs>
          <w:tab w:val="left" w:pos="0"/>
          <w:tab w:val="left" w:pos="1080"/>
          <w:tab w:val="right" w:pos="79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Service r</w:t>
      </w:r>
      <w:r w:rsidRPr="000E657E">
        <w:rPr>
          <w:rFonts w:ascii="Arial" w:hAnsi="Arial" w:cs="Arial"/>
          <w:sz w:val="28"/>
          <w:lang w:val="en-CA"/>
        </w:rPr>
        <w:t>evenue</w:t>
      </w:r>
      <w:r w:rsidRPr="000E657E">
        <w:rPr>
          <w:rFonts w:ascii="Arial" w:hAnsi="Arial" w:cs="Arial"/>
          <w:sz w:val="28"/>
          <w:lang w:val="en-CA"/>
        </w:rPr>
        <w:tab/>
        <w:t>$ 171,430</w:t>
      </w:r>
    </w:p>
    <w:p w14:paraId="3AE1E2B0" w14:textId="77777777" w:rsidR="00A116C8" w:rsidRPr="000E657E" w:rsidRDefault="00A116C8" w:rsidP="00A116C8">
      <w:pPr>
        <w:tabs>
          <w:tab w:val="left" w:pos="0"/>
          <w:tab w:val="left" w:pos="1080"/>
          <w:tab w:val="right" w:pos="5760"/>
        </w:tabs>
        <w:jc w:val="both"/>
        <w:rPr>
          <w:rFonts w:ascii="Arial" w:hAnsi="Arial" w:cs="Arial"/>
          <w:sz w:val="28"/>
          <w:lang w:val="en-CA"/>
        </w:rPr>
      </w:pPr>
      <w:r w:rsidRPr="000E657E">
        <w:rPr>
          <w:rFonts w:ascii="Arial" w:hAnsi="Arial" w:cs="Arial"/>
          <w:sz w:val="28"/>
          <w:lang w:val="en-CA"/>
        </w:rPr>
        <w:tab/>
        <w:t>Wages</w:t>
      </w:r>
      <w:r>
        <w:rPr>
          <w:rFonts w:ascii="Arial" w:hAnsi="Arial" w:cs="Arial"/>
          <w:sz w:val="28"/>
          <w:lang w:val="en-CA"/>
        </w:rPr>
        <w:t xml:space="preserve"> expense</w:t>
      </w:r>
      <w:r w:rsidRPr="000E657E">
        <w:rPr>
          <w:rFonts w:ascii="Arial" w:hAnsi="Arial" w:cs="Arial"/>
          <w:sz w:val="28"/>
          <w:lang w:val="en-CA"/>
        </w:rPr>
        <w:tab/>
        <w:t>$ 49,860</w:t>
      </w:r>
    </w:p>
    <w:p w14:paraId="06C25C19" w14:textId="77777777" w:rsidR="00A116C8" w:rsidRPr="000E657E" w:rsidRDefault="00A116C8" w:rsidP="00A116C8">
      <w:pPr>
        <w:pStyle w:val="Heading7"/>
        <w:tabs>
          <w:tab w:val="left" w:pos="1080"/>
          <w:tab w:val="right" w:pos="5760"/>
          <w:tab w:val="right" w:pos="7920"/>
        </w:tabs>
        <w:ind w:right="0"/>
        <w:jc w:val="both"/>
        <w:rPr>
          <w:rFonts w:ascii="Arial" w:hAnsi="Arial" w:cs="Arial"/>
          <w:sz w:val="28"/>
          <w:lang w:val="en-CA"/>
        </w:rPr>
      </w:pPr>
      <w:r w:rsidRPr="000E657E">
        <w:rPr>
          <w:rFonts w:ascii="Arial" w:hAnsi="Arial" w:cs="Arial"/>
          <w:sz w:val="28"/>
          <w:lang w:val="en-CA"/>
        </w:rPr>
        <w:tab/>
        <w:t>Advertising</w:t>
      </w:r>
      <w:r>
        <w:rPr>
          <w:rFonts w:ascii="Arial" w:hAnsi="Arial" w:cs="Arial"/>
          <w:sz w:val="28"/>
          <w:lang w:val="en-CA"/>
        </w:rPr>
        <w:t xml:space="preserve"> expense</w:t>
      </w:r>
      <w:proofErr w:type="gramStart"/>
      <w:r w:rsidRPr="000E657E">
        <w:rPr>
          <w:rFonts w:ascii="Arial" w:hAnsi="Arial" w:cs="Arial"/>
          <w:sz w:val="28"/>
          <w:lang w:val="en-CA"/>
        </w:rPr>
        <w:tab/>
        <w:t xml:space="preserve">  14,610</w:t>
      </w:r>
      <w:proofErr w:type="gramEnd"/>
    </w:p>
    <w:p w14:paraId="6953DC9C" w14:textId="77777777" w:rsidR="00A116C8" w:rsidRPr="000E657E" w:rsidRDefault="00A116C8" w:rsidP="00A116C8">
      <w:pPr>
        <w:tabs>
          <w:tab w:val="left" w:pos="0"/>
          <w:tab w:val="left" w:pos="1080"/>
          <w:tab w:val="right" w:pos="5760"/>
          <w:tab w:val="right" w:pos="7920"/>
        </w:tabs>
        <w:jc w:val="both"/>
        <w:rPr>
          <w:rFonts w:ascii="Arial" w:hAnsi="Arial" w:cs="Arial"/>
          <w:sz w:val="28"/>
          <w:lang w:val="en-CA"/>
        </w:rPr>
      </w:pPr>
      <w:r w:rsidRPr="000E657E">
        <w:rPr>
          <w:rFonts w:ascii="Arial" w:hAnsi="Arial" w:cs="Arial"/>
          <w:sz w:val="28"/>
          <w:lang w:val="en-CA"/>
        </w:rPr>
        <w:tab/>
        <w:t xml:space="preserve">Supplies </w:t>
      </w:r>
      <w:r>
        <w:rPr>
          <w:rFonts w:ascii="Arial" w:hAnsi="Arial" w:cs="Arial"/>
          <w:sz w:val="28"/>
          <w:lang w:val="en-CA"/>
        </w:rPr>
        <w:t>e</w:t>
      </w:r>
      <w:r w:rsidRPr="000E657E">
        <w:rPr>
          <w:rFonts w:ascii="Arial" w:hAnsi="Arial" w:cs="Arial"/>
          <w:sz w:val="28"/>
          <w:lang w:val="en-CA"/>
        </w:rPr>
        <w:t>xpense</w:t>
      </w:r>
      <w:r w:rsidRPr="000E657E">
        <w:rPr>
          <w:rFonts w:ascii="Arial" w:hAnsi="Arial" w:cs="Arial"/>
          <w:sz w:val="28"/>
          <w:lang w:val="en-CA"/>
        </w:rPr>
        <w:tab/>
        <w:t>25,629</w:t>
      </w:r>
    </w:p>
    <w:p w14:paraId="514328FC" w14:textId="77777777" w:rsidR="00A116C8" w:rsidRPr="000E657E" w:rsidRDefault="00A116C8" w:rsidP="00A116C8">
      <w:pPr>
        <w:tabs>
          <w:tab w:val="left" w:pos="0"/>
          <w:tab w:val="left" w:pos="1080"/>
          <w:tab w:val="right" w:pos="5760"/>
          <w:tab w:val="right" w:pos="79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Operating e</w:t>
      </w:r>
      <w:r w:rsidRPr="000E657E">
        <w:rPr>
          <w:rFonts w:ascii="Arial" w:hAnsi="Arial" w:cs="Arial"/>
          <w:sz w:val="28"/>
          <w:lang w:val="en-CA"/>
        </w:rPr>
        <w:t>xpense</w:t>
      </w:r>
      <w:r>
        <w:rPr>
          <w:rFonts w:ascii="Arial" w:hAnsi="Arial" w:cs="Arial"/>
          <w:sz w:val="28"/>
          <w:lang w:val="en-CA"/>
        </w:rPr>
        <w:t>s</w:t>
      </w:r>
      <w:r w:rsidRPr="000E657E">
        <w:rPr>
          <w:rFonts w:ascii="Arial" w:hAnsi="Arial" w:cs="Arial"/>
          <w:sz w:val="28"/>
          <w:lang w:val="en-CA"/>
        </w:rPr>
        <w:tab/>
        <w:t>3,460</w:t>
      </w:r>
    </w:p>
    <w:p w14:paraId="18881CFF" w14:textId="77777777" w:rsidR="00A116C8" w:rsidRPr="000E657E" w:rsidRDefault="00A116C8" w:rsidP="00A116C8">
      <w:pPr>
        <w:tabs>
          <w:tab w:val="left" w:pos="0"/>
          <w:tab w:val="left" w:pos="1080"/>
          <w:tab w:val="right" w:pos="5760"/>
          <w:tab w:val="right" w:pos="7920"/>
        </w:tabs>
        <w:jc w:val="both"/>
        <w:rPr>
          <w:rFonts w:ascii="Arial" w:hAnsi="Arial" w:cs="Arial"/>
          <w:sz w:val="28"/>
          <w:u w:val="single"/>
          <w:lang w:val="en-CA"/>
        </w:rPr>
      </w:pPr>
      <w:r w:rsidRPr="000E657E">
        <w:rPr>
          <w:rFonts w:ascii="Arial" w:hAnsi="Arial" w:cs="Arial"/>
          <w:sz w:val="28"/>
          <w:lang w:val="en-CA"/>
        </w:rPr>
        <w:tab/>
      </w:r>
      <w:r>
        <w:rPr>
          <w:rFonts w:ascii="Arial" w:hAnsi="Arial" w:cs="Arial"/>
          <w:sz w:val="28"/>
          <w:lang w:val="en-CA"/>
        </w:rPr>
        <w:t>Utilities expense</w:t>
      </w:r>
      <w:r w:rsidRPr="000E657E">
        <w:rPr>
          <w:rFonts w:ascii="Arial" w:hAnsi="Arial" w:cs="Arial"/>
          <w:sz w:val="28"/>
          <w:lang w:val="en-CA"/>
        </w:rPr>
        <w:tab/>
      </w:r>
      <w:r w:rsidRPr="000E657E">
        <w:rPr>
          <w:rFonts w:ascii="Arial" w:hAnsi="Arial" w:cs="Arial"/>
          <w:sz w:val="28"/>
          <w:u w:val="single"/>
          <w:lang w:val="en-CA"/>
        </w:rPr>
        <w:t xml:space="preserve">   1,532</w:t>
      </w:r>
    </w:p>
    <w:p w14:paraId="38CD271F" w14:textId="77777777" w:rsidR="00A116C8" w:rsidRPr="000E657E" w:rsidRDefault="00A116C8" w:rsidP="00A116C8">
      <w:pPr>
        <w:tabs>
          <w:tab w:val="left" w:pos="0"/>
          <w:tab w:val="left" w:pos="1080"/>
          <w:tab w:val="right" w:pos="7920"/>
        </w:tabs>
        <w:jc w:val="both"/>
        <w:rPr>
          <w:rFonts w:ascii="Arial" w:hAnsi="Arial" w:cs="Arial"/>
          <w:sz w:val="28"/>
          <w:u w:val="single"/>
          <w:lang w:val="en-CA"/>
        </w:rPr>
      </w:pPr>
      <w:r w:rsidRPr="000E657E">
        <w:rPr>
          <w:rFonts w:ascii="Arial" w:hAnsi="Arial" w:cs="Arial"/>
          <w:sz w:val="28"/>
          <w:lang w:val="en-CA"/>
        </w:rPr>
        <w:tab/>
        <w:t>Total expenses</w:t>
      </w:r>
      <w:r w:rsidRPr="000E657E">
        <w:rPr>
          <w:rFonts w:ascii="Arial" w:hAnsi="Arial" w:cs="Arial"/>
          <w:sz w:val="28"/>
          <w:lang w:val="en-CA"/>
        </w:rPr>
        <w:tab/>
      </w:r>
      <w:r w:rsidRPr="000E657E">
        <w:rPr>
          <w:rFonts w:ascii="Arial" w:hAnsi="Arial" w:cs="Arial"/>
          <w:sz w:val="28"/>
          <w:u w:val="single"/>
          <w:lang w:val="en-CA"/>
        </w:rPr>
        <w:t xml:space="preserve">   95,091</w:t>
      </w:r>
    </w:p>
    <w:p w14:paraId="3162AADA" w14:textId="77777777" w:rsidR="00A116C8" w:rsidRPr="000E657E" w:rsidRDefault="00A116C8" w:rsidP="00A116C8">
      <w:pPr>
        <w:tabs>
          <w:tab w:val="left" w:pos="0"/>
          <w:tab w:val="left" w:pos="1080"/>
          <w:tab w:val="right" w:pos="7920"/>
        </w:tabs>
        <w:jc w:val="both"/>
        <w:rPr>
          <w:rFonts w:ascii="Arial" w:hAnsi="Arial" w:cs="Arial"/>
          <w:sz w:val="28"/>
          <w:u w:val="double"/>
          <w:lang w:val="en-CA"/>
        </w:rPr>
      </w:pPr>
      <w:r w:rsidRPr="000E657E">
        <w:rPr>
          <w:rFonts w:ascii="Arial" w:hAnsi="Arial" w:cs="Arial"/>
          <w:sz w:val="28"/>
          <w:lang w:val="en-CA"/>
        </w:rPr>
        <w:tab/>
        <w:t>Net income</w:t>
      </w:r>
      <w:r w:rsidRPr="000E657E">
        <w:rPr>
          <w:rFonts w:ascii="Arial" w:hAnsi="Arial" w:cs="Arial"/>
          <w:sz w:val="28"/>
          <w:lang w:val="en-CA"/>
        </w:rPr>
        <w:tab/>
      </w:r>
      <w:r w:rsidRPr="000E657E">
        <w:rPr>
          <w:rFonts w:ascii="Arial" w:hAnsi="Arial" w:cs="Arial"/>
          <w:sz w:val="28"/>
          <w:u w:val="double"/>
          <w:lang w:val="en-CA"/>
        </w:rPr>
        <w:t>$ 76,339</w:t>
      </w:r>
    </w:p>
    <w:p w14:paraId="314137D3" w14:textId="77777777" w:rsidR="00A116C8" w:rsidRPr="000E657E" w:rsidRDefault="00A116C8" w:rsidP="00A116C8">
      <w:pPr>
        <w:tabs>
          <w:tab w:val="left" w:pos="-3330"/>
          <w:tab w:val="left" w:pos="0"/>
          <w:tab w:val="right" w:pos="7920"/>
        </w:tabs>
        <w:ind w:left="1170" w:hanging="450"/>
        <w:jc w:val="both"/>
        <w:rPr>
          <w:rFonts w:ascii="Arial" w:hAnsi="Arial" w:cs="Arial"/>
          <w:b/>
          <w:bCs/>
          <w:sz w:val="28"/>
          <w:lang w:val="en-CA"/>
        </w:rPr>
      </w:pPr>
    </w:p>
    <w:p w14:paraId="2E077032" w14:textId="77777777" w:rsidR="00A116C8" w:rsidRDefault="00A116C8" w:rsidP="00A116C8">
      <w:pPr>
        <w:tabs>
          <w:tab w:val="left" w:pos="-3330"/>
          <w:tab w:val="left" w:pos="0"/>
          <w:tab w:val="right" w:pos="7920"/>
        </w:tabs>
        <w:ind w:left="851" w:hanging="284"/>
        <w:jc w:val="both"/>
        <w:rPr>
          <w:rFonts w:ascii="Arial" w:hAnsi="Arial" w:cs="Arial"/>
          <w:sz w:val="28"/>
          <w:lang w:val="en-CA"/>
        </w:rPr>
      </w:pPr>
      <w:r w:rsidRPr="0051189A">
        <w:rPr>
          <w:rFonts w:ascii="Arial" w:hAnsi="Arial" w:cs="Arial"/>
          <w:b/>
          <w:bCs/>
          <w:sz w:val="28"/>
          <w:lang w:val="en-CA"/>
        </w:rPr>
        <w:t>b.</w:t>
      </w:r>
      <w:r w:rsidRPr="000E657E">
        <w:rPr>
          <w:rFonts w:ascii="Arial" w:hAnsi="Arial" w:cs="Arial"/>
          <w:b/>
          <w:bCs/>
          <w:sz w:val="28"/>
          <w:lang w:val="en-CA"/>
        </w:rPr>
        <w:t xml:space="preserve">  </w:t>
      </w:r>
      <w:r w:rsidRPr="000E657E">
        <w:rPr>
          <w:rFonts w:ascii="Arial" w:hAnsi="Arial" w:cs="Arial"/>
          <w:sz w:val="28"/>
          <w:lang w:val="en-CA"/>
        </w:rPr>
        <w:t xml:space="preserve">Other costs Michelle might have incurred in July that were </w:t>
      </w:r>
      <w:r>
        <w:rPr>
          <w:rFonts w:ascii="Arial" w:hAnsi="Arial" w:cs="Arial"/>
          <w:sz w:val="28"/>
          <w:lang w:val="en-CA"/>
        </w:rPr>
        <w:t xml:space="preserve"> </w:t>
      </w:r>
    </w:p>
    <w:p w14:paraId="6E680022" w14:textId="77777777" w:rsidR="00A116C8" w:rsidRPr="000E657E" w:rsidRDefault="00A116C8" w:rsidP="00A116C8">
      <w:pPr>
        <w:tabs>
          <w:tab w:val="left" w:pos="-3330"/>
          <w:tab w:val="left" w:pos="0"/>
          <w:tab w:val="right" w:pos="7920"/>
        </w:tabs>
        <w:ind w:left="1276" w:hanging="709"/>
        <w:jc w:val="both"/>
        <w:rPr>
          <w:rFonts w:ascii="Arial" w:hAnsi="Arial" w:cs="Arial"/>
          <w:sz w:val="28"/>
          <w:lang w:val="en-CA"/>
        </w:rPr>
      </w:pPr>
      <w:r>
        <w:rPr>
          <w:rFonts w:ascii="Arial" w:hAnsi="Arial" w:cs="Arial"/>
          <w:sz w:val="28"/>
          <w:lang w:val="en-CA"/>
        </w:rPr>
        <w:t xml:space="preserve">     </w:t>
      </w:r>
      <w:r w:rsidRPr="000E657E">
        <w:rPr>
          <w:rFonts w:ascii="Arial" w:hAnsi="Arial" w:cs="Arial"/>
          <w:sz w:val="28"/>
          <w:lang w:val="en-CA"/>
        </w:rPr>
        <w:t>not listed above include:</w:t>
      </w:r>
    </w:p>
    <w:p w14:paraId="26DA0D9E" w14:textId="77777777" w:rsidR="00A116C8" w:rsidRPr="000E657E" w:rsidRDefault="00A116C8" w:rsidP="00A116C8">
      <w:pPr>
        <w:tabs>
          <w:tab w:val="left" w:pos="-3330"/>
          <w:tab w:val="left" w:pos="0"/>
          <w:tab w:val="right" w:pos="7920"/>
        </w:tabs>
        <w:ind w:left="1170" w:hanging="450"/>
        <w:jc w:val="both"/>
        <w:rPr>
          <w:rFonts w:ascii="Arial" w:hAnsi="Arial" w:cs="Arial"/>
          <w:sz w:val="28"/>
          <w:lang w:val="en-CA"/>
        </w:rPr>
      </w:pPr>
    </w:p>
    <w:p w14:paraId="16492438" w14:textId="77777777" w:rsidR="00A116C8" w:rsidRPr="000E657E" w:rsidRDefault="00A116C8" w:rsidP="00C34803">
      <w:pPr>
        <w:tabs>
          <w:tab w:val="left" w:pos="2160"/>
        </w:tabs>
        <w:spacing w:after="120"/>
        <w:ind w:left="2160" w:hanging="360"/>
        <w:jc w:val="both"/>
        <w:rPr>
          <w:rFonts w:ascii="Arial" w:hAnsi="Arial" w:cs="Arial"/>
          <w:sz w:val="28"/>
          <w:lang w:val="en-CA"/>
        </w:rPr>
      </w:pPr>
      <w:r w:rsidRPr="000E657E">
        <w:rPr>
          <w:rFonts w:ascii="Arial" w:hAnsi="Arial" w:cs="Arial"/>
          <w:sz w:val="28"/>
          <w:lang w:val="en-CA"/>
        </w:rPr>
        <w:t>1.</w:t>
      </w:r>
      <w:r w:rsidR="00D80308" w:rsidRPr="00D80308">
        <w:rPr>
          <w:rFonts w:ascii="Arial" w:hAnsi="Arial" w:cs="Arial"/>
          <w:sz w:val="28"/>
          <w:lang w:val="en-CA"/>
        </w:rPr>
        <w:t xml:space="preserve"> </w:t>
      </w:r>
      <w:r w:rsidR="00D80308" w:rsidRPr="000E657E">
        <w:rPr>
          <w:rFonts w:ascii="Arial" w:hAnsi="Arial" w:cs="Arial"/>
          <w:sz w:val="28"/>
          <w:lang w:val="en-CA"/>
        </w:rPr>
        <w:tab/>
      </w:r>
      <w:r w:rsidRPr="000E657E">
        <w:rPr>
          <w:rFonts w:ascii="Arial" w:hAnsi="Arial" w:cs="Arial"/>
          <w:sz w:val="28"/>
          <w:lang w:val="en-CA"/>
        </w:rPr>
        <w:t>Depreciation</w:t>
      </w:r>
      <w:r>
        <w:rPr>
          <w:rFonts w:ascii="Arial" w:hAnsi="Arial" w:cs="Arial"/>
          <w:sz w:val="28"/>
          <w:lang w:val="en-CA"/>
        </w:rPr>
        <w:t xml:space="preserve"> expense</w:t>
      </w:r>
      <w:r w:rsidRPr="000E657E">
        <w:rPr>
          <w:rFonts w:ascii="Arial" w:hAnsi="Arial" w:cs="Arial"/>
          <w:sz w:val="28"/>
          <w:lang w:val="en-CA"/>
        </w:rPr>
        <w:t xml:space="preserve"> of tents and rafting equipment</w:t>
      </w:r>
    </w:p>
    <w:p w14:paraId="0EFF2634" w14:textId="77777777" w:rsidR="00A116C8" w:rsidRPr="000E657E" w:rsidRDefault="00A116C8" w:rsidP="00FB3CAE">
      <w:pPr>
        <w:tabs>
          <w:tab w:val="left" w:pos="2160"/>
        </w:tabs>
        <w:spacing w:after="120"/>
        <w:ind w:left="2160" w:hanging="360"/>
        <w:jc w:val="both"/>
        <w:rPr>
          <w:rFonts w:ascii="Arial" w:hAnsi="Arial" w:cs="Arial"/>
          <w:sz w:val="28"/>
          <w:lang w:val="en-CA"/>
        </w:rPr>
      </w:pPr>
      <w:r w:rsidRPr="000E657E">
        <w:rPr>
          <w:rFonts w:ascii="Arial" w:hAnsi="Arial" w:cs="Arial"/>
          <w:sz w:val="28"/>
          <w:lang w:val="en-CA"/>
        </w:rPr>
        <w:t>2.</w:t>
      </w:r>
      <w:r w:rsidR="00D80308" w:rsidRPr="00D80308">
        <w:rPr>
          <w:rFonts w:ascii="Arial" w:hAnsi="Arial" w:cs="Arial"/>
          <w:sz w:val="28"/>
          <w:lang w:val="en-CA"/>
        </w:rPr>
        <w:t xml:space="preserve"> </w:t>
      </w:r>
      <w:r w:rsidR="00D80308" w:rsidRPr="000E657E">
        <w:rPr>
          <w:rFonts w:ascii="Arial" w:hAnsi="Arial" w:cs="Arial"/>
          <w:sz w:val="28"/>
          <w:lang w:val="en-CA"/>
        </w:rPr>
        <w:tab/>
      </w:r>
      <w:r w:rsidRPr="000E657E">
        <w:rPr>
          <w:rFonts w:ascii="Arial" w:hAnsi="Arial" w:cs="Arial"/>
          <w:sz w:val="28"/>
          <w:lang w:val="en-CA"/>
        </w:rPr>
        <w:t>Income tax</w:t>
      </w:r>
      <w:r>
        <w:rPr>
          <w:rFonts w:ascii="Arial" w:hAnsi="Arial" w:cs="Arial"/>
          <w:sz w:val="28"/>
          <w:lang w:val="en-CA"/>
        </w:rPr>
        <w:t xml:space="preserve"> </w:t>
      </w:r>
      <w:r w:rsidRPr="000E657E">
        <w:rPr>
          <w:rFonts w:ascii="Arial" w:hAnsi="Arial" w:cs="Arial"/>
          <w:sz w:val="28"/>
          <w:lang w:val="en-CA"/>
        </w:rPr>
        <w:t>e</w:t>
      </w:r>
      <w:r>
        <w:rPr>
          <w:rFonts w:ascii="Arial" w:hAnsi="Arial" w:cs="Arial"/>
          <w:sz w:val="28"/>
          <w:lang w:val="en-CA"/>
        </w:rPr>
        <w:t>xpense</w:t>
      </w:r>
      <w:r w:rsidRPr="000E657E">
        <w:rPr>
          <w:rFonts w:ascii="Arial" w:hAnsi="Arial" w:cs="Arial"/>
          <w:sz w:val="28"/>
          <w:lang w:val="en-CA"/>
        </w:rPr>
        <w:t>s</w:t>
      </w:r>
    </w:p>
    <w:p w14:paraId="6D6952A8" w14:textId="77777777" w:rsidR="00A116C8" w:rsidRDefault="00A116C8" w:rsidP="00B411FC">
      <w:pPr>
        <w:tabs>
          <w:tab w:val="left" w:pos="2160"/>
        </w:tabs>
        <w:spacing w:after="120"/>
        <w:ind w:left="2160" w:hanging="360"/>
        <w:jc w:val="both"/>
        <w:rPr>
          <w:rFonts w:ascii="Arial" w:hAnsi="Arial" w:cs="Arial"/>
          <w:sz w:val="28"/>
          <w:lang w:val="en-CA"/>
        </w:rPr>
      </w:pPr>
      <w:r w:rsidRPr="000E657E">
        <w:rPr>
          <w:rFonts w:ascii="Arial" w:hAnsi="Arial" w:cs="Arial"/>
          <w:sz w:val="28"/>
          <w:lang w:val="en-CA"/>
        </w:rPr>
        <w:t>3.</w:t>
      </w:r>
      <w:r w:rsidR="00D80308" w:rsidRPr="00D80308">
        <w:rPr>
          <w:rFonts w:ascii="Arial" w:hAnsi="Arial" w:cs="Arial"/>
          <w:sz w:val="28"/>
          <w:lang w:val="en-CA"/>
        </w:rPr>
        <w:t xml:space="preserve"> </w:t>
      </w:r>
      <w:r w:rsidR="00D80308" w:rsidRPr="000E657E">
        <w:rPr>
          <w:rFonts w:ascii="Arial" w:hAnsi="Arial" w:cs="Arial"/>
          <w:sz w:val="28"/>
          <w:lang w:val="en-CA"/>
        </w:rPr>
        <w:tab/>
      </w:r>
      <w:r w:rsidRPr="000E657E">
        <w:rPr>
          <w:rFonts w:ascii="Arial" w:hAnsi="Arial" w:cs="Arial"/>
          <w:sz w:val="28"/>
          <w:lang w:val="en-CA"/>
        </w:rPr>
        <w:t xml:space="preserve">Interest </w:t>
      </w:r>
      <w:r>
        <w:rPr>
          <w:rFonts w:ascii="Arial" w:hAnsi="Arial" w:cs="Arial"/>
          <w:sz w:val="28"/>
          <w:lang w:val="en-CA"/>
        </w:rPr>
        <w:t>expense</w:t>
      </w:r>
      <w:r w:rsidRPr="000E657E">
        <w:rPr>
          <w:rFonts w:ascii="Arial" w:hAnsi="Arial" w:cs="Arial"/>
          <w:sz w:val="28"/>
          <w:lang w:val="en-CA"/>
        </w:rPr>
        <w:t xml:space="preserve"> on any outstanding loans</w:t>
      </w:r>
    </w:p>
    <w:p w14:paraId="7C94F8F4" w14:textId="77777777" w:rsidR="006513BC" w:rsidRDefault="006513BC" w:rsidP="00B51C13">
      <w:pPr>
        <w:tabs>
          <w:tab w:val="left" w:pos="2160"/>
        </w:tabs>
        <w:spacing w:after="120"/>
        <w:ind w:left="2160" w:hanging="360"/>
        <w:jc w:val="both"/>
        <w:rPr>
          <w:rFonts w:ascii="Arial" w:hAnsi="Arial" w:cs="Arial"/>
          <w:sz w:val="28"/>
          <w:lang w:val="en-CA"/>
        </w:rPr>
      </w:pPr>
      <w:r>
        <w:rPr>
          <w:rFonts w:ascii="Arial" w:hAnsi="Arial" w:cs="Arial"/>
          <w:sz w:val="28"/>
          <w:lang w:val="en-CA"/>
        </w:rPr>
        <w:t>4.</w:t>
      </w:r>
      <w:r>
        <w:rPr>
          <w:rFonts w:ascii="Arial" w:hAnsi="Arial" w:cs="Arial"/>
          <w:sz w:val="28"/>
          <w:lang w:val="en-CA"/>
        </w:rPr>
        <w:tab/>
        <w:t>Insurance expense</w:t>
      </w:r>
    </w:p>
    <w:p w14:paraId="7A1FA7A4" w14:textId="77777777" w:rsidR="00A116C8" w:rsidRDefault="006513BC" w:rsidP="00FB3CAE">
      <w:pPr>
        <w:tabs>
          <w:tab w:val="left" w:pos="2160"/>
        </w:tabs>
        <w:spacing w:after="120"/>
        <w:ind w:left="2160" w:hanging="360"/>
        <w:jc w:val="both"/>
        <w:rPr>
          <w:rFonts w:ascii="Arial" w:hAnsi="Arial" w:cs="Arial"/>
          <w:sz w:val="28"/>
          <w:lang w:val="en-CA"/>
        </w:rPr>
      </w:pPr>
      <w:r>
        <w:rPr>
          <w:rFonts w:ascii="Arial" w:hAnsi="Arial" w:cs="Arial"/>
          <w:sz w:val="28"/>
          <w:lang w:val="en-CA"/>
        </w:rPr>
        <w:t>5</w:t>
      </w:r>
      <w:r w:rsidR="00A116C8" w:rsidRPr="000E657E">
        <w:rPr>
          <w:rFonts w:ascii="Arial" w:hAnsi="Arial" w:cs="Arial"/>
          <w:sz w:val="28"/>
          <w:lang w:val="en-CA"/>
        </w:rPr>
        <w:t>.</w:t>
      </w:r>
      <w:r w:rsidR="00A116C8" w:rsidRPr="000E657E">
        <w:rPr>
          <w:rFonts w:ascii="Arial" w:hAnsi="Arial" w:cs="Arial"/>
          <w:sz w:val="28"/>
          <w:lang w:val="en-CA"/>
        </w:rPr>
        <w:tab/>
        <w:t>Other employee benefit costs such as employer portion of CPP and EI</w:t>
      </w:r>
    </w:p>
    <w:p w14:paraId="2B6F3A49" w14:textId="77777777" w:rsidR="00B411FC" w:rsidRDefault="00B411FC" w:rsidP="00A116C8">
      <w:pPr>
        <w:tabs>
          <w:tab w:val="left" w:pos="2160"/>
        </w:tabs>
        <w:spacing w:after="120"/>
        <w:ind w:left="2160" w:hanging="360"/>
        <w:jc w:val="both"/>
        <w:rPr>
          <w:rFonts w:ascii="Arial" w:hAnsi="Arial" w:cs="Arial"/>
          <w:sz w:val="28"/>
          <w:lang w:val="en-CA"/>
        </w:rPr>
      </w:pPr>
    </w:p>
    <w:p w14:paraId="651BD829" w14:textId="77777777" w:rsidR="00B411FC" w:rsidRDefault="00B411FC" w:rsidP="00B411FC">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8408E55" w14:textId="77777777" w:rsidR="00B411FC" w:rsidRPr="000E657E" w:rsidRDefault="00B411FC" w:rsidP="00A116C8">
      <w:pPr>
        <w:tabs>
          <w:tab w:val="left" w:pos="2160"/>
        </w:tabs>
        <w:spacing w:after="120"/>
        <w:ind w:left="2160" w:hanging="360"/>
        <w:jc w:val="both"/>
        <w:rPr>
          <w:rFonts w:ascii="Arial" w:hAnsi="Arial" w:cs="Arial"/>
          <w:sz w:val="28"/>
          <w:lang w:val="en-CA"/>
        </w:rPr>
      </w:pPr>
    </w:p>
    <w:p w14:paraId="5FA1533B" w14:textId="77777777" w:rsidR="00A116C8" w:rsidRPr="000E657E" w:rsidRDefault="00A116C8" w:rsidP="00A116C8">
      <w:pPr>
        <w:jc w:val="both"/>
        <w:rPr>
          <w:rFonts w:ascii="Arial" w:hAnsi="Arial" w:cs="Arial"/>
          <w:sz w:val="28"/>
          <w:lang w:val="en-CA"/>
        </w:rPr>
      </w:pPr>
    </w:p>
    <w:p w14:paraId="4B02DE1E" w14:textId="3E0175EA" w:rsidR="00A116C8" w:rsidRDefault="00D80308" w:rsidP="00A116C8">
      <w:pPr>
        <w:tabs>
          <w:tab w:val="left" w:pos="1080"/>
          <w:tab w:val="left" w:pos="2700"/>
          <w:tab w:val="left" w:pos="4320"/>
        </w:tabs>
        <w:ind w:hanging="709"/>
        <w:jc w:val="both"/>
        <w:rPr>
          <w:rFonts w:ascii="Arial" w:hAnsi="Arial" w:cs="Arial"/>
          <w:b/>
          <w:bCs/>
          <w:sz w:val="28"/>
          <w:lang w:val="en-CA"/>
        </w:rPr>
      </w:pPr>
      <w:r>
        <w:rPr>
          <w:rFonts w:ascii="Arial" w:hAnsi="Arial" w:cs="Arial"/>
          <w:b/>
          <w:bCs/>
          <w:sz w:val="28"/>
          <w:lang w:val="en-CA"/>
        </w:rPr>
        <w:br w:type="page"/>
      </w:r>
      <w:r w:rsidR="00A116C8">
        <w:rPr>
          <w:rFonts w:ascii="Arial" w:hAnsi="Arial" w:cs="Arial"/>
          <w:b/>
          <w:bCs/>
          <w:sz w:val="28"/>
          <w:lang w:val="en-CA"/>
        </w:rPr>
        <w:lastRenderedPageBreak/>
        <w:t>AP1-1</w:t>
      </w:r>
      <w:r w:rsidR="00902F93">
        <w:rPr>
          <w:rFonts w:ascii="Arial" w:hAnsi="Arial" w:cs="Arial"/>
          <w:b/>
          <w:bCs/>
          <w:sz w:val="28"/>
          <w:lang w:val="en-CA"/>
        </w:rPr>
        <w:t>4</w:t>
      </w:r>
      <w:r w:rsidR="00A116C8">
        <w:rPr>
          <w:rFonts w:ascii="Arial" w:hAnsi="Arial" w:cs="Arial"/>
          <w:b/>
          <w:bCs/>
          <w:sz w:val="28"/>
          <w:lang w:val="en-CA"/>
        </w:rPr>
        <w:t>A</w:t>
      </w:r>
    </w:p>
    <w:p w14:paraId="480FFD04" w14:textId="77777777" w:rsidR="00A116C8" w:rsidRDefault="00A116C8" w:rsidP="002245BD">
      <w:pPr>
        <w:tabs>
          <w:tab w:val="left" w:pos="1080"/>
          <w:tab w:val="left" w:pos="2700"/>
          <w:tab w:val="left" w:pos="4320"/>
        </w:tabs>
        <w:ind w:left="-567" w:hanging="709"/>
        <w:jc w:val="both"/>
        <w:rPr>
          <w:rFonts w:ascii="Arial" w:hAnsi="Arial" w:cs="Arial"/>
          <w:b/>
          <w:bCs/>
          <w:sz w:val="28"/>
          <w:lang w:val="en-CA"/>
        </w:rPr>
      </w:pPr>
      <w:bookmarkStart w:id="2" w:name="_Hlk69644712"/>
    </w:p>
    <w:p w14:paraId="286A4D4F" w14:textId="77777777" w:rsidR="00A116C8" w:rsidRPr="000E657E" w:rsidRDefault="00A116C8" w:rsidP="002245BD">
      <w:pPr>
        <w:tabs>
          <w:tab w:val="left" w:pos="1080"/>
          <w:tab w:val="left" w:pos="2700"/>
          <w:tab w:val="left" w:pos="4320"/>
        </w:tabs>
        <w:ind w:left="-426"/>
        <w:jc w:val="both"/>
        <w:rPr>
          <w:rFonts w:ascii="Arial" w:hAnsi="Arial" w:cs="Arial"/>
          <w:sz w:val="28"/>
          <w:lang w:val="en-CA"/>
        </w:rPr>
      </w:pPr>
      <w:r w:rsidRPr="0051189A">
        <w:rPr>
          <w:rFonts w:ascii="Arial" w:hAnsi="Arial" w:cs="Arial"/>
          <w:b/>
          <w:bCs/>
          <w:sz w:val="28"/>
          <w:lang w:val="en-CA"/>
        </w:rPr>
        <w:t>a.</w:t>
      </w:r>
      <w:r w:rsidRPr="000E657E">
        <w:rPr>
          <w:rFonts w:ascii="Arial" w:hAnsi="Arial" w:cs="Arial"/>
          <w:b/>
          <w:bCs/>
          <w:sz w:val="28"/>
          <w:lang w:val="en-CA"/>
        </w:rPr>
        <w:t xml:space="preserve"> </w:t>
      </w:r>
      <w:r w:rsidRPr="000E657E">
        <w:rPr>
          <w:rFonts w:ascii="Arial" w:hAnsi="Arial" w:cs="Arial"/>
          <w:b/>
          <w:bCs/>
          <w:sz w:val="28"/>
          <w:lang w:val="en-CA"/>
        </w:rPr>
        <w:tab/>
      </w:r>
      <w:r w:rsidRPr="000E657E">
        <w:rPr>
          <w:rFonts w:ascii="Arial" w:hAnsi="Arial" w:cs="Arial"/>
          <w:sz w:val="28"/>
          <w:u w:val="single"/>
          <w:lang w:val="en-CA"/>
        </w:rPr>
        <w:t>Item</w:t>
      </w:r>
      <w:r w:rsidRPr="000E657E">
        <w:rPr>
          <w:rFonts w:ascii="Arial" w:hAnsi="Arial" w:cs="Arial"/>
          <w:b/>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Classification</w:t>
      </w:r>
      <w:r w:rsidRPr="000E657E">
        <w:rPr>
          <w:rFonts w:ascii="Arial" w:hAnsi="Arial" w:cs="Arial"/>
          <w:b/>
          <w:sz w:val="28"/>
          <w:lang w:val="en-CA"/>
        </w:rPr>
        <w:tab/>
      </w:r>
    </w:p>
    <w:p w14:paraId="0CA59016" w14:textId="591575BC"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Loan owed to bank</w:t>
      </w:r>
      <w:r>
        <w:rPr>
          <w:rStyle w:val="normaltextrun"/>
          <w:rFonts w:ascii="Arial" w:hAnsi="Arial" w:cs="Arial"/>
          <w:sz w:val="28"/>
          <w:szCs w:val="28"/>
          <w:lang w:val="en-CA"/>
        </w:rPr>
        <w:tab/>
      </w:r>
      <w:r>
        <w:rPr>
          <w:rStyle w:val="normaltextrun"/>
          <w:rFonts w:ascii="Arial" w:hAnsi="Arial" w:cs="Arial"/>
          <w:sz w:val="28"/>
          <w:szCs w:val="28"/>
          <w:lang w:val="en-CA"/>
        </w:rPr>
        <w:tab/>
      </w:r>
      <w:r>
        <w:rPr>
          <w:rStyle w:val="normaltextrun"/>
          <w:rFonts w:ascii="Arial" w:hAnsi="Arial" w:cs="Arial"/>
          <w:sz w:val="28"/>
          <w:szCs w:val="28"/>
          <w:lang w:val="en-CA"/>
        </w:rPr>
        <w:tab/>
      </w:r>
      <w:r>
        <w:rPr>
          <w:rStyle w:val="normaltextrun"/>
          <w:rFonts w:ascii="Arial" w:hAnsi="Arial" w:cs="Arial"/>
          <w:sz w:val="28"/>
          <w:szCs w:val="28"/>
          <w:lang w:val="en-CA"/>
        </w:rPr>
        <w:tab/>
      </w:r>
      <w:r>
        <w:rPr>
          <w:rStyle w:val="tabchar"/>
          <w:rFonts w:ascii="Calibri" w:hAnsi="Calibri" w:cs="Segoe UI"/>
          <w:sz w:val="28"/>
          <w:szCs w:val="28"/>
        </w:rPr>
        <w:t xml:space="preserve"> </w:t>
      </w:r>
      <w:r>
        <w:rPr>
          <w:rStyle w:val="normaltextrun"/>
          <w:rFonts w:ascii="Arial" w:hAnsi="Arial" w:cs="Arial"/>
          <w:sz w:val="28"/>
          <w:szCs w:val="28"/>
          <w:lang w:val="en-CA"/>
        </w:rPr>
        <w:t>Liability</w:t>
      </w:r>
      <w:r>
        <w:rPr>
          <w:rStyle w:val="eop"/>
          <w:rFonts w:ascii="Arial" w:hAnsi="Arial" w:cs="Arial"/>
          <w:sz w:val="28"/>
          <w:szCs w:val="28"/>
        </w:rPr>
        <w:t> </w:t>
      </w:r>
    </w:p>
    <w:p w14:paraId="46954B59" w14:textId="3138C0BA"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Common shares</w:t>
      </w:r>
      <w:r>
        <w:rPr>
          <w:rStyle w:val="tabchar"/>
          <w:rFonts w:ascii="Calibri" w:hAnsi="Calibri" w:cs="Segoe UI"/>
          <w:sz w:val="28"/>
          <w:szCs w:val="28"/>
        </w:rPr>
        <w:t xml:space="preserve"> </w:t>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normaltextrun"/>
          <w:rFonts w:ascii="Arial" w:hAnsi="Arial" w:cs="Arial"/>
          <w:sz w:val="28"/>
          <w:szCs w:val="28"/>
          <w:lang w:val="en-CA"/>
        </w:rPr>
        <w:t>Shareholders’ equity</w:t>
      </w:r>
      <w:r>
        <w:rPr>
          <w:rStyle w:val="eop"/>
          <w:rFonts w:ascii="Arial" w:hAnsi="Arial" w:cs="Arial"/>
          <w:sz w:val="28"/>
          <w:szCs w:val="28"/>
        </w:rPr>
        <w:t> </w:t>
      </w:r>
    </w:p>
    <w:p w14:paraId="68786760" w14:textId="6D4E52AF"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Vehicles</w:t>
      </w:r>
      <w:r>
        <w:rPr>
          <w:rStyle w:val="tabchar"/>
          <w:rFonts w:ascii="Calibri" w:hAnsi="Calibri" w:cs="Segoe UI"/>
          <w:sz w:val="28"/>
          <w:szCs w:val="28"/>
        </w:rPr>
        <w:t xml:space="preserve"> </w:t>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normaltextrun"/>
          <w:rFonts w:ascii="Arial" w:hAnsi="Arial" w:cs="Arial"/>
          <w:sz w:val="28"/>
          <w:szCs w:val="28"/>
          <w:lang w:val="en-CA"/>
        </w:rPr>
        <w:t>Asset</w:t>
      </w:r>
      <w:r>
        <w:rPr>
          <w:rStyle w:val="eop"/>
          <w:rFonts w:ascii="Arial" w:hAnsi="Arial" w:cs="Arial"/>
          <w:sz w:val="28"/>
          <w:szCs w:val="28"/>
        </w:rPr>
        <w:t> </w:t>
      </w:r>
    </w:p>
    <w:p w14:paraId="6E22CA1B" w14:textId="1F4AA09D"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Ski equipment</w:t>
      </w:r>
      <w:r>
        <w:rPr>
          <w:rStyle w:val="normaltextrun"/>
          <w:rFonts w:ascii="Arial" w:hAnsi="Arial" w:cs="Arial"/>
          <w:sz w:val="28"/>
          <w:szCs w:val="28"/>
          <w:lang w:val="en-CA"/>
        </w:rPr>
        <w:tab/>
      </w:r>
      <w:r>
        <w:rPr>
          <w:rStyle w:val="normaltextrun"/>
          <w:rFonts w:ascii="Arial" w:hAnsi="Arial" w:cs="Arial"/>
          <w:sz w:val="28"/>
          <w:szCs w:val="28"/>
          <w:lang w:val="en-CA"/>
        </w:rPr>
        <w:tab/>
      </w:r>
      <w:r>
        <w:rPr>
          <w:rStyle w:val="normaltextrun"/>
          <w:rFonts w:ascii="Arial" w:hAnsi="Arial" w:cs="Arial"/>
          <w:sz w:val="28"/>
          <w:szCs w:val="28"/>
          <w:lang w:val="en-CA"/>
        </w:rPr>
        <w:tab/>
      </w:r>
      <w:r>
        <w:rPr>
          <w:rStyle w:val="normaltextrun"/>
          <w:rFonts w:ascii="Arial" w:hAnsi="Arial" w:cs="Arial"/>
          <w:sz w:val="28"/>
          <w:szCs w:val="28"/>
          <w:lang w:val="en-CA"/>
        </w:rPr>
        <w:tab/>
      </w:r>
      <w:r>
        <w:rPr>
          <w:rStyle w:val="normaltextrun"/>
          <w:rFonts w:ascii="Arial" w:hAnsi="Arial" w:cs="Arial"/>
          <w:sz w:val="28"/>
          <w:szCs w:val="28"/>
          <w:lang w:val="en-CA"/>
        </w:rPr>
        <w:tab/>
        <w:t>Asset</w:t>
      </w:r>
      <w:r>
        <w:rPr>
          <w:rStyle w:val="eop"/>
          <w:rFonts w:ascii="Arial" w:hAnsi="Arial" w:cs="Arial"/>
          <w:sz w:val="28"/>
          <w:szCs w:val="28"/>
        </w:rPr>
        <w:t> </w:t>
      </w:r>
    </w:p>
    <w:p w14:paraId="47B04DCB" w14:textId="77777777"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Amount prepaid by customers </w:t>
      </w:r>
      <w:r>
        <w:rPr>
          <w:rStyle w:val="eop"/>
          <w:rFonts w:ascii="Arial" w:hAnsi="Arial" w:cs="Arial"/>
          <w:sz w:val="28"/>
          <w:szCs w:val="28"/>
        </w:rPr>
        <w:t> </w:t>
      </w:r>
    </w:p>
    <w:p w14:paraId="51A53272" w14:textId="4F37B2EC"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for February trips</w:t>
      </w:r>
      <w:r>
        <w:rPr>
          <w:rStyle w:val="tabchar"/>
          <w:rFonts w:ascii="Calibri" w:hAnsi="Calibri" w:cs="Segoe UI"/>
          <w:sz w:val="28"/>
          <w:szCs w:val="28"/>
        </w:rPr>
        <w:t xml:space="preserve"> </w:t>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normaltextrun"/>
          <w:rFonts w:ascii="Arial" w:hAnsi="Arial" w:cs="Arial"/>
          <w:sz w:val="28"/>
          <w:szCs w:val="28"/>
          <w:lang w:val="en-CA"/>
        </w:rPr>
        <w:t>Liability</w:t>
      </w:r>
      <w:r>
        <w:rPr>
          <w:rStyle w:val="eop"/>
          <w:rFonts w:ascii="Arial" w:hAnsi="Arial" w:cs="Arial"/>
          <w:sz w:val="28"/>
          <w:szCs w:val="28"/>
        </w:rPr>
        <w:t> </w:t>
      </w:r>
    </w:p>
    <w:p w14:paraId="498D271D" w14:textId="777B3100"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Retained earnings</w:t>
      </w:r>
      <w:r>
        <w:rPr>
          <w:rStyle w:val="tabchar"/>
          <w:rFonts w:ascii="Calibri" w:hAnsi="Calibri" w:cs="Segoe UI"/>
          <w:sz w:val="28"/>
          <w:szCs w:val="28"/>
        </w:rPr>
        <w:t xml:space="preserve"> </w:t>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tabchar"/>
          <w:rFonts w:ascii="Calibri" w:hAnsi="Calibri" w:cs="Segoe UI"/>
          <w:sz w:val="28"/>
          <w:szCs w:val="28"/>
        </w:rPr>
        <w:tab/>
      </w:r>
      <w:r>
        <w:rPr>
          <w:rStyle w:val="normaltextrun"/>
          <w:rFonts w:ascii="Arial" w:hAnsi="Arial" w:cs="Arial"/>
          <w:sz w:val="28"/>
          <w:szCs w:val="28"/>
          <w:lang w:val="en-CA"/>
        </w:rPr>
        <w:t>Shareholders’ equity</w:t>
      </w:r>
      <w:r>
        <w:rPr>
          <w:rStyle w:val="tabchar"/>
          <w:rFonts w:ascii="Calibri" w:hAnsi="Calibri" w:cs="Segoe UI"/>
          <w:sz w:val="28"/>
          <w:szCs w:val="28"/>
        </w:rPr>
        <w:t xml:space="preserve"> </w:t>
      </w:r>
      <w:r>
        <w:rPr>
          <w:rStyle w:val="eop"/>
          <w:rFonts w:ascii="Arial" w:hAnsi="Arial" w:cs="Arial"/>
          <w:sz w:val="28"/>
          <w:szCs w:val="28"/>
        </w:rPr>
        <w:t> </w:t>
      </w:r>
    </w:p>
    <w:p w14:paraId="47226C5C" w14:textId="2B3EBD79"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Prepaid Accommodations</w:t>
      </w:r>
      <w:r>
        <w:rPr>
          <w:rStyle w:val="tabchar"/>
          <w:rFonts w:ascii="Calibri" w:hAnsi="Calibri" w:cs="Segoe UI"/>
          <w:sz w:val="28"/>
          <w:szCs w:val="28"/>
        </w:rPr>
        <w:t xml:space="preserve"> </w:t>
      </w:r>
      <w:r>
        <w:rPr>
          <w:rStyle w:val="tabchar"/>
          <w:rFonts w:ascii="Calibri" w:hAnsi="Calibri" w:cs="Segoe UI"/>
          <w:sz w:val="28"/>
          <w:szCs w:val="28"/>
        </w:rPr>
        <w:tab/>
      </w:r>
      <w:r>
        <w:rPr>
          <w:rStyle w:val="tabchar"/>
          <w:rFonts w:ascii="Calibri" w:hAnsi="Calibri" w:cs="Segoe UI"/>
          <w:sz w:val="28"/>
          <w:szCs w:val="28"/>
        </w:rPr>
        <w:tab/>
      </w:r>
      <w:r>
        <w:rPr>
          <w:rStyle w:val="normaltextrun"/>
          <w:rFonts w:ascii="Arial" w:hAnsi="Arial" w:cs="Arial"/>
          <w:sz w:val="28"/>
          <w:szCs w:val="28"/>
          <w:lang w:val="en-CA"/>
        </w:rPr>
        <w:t>Asset</w:t>
      </w:r>
      <w:r>
        <w:rPr>
          <w:rStyle w:val="eop"/>
          <w:rFonts w:ascii="Arial" w:hAnsi="Arial" w:cs="Arial"/>
          <w:sz w:val="28"/>
          <w:szCs w:val="28"/>
        </w:rPr>
        <w:t> </w:t>
      </w:r>
    </w:p>
    <w:p w14:paraId="0EA3E3AF" w14:textId="2752A46F" w:rsidR="009D7C4C" w:rsidRDefault="009D7C4C" w:rsidP="009D7C4C">
      <w:pPr>
        <w:pStyle w:val="paragraph"/>
        <w:spacing w:before="0" w:beforeAutospacing="0" w:after="0" w:afterAutospacing="0"/>
        <w:ind w:firstLine="1080"/>
        <w:jc w:val="both"/>
        <w:textAlignment w:val="baseline"/>
        <w:rPr>
          <w:rFonts w:ascii="Segoe UI" w:hAnsi="Segoe UI" w:cs="Segoe UI"/>
          <w:sz w:val="18"/>
          <w:szCs w:val="18"/>
        </w:rPr>
      </w:pPr>
      <w:r>
        <w:rPr>
          <w:rStyle w:val="normaltextrun"/>
          <w:rFonts w:ascii="Arial" w:hAnsi="Arial" w:cs="Arial"/>
          <w:sz w:val="28"/>
          <w:szCs w:val="28"/>
          <w:lang w:val="en-CA"/>
        </w:rPr>
        <w:t>Cash in bank accounts</w:t>
      </w:r>
      <w:r>
        <w:rPr>
          <w:rStyle w:val="normaltextrun"/>
          <w:rFonts w:ascii="Arial" w:hAnsi="Arial" w:cs="Arial"/>
          <w:sz w:val="28"/>
          <w:szCs w:val="28"/>
          <w:lang w:val="en-CA"/>
        </w:rPr>
        <w:tab/>
      </w:r>
      <w:r>
        <w:rPr>
          <w:rStyle w:val="normaltextrun"/>
          <w:rFonts w:ascii="Arial" w:hAnsi="Arial" w:cs="Arial"/>
          <w:sz w:val="28"/>
          <w:szCs w:val="28"/>
          <w:lang w:val="en-CA"/>
        </w:rPr>
        <w:tab/>
      </w:r>
      <w:r>
        <w:rPr>
          <w:rStyle w:val="normaltextrun"/>
          <w:rFonts w:ascii="Arial" w:hAnsi="Arial" w:cs="Arial"/>
          <w:sz w:val="28"/>
          <w:szCs w:val="28"/>
          <w:lang w:val="en-CA"/>
        </w:rPr>
        <w:tab/>
        <w:t>Asset</w:t>
      </w:r>
      <w:r>
        <w:rPr>
          <w:rStyle w:val="eop"/>
          <w:rFonts w:ascii="Arial" w:hAnsi="Arial" w:cs="Arial"/>
          <w:sz w:val="28"/>
          <w:szCs w:val="28"/>
        </w:rPr>
        <w:t> </w:t>
      </w:r>
    </w:p>
    <w:p w14:paraId="40627762" w14:textId="77777777" w:rsidR="009D7C4C" w:rsidRDefault="009D7C4C" w:rsidP="009D7C4C">
      <w:pPr>
        <w:pStyle w:val="paragraph"/>
        <w:spacing w:before="0" w:beforeAutospacing="0" w:after="0" w:afterAutospacing="0"/>
        <w:ind w:hanging="555"/>
        <w:textAlignment w:val="baseline"/>
        <w:rPr>
          <w:rFonts w:ascii="Segoe UI" w:hAnsi="Segoe UI" w:cs="Segoe UI"/>
          <w:b/>
          <w:bCs/>
          <w:sz w:val="18"/>
          <w:szCs w:val="18"/>
        </w:rPr>
      </w:pPr>
      <w:r>
        <w:rPr>
          <w:rStyle w:val="eop"/>
          <w:rFonts w:ascii="Arial" w:hAnsi="Arial" w:cs="Arial"/>
          <w:b/>
          <w:bCs/>
          <w:sz w:val="28"/>
          <w:szCs w:val="28"/>
        </w:rPr>
        <w:t> </w:t>
      </w:r>
    </w:p>
    <w:p w14:paraId="3C8A879C" w14:textId="2359CF0F" w:rsidR="00A116C8" w:rsidRPr="000E657E" w:rsidRDefault="00A116C8" w:rsidP="002245BD">
      <w:pPr>
        <w:tabs>
          <w:tab w:val="left" w:pos="0"/>
        </w:tabs>
        <w:ind w:hanging="426"/>
        <w:jc w:val="both"/>
        <w:rPr>
          <w:rFonts w:ascii="Arial" w:hAnsi="Arial" w:cs="Arial"/>
          <w:b/>
          <w:bCs/>
          <w:sz w:val="28"/>
          <w:lang w:val="en-CA"/>
        </w:rPr>
      </w:pPr>
      <w:r w:rsidRPr="0051189A">
        <w:rPr>
          <w:rFonts w:ascii="Arial" w:hAnsi="Arial" w:cs="Arial"/>
          <w:b/>
          <w:bCs/>
          <w:sz w:val="28"/>
          <w:lang w:val="en-CA"/>
        </w:rPr>
        <w:t>b.</w:t>
      </w:r>
      <w:r w:rsidRPr="000E657E">
        <w:rPr>
          <w:rFonts w:ascii="Arial" w:hAnsi="Arial" w:cs="Arial"/>
          <w:b/>
          <w:bCs/>
          <w:sz w:val="28"/>
          <w:lang w:val="en-CA"/>
        </w:rPr>
        <w:t xml:space="preserve"> </w:t>
      </w:r>
      <w:r w:rsidRPr="000E657E">
        <w:rPr>
          <w:rFonts w:ascii="Arial" w:hAnsi="Arial" w:cs="Arial"/>
          <w:b/>
          <w:bCs/>
          <w:sz w:val="28"/>
          <w:lang w:val="en-CA"/>
        </w:rPr>
        <w:tab/>
      </w:r>
      <w:r w:rsidRPr="000E657E">
        <w:rPr>
          <w:rFonts w:ascii="Arial" w:hAnsi="Arial" w:cs="Arial"/>
          <w:b/>
          <w:bCs/>
          <w:sz w:val="28"/>
          <w:lang w:val="en-CA"/>
        </w:rPr>
        <w:tab/>
      </w:r>
      <w:r w:rsidRPr="000E657E">
        <w:rPr>
          <w:rFonts w:ascii="Arial" w:hAnsi="Arial" w:cs="Arial"/>
          <w:b/>
          <w:bCs/>
          <w:sz w:val="28"/>
          <w:lang w:val="en-CA"/>
        </w:rPr>
        <w:tab/>
        <w:t xml:space="preserve">       </w:t>
      </w:r>
      <w:r>
        <w:rPr>
          <w:rFonts w:ascii="Arial" w:hAnsi="Arial" w:cs="Arial"/>
          <w:b/>
          <w:bCs/>
          <w:sz w:val="28"/>
          <w:lang w:val="en-CA"/>
        </w:rPr>
        <w:tab/>
      </w:r>
      <w:r w:rsidR="009D7C4C">
        <w:rPr>
          <w:rFonts w:ascii="Arial" w:hAnsi="Arial" w:cs="Arial"/>
          <w:b/>
          <w:bCs/>
          <w:sz w:val="28"/>
          <w:lang w:val="en-CA"/>
        </w:rPr>
        <w:t xml:space="preserve">        </w:t>
      </w:r>
      <w:r w:rsidR="005550EC">
        <w:rPr>
          <w:rFonts w:ascii="Arial" w:hAnsi="Arial" w:cs="Arial"/>
          <w:b/>
          <w:bCs/>
          <w:sz w:val="28"/>
          <w:lang w:val="en-CA"/>
        </w:rPr>
        <w:tab/>
      </w:r>
      <w:r w:rsidR="005550EC">
        <w:rPr>
          <w:rFonts w:ascii="Arial" w:hAnsi="Arial" w:cs="Arial"/>
          <w:b/>
          <w:bCs/>
          <w:sz w:val="28"/>
          <w:lang w:val="en-CA"/>
        </w:rPr>
        <w:tab/>
      </w:r>
      <w:r w:rsidR="009D7C4C">
        <w:rPr>
          <w:rStyle w:val="normaltextrun"/>
          <w:rFonts w:ascii="Arial" w:hAnsi="Arial" w:cs="Arial"/>
          <w:b/>
          <w:bCs/>
          <w:color w:val="000000"/>
          <w:sz w:val="28"/>
          <w:szCs w:val="28"/>
          <w:shd w:val="clear" w:color="auto" w:fill="FFFFFF"/>
          <w:lang w:val="en-CA"/>
        </w:rPr>
        <w:t xml:space="preserve">Easy </w:t>
      </w:r>
      <w:proofErr w:type="spellStart"/>
      <w:r w:rsidR="009D7C4C">
        <w:rPr>
          <w:rStyle w:val="normaltextrun"/>
          <w:rFonts w:ascii="Arial" w:hAnsi="Arial" w:cs="Arial"/>
          <w:b/>
          <w:bCs/>
          <w:color w:val="000000"/>
          <w:sz w:val="28"/>
          <w:szCs w:val="28"/>
          <w:shd w:val="clear" w:color="auto" w:fill="FFFFFF"/>
          <w:lang w:val="en-CA"/>
        </w:rPr>
        <w:t>Peasy</w:t>
      </w:r>
      <w:proofErr w:type="spellEnd"/>
      <w:r w:rsidR="009D7C4C">
        <w:rPr>
          <w:rStyle w:val="normaltextrun"/>
          <w:rFonts w:ascii="Arial" w:hAnsi="Arial" w:cs="Arial"/>
          <w:b/>
          <w:bCs/>
          <w:color w:val="000000"/>
          <w:sz w:val="28"/>
          <w:szCs w:val="28"/>
          <w:shd w:val="clear" w:color="auto" w:fill="FFFFFF"/>
          <w:lang w:val="en-CA"/>
        </w:rPr>
        <w:t> Ltd</w:t>
      </w:r>
      <w:r>
        <w:rPr>
          <w:rFonts w:ascii="Arial" w:hAnsi="Arial" w:cs="Arial"/>
          <w:b/>
          <w:bCs/>
          <w:sz w:val="28"/>
          <w:lang w:val="en-CA"/>
        </w:rPr>
        <w:t>.</w:t>
      </w:r>
    </w:p>
    <w:p w14:paraId="298145D0" w14:textId="77777777" w:rsidR="00A116C8" w:rsidRPr="000E657E" w:rsidRDefault="00A116C8" w:rsidP="00A116C8">
      <w:pPr>
        <w:jc w:val="center"/>
        <w:rPr>
          <w:rFonts w:ascii="Arial" w:hAnsi="Arial" w:cs="Arial"/>
          <w:b/>
          <w:bCs/>
          <w:sz w:val="28"/>
          <w:lang w:val="en-CA"/>
        </w:rPr>
      </w:pPr>
      <w:r>
        <w:rPr>
          <w:rFonts w:ascii="Arial" w:hAnsi="Arial" w:cs="Arial"/>
          <w:b/>
          <w:bCs/>
          <w:sz w:val="28"/>
          <w:lang w:val="en-CA"/>
        </w:rPr>
        <w:t xml:space="preserve">Statement of </w:t>
      </w:r>
      <w:r w:rsidRPr="00377694">
        <w:rPr>
          <w:rFonts w:ascii="Arial" w:hAnsi="Arial" w:cs="Arial"/>
          <w:b/>
          <w:bCs/>
          <w:sz w:val="28"/>
          <w:lang w:val="en-CA"/>
        </w:rPr>
        <w:t>Financial Position</w:t>
      </w:r>
    </w:p>
    <w:p w14:paraId="5F6003BE" w14:textId="47693C41" w:rsidR="00A116C8" w:rsidRPr="000E657E" w:rsidRDefault="00505598" w:rsidP="00A116C8">
      <w:pPr>
        <w:pStyle w:val="Heading1"/>
        <w:rPr>
          <w:rFonts w:ascii="Arial" w:hAnsi="Arial" w:cs="Arial"/>
          <w:bCs/>
          <w:lang w:val="en-CA"/>
        </w:rPr>
      </w:pPr>
      <w:r>
        <w:rPr>
          <w:rFonts w:ascii="Arial" w:hAnsi="Arial" w:cs="Arial"/>
          <w:bCs/>
          <w:lang w:val="en-CA"/>
        </w:rPr>
        <w:t>January 31</w:t>
      </w:r>
      <w:r w:rsidR="00A116C8" w:rsidRPr="000E657E">
        <w:rPr>
          <w:rFonts w:ascii="Arial" w:hAnsi="Arial" w:cs="Arial"/>
          <w:bCs/>
          <w:lang w:val="en-CA"/>
        </w:rPr>
        <w:t>, 2xxx</w:t>
      </w:r>
    </w:p>
    <w:p w14:paraId="017C7F4C" w14:textId="77777777" w:rsidR="00A116C8" w:rsidRPr="000E657E" w:rsidRDefault="00A116C8" w:rsidP="00A116C8">
      <w:pPr>
        <w:jc w:val="both"/>
        <w:rPr>
          <w:rFonts w:ascii="Arial" w:hAnsi="Arial" w:cs="Arial"/>
          <w:sz w:val="28"/>
          <w:lang w:val="en-CA"/>
        </w:rPr>
      </w:pPr>
    </w:p>
    <w:p w14:paraId="202C2FF9" w14:textId="6CADFF88" w:rsidR="00A116C8" w:rsidRPr="000E657E" w:rsidRDefault="00A116C8" w:rsidP="002245BD">
      <w:pPr>
        <w:tabs>
          <w:tab w:val="left" w:pos="1080"/>
          <w:tab w:val="right" w:pos="3870"/>
          <w:tab w:val="left" w:pos="4320"/>
          <w:tab w:val="right" w:pos="8505"/>
        </w:tabs>
        <w:jc w:val="both"/>
        <w:rPr>
          <w:rFonts w:ascii="Arial" w:hAnsi="Arial" w:cs="Arial"/>
          <w:sz w:val="28"/>
          <w:lang w:val="en-CA"/>
        </w:rPr>
      </w:pPr>
      <w:r w:rsidRPr="000E657E">
        <w:rPr>
          <w:rFonts w:ascii="Arial" w:hAnsi="Arial" w:cs="Arial"/>
          <w:sz w:val="28"/>
          <w:lang w:val="en-CA"/>
        </w:rPr>
        <w:tab/>
        <w:t>Cash</w:t>
      </w:r>
      <w:r w:rsidRPr="000E657E">
        <w:rPr>
          <w:rFonts w:ascii="Arial" w:hAnsi="Arial" w:cs="Arial"/>
          <w:sz w:val="28"/>
          <w:lang w:val="en-CA"/>
        </w:rPr>
        <w:tab/>
        <w:t xml:space="preserve">$ </w:t>
      </w:r>
      <w:r w:rsidR="009D7C4C">
        <w:rPr>
          <w:rFonts w:ascii="Arial" w:hAnsi="Arial" w:cs="Arial"/>
          <w:sz w:val="28"/>
          <w:lang w:val="en-CA"/>
        </w:rPr>
        <w:t>75,000</w:t>
      </w:r>
      <w:r w:rsidRPr="000E657E">
        <w:rPr>
          <w:rFonts w:ascii="Arial" w:hAnsi="Arial" w:cs="Arial"/>
          <w:sz w:val="28"/>
          <w:lang w:val="en-CA"/>
        </w:rPr>
        <w:tab/>
      </w:r>
      <w:r w:rsidR="009D7C4C">
        <w:rPr>
          <w:rFonts w:ascii="Arial" w:hAnsi="Arial" w:cs="Arial"/>
          <w:sz w:val="28"/>
          <w:lang w:val="en-CA"/>
        </w:rPr>
        <w:t>Deferred revenue</w:t>
      </w:r>
      <w:r w:rsidRPr="000E657E">
        <w:rPr>
          <w:rFonts w:ascii="Arial" w:hAnsi="Arial" w:cs="Arial"/>
          <w:sz w:val="28"/>
          <w:lang w:val="en-CA"/>
        </w:rPr>
        <w:tab/>
        <w:t xml:space="preserve">$ </w:t>
      </w:r>
      <w:r w:rsidR="009D7C4C">
        <w:rPr>
          <w:rFonts w:ascii="Arial" w:hAnsi="Arial" w:cs="Arial"/>
          <w:sz w:val="28"/>
          <w:lang w:val="en-CA"/>
        </w:rPr>
        <w:t>95,000</w:t>
      </w:r>
    </w:p>
    <w:p w14:paraId="5A39211F" w14:textId="4DB6F619" w:rsidR="00A116C8" w:rsidRPr="000E657E" w:rsidRDefault="00A116C8" w:rsidP="002245BD">
      <w:pPr>
        <w:tabs>
          <w:tab w:val="left" w:pos="1080"/>
          <w:tab w:val="right" w:pos="3870"/>
          <w:tab w:val="left" w:pos="4320"/>
          <w:tab w:val="right" w:pos="8505"/>
        </w:tabs>
        <w:jc w:val="both"/>
        <w:rPr>
          <w:rFonts w:ascii="Arial" w:hAnsi="Arial" w:cs="Arial"/>
          <w:sz w:val="28"/>
          <w:lang w:val="en-CA"/>
        </w:rPr>
      </w:pPr>
      <w:r w:rsidRPr="000E657E">
        <w:rPr>
          <w:rFonts w:ascii="Arial" w:hAnsi="Arial" w:cs="Arial"/>
          <w:sz w:val="28"/>
          <w:lang w:val="en-CA"/>
        </w:rPr>
        <w:tab/>
      </w:r>
      <w:r w:rsidR="008D2FC7">
        <w:rPr>
          <w:rFonts w:ascii="Arial" w:hAnsi="Arial" w:cs="Arial"/>
          <w:sz w:val="28"/>
          <w:lang w:val="en-CA"/>
        </w:rPr>
        <w:t>Prepaids</w:t>
      </w:r>
      <w:r w:rsidR="008D2FC7">
        <w:rPr>
          <w:rFonts w:ascii="Arial" w:hAnsi="Arial" w:cs="Arial"/>
          <w:sz w:val="28"/>
          <w:lang w:val="en-CA"/>
        </w:rPr>
        <w:tab/>
        <w:t>60,000</w:t>
      </w:r>
      <w:r w:rsidRPr="000E657E">
        <w:rPr>
          <w:rFonts w:ascii="Arial" w:hAnsi="Arial" w:cs="Arial"/>
          <w:sz w:val="28"/>
          <w:lang w:val="en-CA"/>
        </w:rPr>
        <w:tab/>
        <w:t xml:space="preserve">Bank loan </w:t>
      </w:r>
      <w:r w:rsidR="00D80308">
        <w:rPr>
          <w:rFonts w:ascii="Arial" w:hAnsi="Arial" w:cs="Arial"/>
          <w:sz w:val="28"/>
          <w:lang w:val="en-CA"/>
        </w:rPr>
        <w:t>payable</w:t>
      </w:r>
      <w:r w:rsidRPr="000E657E">
        <w:rPr>
          <w:rFonts w:ascii="Arial" w:hAnsi="Arial" w:cs="Arial"/>
          <w:sz w:val="28"/>
          <w:lang w:val="en-CA"/>
        </w:rPr>
        <w:tab/>
        <w:t xml:space="preserve"> </w:t>
      </w:r>
      <w:r w:rsidR="009D7C4C">
        <w:rPr>
          <w:rFonts w:ascii="Arial" w:hAnsi="Arial" w:cs="Arial"/>
          <w:sz w:val="28"/>
          <w:lang w:val="en-CA"/>
        </w:rPr>
        <w:t>60</w:t>
      </w:r>
      <w:r w:rsidRPr="000E657E">
        <w:rPr>
          <w:rFonts w:ascii="Arial" w:hAnsi="Arial" w:cs="Arial"/>
          <w:sz w:val="28"/>
          <w:lang w:val="en-CA"/>
        </w:rPr>
        <w:t>,000</w:t>
      </w:r>
    </w:p>
    <w:p w14:paraId="5CB89A68" w14:textId="02190940" w:rsidR="00A116C8" w:rsidRPr="000E657E" w:rsidRDefault="00A116C8" w:rsidP="002245BD">
      <w:pPr>
        <w:tabs>
          <w:tab w:val="left" w:pos="1080"/>
          <w:tab w:val="right" w:pos="3870"/>
          <w:tab w:val="left" w:pos="4320"/>
          <w:tab w:val="right" w:pos="8505"/>
        </w:tabs>
        <w:jc w:val="both"/>
        <w:rPr>
          <w:rFonts w:ascii="Arial" w:hAnsi="Arial" w:cs="Arial"/>
          <w:sz w:val="28"/>
          <w:lang w:val="en-CA"/>
        </w:rPr>
      </w:pPr>
      <w:r w:rsidRPr="000E657E">
        <w:rPr>
          <w:rFonts w:ascii="Arial" w:hAnsi="Arial" w:cs="Arial"/>
          <w:sz w:val="28"/>
          <w:lang w:val="en-CA"/>
        </w:rPr>
        <w:tab/>
      </w:r>
      <w:r w:rsidR="009D7C4C">
        <w:rPr>
          <w:rFonts w:ascii="Arial" w:hAnsi="Arial" w:cs="Arial"/>
          <w:sz w:val="28"/>
          <w:lang w:val="en-CA"/>
        </w:rPr>
        <w:t>S</w:t>
      </w:r>
      <w:r w:rsidR="008D2FC7">
        <w:rPr>
          <w:rFonts w:ascii="Arial" w:hAnsi="Arial" w:cs="Arial"/>
          <w:sz w:val="28"/>
          <w:lang w:val="en-CA"/>
        </w:rPr>
        <w:t>k</w:t>
      </w:r>
      <w:r w:rsidR="009D7C4C">
        <w:rPr>
          <w:rFonts w:ascii="Arial" w:hAnsi="Arial" w:cs="Arial"/>
          <w:sz w:val="28"/>
          <w:lang w:val="en-CA"/>
        </w:rPr>
        <w:t xml:space="preserve">i </w:t>
      </w:r>
      <w:proofErr w:type="gramStart"/>
      <w:r w:rsidR="009D7C4C">
        <w:rPr>
          <w:rFonts w:ascii="Arial" w:hAnsi="Arial" w:cs="Arial"/>
          <w:sz w:val="28"/>
          <w:lang w:val="en-CA"/>
        </w:rPr>
        <w:t>equipment</w:t>
      </w:r>
      <w:r w:rsidRPr="000E657E">
        <w:rPr>
          <w:rFonts w:ascii="Arial" w:hAnsi="Arial" w:cs="Arial"/>
          <w:sz w:val="28"/>
          <w:lang w:val="en-CA"/>
        </w:rPr>
        <w:t xml:space="preserve">  </w:t>
      </w:r>
      <w:r w:rsidR="009D7C4C">
        <w:rPr>
          <w:rFonts w:ascii="Arial" w:hAnsi="Arial" w:cs="Arial"/>
          <w:sz w:val="28"/>
          <w:lang w:val="en-CA"/>
        </w:rPr>
        <w:t>22</w:t>
      </w:r>
      <w:r w:rsidRPr="000E657E">
        <w:rPr>
          <w:rFonts w:ascii="Arial" w:hAnsi="Arial" w:cs="Arial"/>
          <w:sz w:val="28"/>
          <w:lang w:val="en-CA"/>
        </w:rPr>
        <w:t>,</w:t>
      </w:r>
      <w:r w:rsidR="009D7C4C">
        <w:rPr>
          <w:rFonts w:ascii="Arial" w:hAnsi="Arial" w:cs="Arial"/>
          <w:sz w:val="28"/>
          <w:lang w:val="en-CA"/>
        </w:rPr>
        <w:t>0</w:t>
      </w:r>
      <w:r w:rsidRPr="000E657E">
        <w:rPr>
          <w:rFonts w:ascii="Arial" w:hAnsi="Arial" w:cs="Arial"/>
          <w:sz w:val="28"/>
          <w:lang w:val="en-CA"/>
        </w:rPr>
        <w:t>00</w:t>
      </w:r>
      <w:proofErr w:type="gramEnd"/>
      <w:r w:rsidR="008D2FC7">
        <w:rPr>
          <w:rFonts w:ascii="Arial" w:hAnsi="Arial" w:cs="Arial"/>
          <w:sz w:val="28"/>
          <w:lang w:val="en-CA"/>
        </w:rPr>
        <w:tab/>
      </w:r>
      <w:r w:rsidRPr="000E657E">
        <w:rPr>
          <w:rFonts w:ascii="Arial" w:hAnsi="Arial" w:cs="Arial"/>
          <w:sz w:val="28"/>
          <w:lang w:val="en-CA"/>
        </w:rPr>
        <w:tab/>
        <w:t xml:space="preserve">Common </w:t>
      </w:r>
      <w:r>
        <w:rPr>
          <w:rFonts w:ascii="Arial" w:hAnsi="Arial" w:cs="Arial"/>
          <w:sz w:val="28"/>
          <w:lang w:val="en-CA"/>
        </w:rPr>
        <w:t>s</w:t>
      </w:r>
      <w:r w:rsidRPr="000E657E">
        <w:rPr>
          <w:rFonts w:ascii="Arial" w:hAnsi="Arial" w:cs="Arial"/>
          <w:sz w:val="28"/>
          <w:lang w:val="en-CA"/>
        </w:rPr>
        <w:t>hares</w:t>
      </w:r>
      <w:r w:rsidRPr="000E657E">
        <w:rPr>
          <w:rFonts w:ascii="Arial" w:hAnsi="Arial" w:cs="Arial"/>
          <w:sz w:val="28"/>
          <w:lang w:val="en-CA"/>
        </w:rPr>
        <w:tab/>
      </w:r>
      <w:r w:rsidR="009D7C4C">
        <w:rPr>
          <w:rFonts w:ascii="Arial" w:hAnsi="Arial" w:cs="Arial"/>
          <w:sz w:val="28"/>
          <w:lang w:val="en-CA"/>
        </w:rPr>
        <w:t>41</w:t>
      </w:r>
      <w:r w:rsidRPr="000E657E">
        <w:rPr>
          <w:rFonts w:ascii="Arial" w:hAnsi="Arial" w:cs="Arial"/>
          <w:sz w:val="28"/>
          <w:lang w:val="en-CA"/>
        </w:rPr>
        <w:t>,000</w:t>
      </w:r>
    </w:p>
    <w:p w14:paraId="31087EC5" w14:textId="320A94C2" w:rsidR="00A116C8" w:rsidRPr="000E657E" w:rsidRDefault="00A116C8" w:rsidP="002245BD">
      <w:pPr>
        <w:tabs>
          <w:tab w:val="left" w:pos="1080"/>
          <w:tab w:val="right" w:pos="3870"/>
          <w:tab w:val="left" w:pos="4320"/>
          <w:tab w:val="right" w:pos="8505"/>
        </w:tabs>
        <w:jc w:val="both"/>
        <w:rPr>
          <w:rFonts w:ascii="Arial" w:hAnsi="Arial" w:cs="Arial"/>
          <w:sz w:val="28"/>
          <w:u w:val="single"/>
          <w:lang w:val="en-CA"/>
        </w:rPr>
      </w:pPr>
      <w:r w:rsidRPr="000E657E">
        <w:rPr>
          <w:rFonts w:ascii="Arial" w:hAnsi="Arial" w:cs="Arial"/>
          <w:sz w:val="28"/>
          <w:lang w:val="en-CA"/>
        </w:rPr>
        <w:tab/>
      </w:r>
      <w:r w:rsidR="009D7C4C">
        <w:rPr>
          <w:rFonts w:ascii="Arial" w:hAnsi="Arial" w:cs="Arial"/>
          <w:sz w:val="28"/>
          <w:lang w:val="en-CA"/>
        </w:rPr>
        <w:t>Vehicles</w:t>
      </w:r>
      <w:r w:rsidRPr="000E657E">
        <w:rPr>
          <w:rFonts w:ascii="Arial" w:hAnsi="Arial" w:cs="Arial"/>
          <w:sz w:val="28"/>
          <w:lang w:val="en-CA"/>
        </w:rPr>
        <w:tab/>
      </w:r>
      <w:r w:rsidR="008D2FC7">
        <w:rPr>
          <w:rFonts w:ascii="Arial" w:hAnsi="Arial" w:cs="Arial"/>
          <w:sz w:val="28"/>
          <w:u w:val="single"/>
          <w:lang w:val="en-CA"/>
        </w:rPr>
        <w:t>65,000</w:t>
      </w:r>
      <w:r w:rsidRPr="000E657E">
        <w:rPr>
          <w:rFonts w:ascii="Arial" w:hAnsi="Arial" w:cs="Arial"/>
          <w:sz w:val="28"/>
          <w:lang w:val="en-CA"/>
        </w:rPr>
        <w:tab/>
        <w:t xml:space="preserve">Retained </w:t>
      </w:r>
      <w:r>
        <w:rPr>
          <w:rFonts w:ascii="Arial" w:hAnsi="Arial" w:cs="Arial"/>
          <w:sz w:val="28"/>
          <w:lang w:val="en-CA"/>
        </w:rPr>
        <w:t>e</w:t>
      </w:r>
      <w:r w:rsidRPr="000E657E">
        <w:rPr>
          <w:rFonts w:ascii="Arial" w:hAnsi="Arial" w:cs="Arial"/>
          <w:sz w:val="28"/>
          <w:lang w:val="en-CA"/>
        </w:rPr>
        <w:t>arnings</w:t>
      </w:r>
      <w:r w:rsidRPr="000E657E">
        <w:rPr>
          <w:rFonts w:ascii="Arial" w:hAnsi="Arial" w:cs="Arial"/>
          <w:sz w:val="28"/>
          <w:lang w:val="en-CA"/>
        </w:rPr>
        <w:tab/>
      </w:r>
      <w:r w:rsidRPr="000E657E">
        <w:rPr>
          <w:rFonts w:ascii="Arial" w:hAnsi="Arial" w:cs="Arial"/>
          <w:sz w:val="28"/>
          <w:u w:val="single"/>
          <w:lang w:val="en-CA"/>
        </w:rPr>
        <w:t>2</w:t>
      </w:r>
      <w:r w:rsidR="009D7C4C">
        <w:rPr>
          <w:rFonts w:ascii="Arial" w:hAnsi="Arial" w:cs="Arial"/>
          <w:sz w:val="28"/>
          <w:u w:val="single"/>
          <w:lang w:val="en-CA"/>
        </w:rPr>
        <w:t>6</w:t>
      </w:r>
      <w:r w:rsidRPr="000E657E">
        <w:rPr>
          <w:rFonts w:ascii="Arial" w:hAnsi="Arial" w:cs="Arial"/>
          <w:sz w:val="28"/>
          <w:u w:val="single"/>
          <w:lang w:val="en-CA"/>
        </w:rPr>
        <w:t>,</w:t>
      </w:r>
      <w:r w:rsidR="009D7C4C">
        <w:rPr>
          <w:rFonts w:ascii="Arial" w:hAnsi="Arial" w:cs="Arial"/>
          <w:sz w:val="28"/>
          <w:u w:val="single"/>
          <w:lang w:val="en-CA"/>
        </w:rPr>
        <w:t>0</w:t>
      </w:r>
      <w:r w:rsidRPr="000E657E">
        <w:rPr>
          <w:rFonts w:ascii="Arial" w:hAnsi="Arial" w:cs="Arial"/>
          <w:sz w:val="28"/>
          <w:u w:val="single"/>
          <w:lang w:val="en-CA"/>
        </w:rPr>
        <w:t>00</w:t>
      </w:r>
    </w:p>
    <w:p w14:paraId="2DF41021" w14:textId="77777777" w:rsidR="00A116C8" w:rsidRPr="000E657E" w:rsidRDefault="00A116C8" w:rsidP="002245BD">
      <w:pPr>
        <w:tabs>
          <w:tab w:val="left" w:pos="1080"/>
          <w:tab w:val="right" w:pos="3870"/>
          <w:tab w:val="left" w:pos="4320"/>
          <w:tab w:val="right" w:pos="8505"/>
        </w:tabs>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 xml:space="preserve"> </w:t>
      </w:r>
      <w:r>
        <w:rPr>
          <w:rFonts w:ascii="Arial" w:hAnsi="Arial" w:cs="Arial"/>
          <w:sz w:val="28"/>
          <w:lang w:val="en-CA"/>
        </w:rPr>
        <w:tab/>
      </w:r>
      <w:r w:rsidRPr="000E657E">
        <w:rPr>
          <w:rFonts w:ascii="Arial" w:hAnsi="Arial" w:cs="Arial"/>
          <w:sz w:val="28"/>
          <w:lang w:val="en-CA"/>
        </w:rPr>
        <w:t>Total Liabilities and</w:t>
      </w:r>
    </w:p>
    <w:p w14:paraId="071B7D2F" w14:textId="0BC4E9CB" w:rsidR="00A116C8" w:rsidRPr="000E657E" w:rsidRDefault="00A116C8" w:rsidP="002245BD">
      <w:pPr>
        <w:tabs>
          <w:tab w:val="left" w:pos="1080"/>
          <w:tab w:val="right" w:pos="3870"/>
          <w:tab w:val="left" w:pos="4320"/>
          <w:tab w:val="right" w:pos="8505"/>
        </w:tabs>
        <w:jc w:val="both"/>
        <w:rPr>
          <w:rFonts w:ascii="Arial" w:hAnsi="Arial" w:cs="Arial"/>
          <w:sz w:val="28"/>
          <w:u w:val="single"/>
          <w:lang w:val="en-CA"/>
        </w:rPr>
      </w:pPr>
      <w:r w:rsidRPr="000E657E">
        <w:rPr>
          <w:rFonts w:ascii="Arial" w:hAnsi="Arial" w:cs="Arial"/>
          <w:sz w:val="28"/>
          <w:lang w:val="en-CA"/>
        </w:rPr>
        <w:tab/>
        <w:t>Total Assets</w:t>
      </w:r>
      <w:r w:rsidRPr="000E657E">
        <w:rPr>
          <w:rFonts w:ascii="Arial" w:hAnsi="Arial" w:cs="Arial"/>
          <w:sz w:val="28"/>
          <w:lang w:val="en-CA"/>
        </w:rPr>
        <w:tab/>
        <w:t xml:space="preserve"> </w:t>
      </w:r>
      <w:r w:rsidRPr="000E657E">
        <w:rPr>
          <w:rFonts w:ascii="Arial" w:hAnsi="Arial" w:cs="Arial"/>
          <w:sz w:val="28"/>
          <w:u w:val="double"/>
          <w:lang w:val="en-CA"/>
        </w:rPr>
        <w:t>$</w:t>
      </w:r>
      <w:r w:rsidR="008D2FC7">
        <w:rPr>
          <w:rFonts w:ascii="Arial" w:hAnsi="Arial" w:cs="Arial"/>
          <w:sz w:val="28"/>
          <w:u w:val="double"/>
          <w:lang w:val="en-CA"/>
        </w:rPr>
        <w:t>222</w:t>
      </w:r>
      <w:r w:rsidRPr="000E657E">
        <w:rPr>
          <w:rFonts w:ascii="Arial" w:hAnsi="Arial" w:cs="Arial"/>
          <w:sz w:val="28"/>
          <w:u w:val="double"/>
          <w:lang w:val="en-CA"/>
        </w:rPr>
        <w:t>,</w:t>
      </w:r>
      <w:r w:rsidR="008D2FC7">
        <w:rPr>
          <w:rFonts w:ascii="Arial" w:hAnsi="Arial" w:cs="Arial"/>
          <w:sz w:val="28"/>
          <w:u w:val="double"/>
          <w:lang w:val="en-CA"/>
        </w:rPr>
        <w:t>00</w:t>
      </w:r>
      <w:r w:rsidRPr="000E657E">
        <w:rPr>
          <w:rFonts w:ascii="Arial" w:hAnsi="Arial" w:cs="Arial"/>
          <w:sz w:val="28"/>
          <w:u w:val="double"/>
          <w:lang w:val="en-CA"/>
        </w:rPr>
        <w:t>0</w:t>
      </w:r>
      <w:r w:rsidRPr="000E657E">
        <w:rPr>
          <w:rFonts w:ascii="Arial" w:hAnsi="Arial" w:cs="Arial"/>
          <w:sz w:val="28"/>
          <w:lang w:val="en-CA"/>
        </w:rPr>
        <w:tab/>
        <w:t xml:space="preserve"> Shareholders’</w:t>
      </w:r>
      <w:r>
        <w:rPr>
          <w:rFonts w:ascii="Arial" w:hAnsi="Arial" w:cs="Arial"/>
          <w:sz w:val="28"/>
          <w:lang w:val="en-CA"/>
        </w:rPr>
        <w:t xml:space="preserve"> </w:t>
      </w:r>
      <w:r w:rsidRPr="000E657E">
        <w:rPr>
          <w:rFonts w:ascii="Arial" w:hAnsi="Arial" w:cs="Arial"/>
          <w:sz w:val="28"/>
          <w:lang w:val="en-CA"/>
        </w:rPr>
        <w:t xml:space="preserve">Equity </w:t>
      </w:r>
      <w:r w:rsidRPr="000E657E">
        <w:rPr>
          <w:rFonts w:ascii="Arial" w:hAnsi="Arial" w:cs="Arial"/>
          <w:sz w:val="28"/>
          <w:lang w:val="en-CA"/>
        </w:rPr>
        <w:tab/>
      </w:r>
      <w:r w:rsidRPr="000E657E">
        <w:rPr>
          <w:rFonts w:ascii="Arial" w:hAnsi="Arial" w:cs="Arial"/>
          <w:sz w:val="28"/>
          <w:u w:val="double"/>
          <w:lang w:val="en-CA"/>
        </w:rPr>
        <w:t>$</w:t>
      </w:r>
      <w:r w:rsidR="008D2FC7">
        <w:rPr>
          <w:rFonts w:ascii="Arial" w:hAnsi="Arial" w:cs="Arial"/>
          <w:sz w:val="28"/>
          <w:u w:val="double"/>
          <w:lang w:val="en-CA"/>
        </w:rPr>
        <w:t>222,00</w:t>
      </w:r>
      <w:r w:rsidRPr="000E657E">
        <w:rPr>
          <w:rFonts w:ascii="Arial" w:hAnsi="Arial" w:cs="Arial"/>
          <w:sz w:val="28"/>
          <w:u w:val="double"/>
          <w:lang w:val="en-CA"/>
        </w:rPr>
        <w:t>0</w:t>
      </w:r>
    </w:p>
    <w:p w14:paraId="449E3A95" w14:textId="77777777" w:rsidR="00A116C8" w:rsidRPr="000E657E" w:rsidRDefault="00A116C8" w:rsidP="00A116C8">
      <w:pPr>
        <w:tabs>
          <w:tab w:val="left" w:pos="0"/>
          <w:tab w:val="left" w:pos="720"/>
        </w:tabs>
        <w:jc w:val="both"/>
        <w:rPr>
          <w:rFonts w:ascii="Arial" w:hAnsi="Arial" w:cs="Arial"/>
          <w:b/>
          <w:bCs/>
          <w:sz w:val="28"/>
          <w:lang w:val="en-CA"/>
        </w:rPr>
      </w:pPr>
    </w:p>
    <w:p w14:paraId="27A19EF0" w14:textId="4FBCC829" w:rsidR="008D2FC7" w:rsidRDefault="008D2FC7" w:rsidP="002245BD">
      <w:pPr>
        <w:pStyle w:val="paragraph"/>
        <w:spacing w:before="0" w:beforeAutospacing="0" w:after="0" w:afterAutospacing="0"/>
        <w:ind w:left="135" w:right="-720" w:hanging="702"/>
        <w:jc w:val="both"/>
        <w:textAlignment w:val="baseline"/>
        <w:rPr>
          <w:rFonts w:ascii="Segoe UI" w:hAnsi="Segoe UI" w:cs="Segoe UI"/>
          <w:sz w:val="18"/>
          <w:szCs w:val="18"/>
        </w:rPr>
      </w:pPr>
      <w:r>
        <w:rPr>
          <w:rFonts w:ascii="Arial" w:hAnsi="Arial" w:cs="Arial"/>
          <w:b/>
          <w:bCs/>
          <w:sz w:val="28"/>
          <w:lang w:val="en-CA"/>
        </w:rPr>
        <w:t xml:space="preserve">c. </w:t>
      </w:r>
      <w:r w:rsidRPr="008D2FC7">
        <w:rPr>
          <w:rFonts w:ascii="Arial" w:hAnsi="Arial" w:cs="Arial"/>
          <w:sz w:val="28"/>
          <w:szCs w:val="28"/>
          <w:lang w:val="en-CA"/>
        </w:rPr>
        <w:t xml:space="preserve"> </w:t>
      </w:r>
      <w:r>
        <w:rPr>
          <w:rStyle w:val="normaltextrun"/>
          <w:rFonts w:ascii="Arial" w:hAnsi="Arial" w:cs="Arial"/>
          <w:sz w:val="28"/>
          <w:szCs w:val="28"/>
          <w:lang w:val="en-CA"/>
        </w:rPr>
        <w:t>Inventory refers to products that have been purchased for resale to customers. Friedrich’s business does not have any products for resale to customers, but instead it provides a service, ski lessons and excursions. Thus, the real product is not inventory but a service. </w:t>
      </w:r>
      <w:r>
        <w:rPr>
          <w:rStyle w:val="eop"/>
          <w:rFonts w:ascii="Arial" w:hAnsi="Arial" w:cs="Arial"/>
          <w:sz w:val="28"/>
          <w:szCs w:val="28"/>
        </w:rPr>
        <w:t> </w:t>
      </w:r>
    </w:p>
    <w:p w14:paraId="7E5B2E7B" w14:textId="77777777" w:rsidR="008D2FC7" w:rsidRDefault="008D2FC7" w:rsidP="008D2FC7">
      <w:pPr>
        <w:pStyle w:val="paragraph"/>
        <w:spacing w:before="0" w:beforeAutospacing="0" w:after="0" w:afterAutospacing="0"/>
        <w:ind w:right="-720"/>
        <w:jc w:val="both"/>
        <w:textAlignment w:val="baseline"/>
        <w:rPr>
          <w:rFonts w:ascii="Segoe UI" w:hAnsi="Segoe UI" w:cs="Segoe UI"/>
          <w:sz w:val="18"/>
          <w:szCs w:val="18"/>
        </w:rPr>
      </w:pPr>
      <w:r>
        <w:rPr>
          <w:rStyle w:val="eop"/>
          <w:rFonts w:ascii="Arial" w:hAnsi="Arial" w:cs="Arial"/>
          <w:sz w:val="16"/>
          <w:szCs w:val="16"/>
        </w:rPr>
        <w:t> </w:t>
      </w:r>
    </w:p>
    <w:p w14:paraId="0B1327F6" w14:textId="1857BB91" w:rsidR="008D2FC7" w:rsidRDefault="008D2FC7" w:rsidP="008D2FC7">
      <w:pPr>
        <w:pStyle w:val="paragraph"/>
        <w:spacing w:before="0" w:beforeAutospacing="0" w:after="0" w:afterAutospacing="0"/>
        <w:ind w:left="135" w:right="-720" w:hanging="705"/>
        <w:jc w:val="both"/>
        <w:textAlignment w:val="baseline"/>
        <w:rPr>
          <w:rFonts w:ascii="Segoe UI" w:hAnsi="Segoe UI" w:cs="Segoe UI"/>
          <w:sz w:val="18"/>
          <w:szCs w:val="18"/>
        </w:rPr>
      </w:pPr>
      <w:r>
        <w:rPr>
          <w:rStyle w:val="normaltextrun"/>
          <w:rFonts w:ascii="Arial" w:hAnsi="Arial" w:cs="Arial"/>
          <w:b/>
          <w:bCs/>
          <w:sz w:val="28"/>
          <w:szCs w:val="28"/>
          <w:lang w:val="en-CA"/>
        </w:rPr>
        <w:t>d.</w:t>
      </w:r>
      <w:r>
        <w:rPr>
          <w:rStyle w:val="normaltextrun"/>
          <w:rFonts w:ascii="Arial" w:hAnsi="Arial" w:cs="Arial"/>
          <w:sz w:val="28"/>
          <w:szCs w:val="28"/>
          <w:lang w:val="en-CA"/>
        </w:rPr>
        <w:t> </w:t>
      </w:r>
      <w:r>
        <w:rPr>
          <w:rStyle w:val="tabchar"/>
          <w:rFonts w:ascii="Calibri" w:hAnsi="Calibri" w:cs="Segoe UI"/>
          <w:sz w:val="28"/>
          <w:szCs w:val="28"/>
        </w:rPr>
        <w:t xml:space="preserve"> </w:t>
      </w:r>
      <w:r>
        <w:rPr>
          <w:rStyle w:val="tabchar"/>
          <w:rFonts w:ascii="Calibri" w:hAnsi="Calibri" w:cs="Segoe UI"/>
          <w:sz w:val="28"/>
          <w:szCs w:val="28"/>
        </w:rPr>
        <w:tab/>
      </w:r>
      <w:r>
        <w:rPr>
          <w:rStyle w:val="normaltextrun"/>
          <w:rFonts w:ascii="Arial" w:hAnsi="Arial" w:cs="Arial"/>
          <w:sz w:val="28"/>
          <w:szCs w:val="28"/>
          <w:lang w:val="en-CA"/>
        </w:rPr>
        <w:t xml:space="preserve">Friedrich’s business does not produce a product for which customers would be extended credit. Friedrich would want his customers to pay in advance.  Unlike a car dealership where the company can repossess the car if the customer does not pay, it would not be possible for Friedrich to repossess a </w:t>
      </w:r>
      <w:r w:rsidR="00542D94">
        <w:rPr>
          <w:rStyle w:val="normaltextrun"/>
          <w:rFonts w:ascii="Arial" w:hAnsi="Arial" w:cs="Arial"/>
          <w:sz w:val="28"/>
          <w:szCs w:val="28"/>
          <w:lang w:val="en-CA"/>
        </w:rPr>
        <w:t>ski</w:t>
      </w:r>
      <w:r>
        <w:rPr>
          <w:rStyle w:val="normaltextrun"/>
          <w:rFonts w:ascii="Arial" w:hAnsi="Arial" w:cs="Arial"/>
          <w:sz w:val="28"/>
          <w:szCs w:val="28"/>
          <w:lang w:val="en-CA"/>
        </w:rPr>
        <w:t>ing excursion once it is complete. Furthermore, the cost for the service is likely not too high for customers to pay right away. Thus, Friedrich’s business is not likely to have an accounts receivable account. If Friedrich provided skiing excursions to a company for several people, it is possible that he would invoice the customer and allow them to pay after the event.  In this case, Friedrich would have an account receivable.  </w:t>
      </w:r>
      <w:r>
        <w:rPr>
          <w:rStyle w:val="eop"/>
          <w:rFonts w:ascii="Arial" w:hAnsi="Arial" w:cs="Arial"/>
          <w:sz w:val="28"/>
          <w:szCs w:val="28"/>
        </w:rPr>
        <w:t> </w:t>
      </w:r>
    </w:p>
    <w:p w14:paraId="2644C3D0" w14:textId="77777777" w:rsidR="00D80308" w:rsidRDefault="00D80308" w:rsidP="00B51C13">
      <w:pPr>
        <w:tabs>
          <w:tab w:val="left" w:pos="426"/>
        </w:tabs>
        <w:ind w:left="720" w:right="-574"/>
        <w:jc w:val="both"/>
        <w:rPr>
          <w:rFonts w:ascii="Arial" w:hAnsi="Arial" w:cs="Arial"/>
          <w:sz w:val="28"/>
          <w:lang w:val="en-CA"/>
        </w:rPr>
      </w:pPr>
    </w:p>
    <w:p w14:paraId="3718BCDC" w14:textId="77777777" w:rsidR="00287C5D" w:rsidRDefault="00D80308" w:rsidP="005A3FE3">
      <w:pPr>
        <w:tabs>
          <w:tab w:val="left" w:pos="426"/>
        </w:tabs>
        <w:ind w:left="720" w:right="-574" w:hanging="436"/>
        <w:jc w:val="both"/>
        <w:rPr>
          <w:rFonts w:ascii="Arial" w:hAnsi="Arial" w:cs="Arial"/>
        </w:rPr>
      </w:pPr>
      <w:bookmarkStart w:id="3" w:name="_Hlk69644749"/>
      <w:bookmarkEnd w:id="2"/>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w:t>
      </w:r>
      <w:r w:rsidR="005A3FE3">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B120389" w14:textId="69EBA05E" w:rsidR="00287C5D" w:rsidRPr="000E7162" w:rsidRDefault="00287C5D" w:rsidP="00287C5D">
      <w:pPr>
        <w:tabs>
          <w:tab w:val="left" w:pos="0"/>
          <w:tab w:val="left" w:pos="1080"/>
        </w:tabs>
        <w:ind w:hanging="709"/>
        <w:jc w:val="both"/>
        <w:rPr>
          <w:rFonts w:ascii="Arial" w:hAnsi="Arial" w:cs="Arial"/>
          <w:b/>
          <w:sz w:val="28"/>
          <w:lang w:val="en-CA"/>
        </w:rPr>
      </w:pPr>
      <w:r>
        <w:rPr>
          <w:rFonts w:ascii="Arial" w:hAnsi="Arial" w:cs="Arial"/>
        </w:rPr>
        <w:br w:type="page"/>
      </w:r>
      <w:bookmarkEnd w:id="3"/>
      <w:r>
        <w:rPr>
          <w:rFonts w:ascii="Arial" w:hAnsi="Arial" w:cs="Arial"/>
          <w:b/>
          <w:bCs/>
          <w:sz w:val="28"/>
          <w:lang w:val="en-CA"/>
        </w:rPr>
        <w:lastRenderedPageBreak/>
        <w:t>AP1-1</w:t>
      </w:r>
      <w:r w:rsidR="008D2FC7">
        <w:rPr>
          <w:rFonts w:ascii="Arial" w:hAnsi="Arial" w:cs="Arial"/>
          <w:b/>
          <w:bCs/>
          <w:sz w:val="28"/>
          <w:lang w:val="en-CA"/>
        </w:rPr>
        <w:t>5</w:t>
      </w:r>
      <w:r>
        <w:rPr>
          <w:rFonts w:ascii="Arial" w:hAnsi="Arial" w:cs="Arial"/>
          <w:b/>
          <w:bCs/>
          <w:sz w:val="28"/>
          <w:lang w:val="en-CA"/>
        </w:rPr>
        <w:t>A</w:t>
      </w:r>
    </w:p>
    <w:p w14:paraId="0D1E80C7" w14:textId="77777777" w:rsidR="00287C5D" w:rsidRPr="000E657E" w:rsidRDefault="00287C5D" w:rsidP="002245BD">
      <w:pPr>
        <w:tabs>
          <w:tab w:val="left" w:pos="0"/>
          <w:tab w:val="left" w:pos="720"/>
        </w:tabs>
        <w:ind w:hanging="709"/>
        <w:jc w:val="both"/>
        <w:rPr>
          <w:rFonts w:ascii="Arial" w:hAnsi="Arial" w:cs="Arial"/>
          <w:sz w:val="28"/>
          <w:lang w:val="en-CA"/>
        </w:rPr>
      </w:pPr>
      <w:r w:rsidRPr="000E7162">
        <w:rPr>
          <w:rFonts w:ascii="Arial" w:hAnsi="Arial" w:cs="Arial"/>
          <w:b/>
          <w:bCs/>
          <w:sz w:val="28"/>
          <w:lang w:val="en-CA"/>
        </w:rPr>
        <w:t>a</w:t>
      </w:r>
      <w:r w:rsidRPr="00135CC7">
        <w:rPr>
          <w:rFonts w:ascii="Arial" w:hAnsi="Arial" w:cs="Arial"/>
          <w:bCs/>
          <w:sz w:val="28"/>
          <w:lang w:val="en-CA"/>
        </w:rPr>
        <w:t>.</w:t>
      </w:r>
      <w:r w:rsidRPr="000E657E">
        <w:rPr>
          <w:rFonts w:ascii="Arial" w:hAnsi="Arial" w:cs="Arial"/>
          <w:b/>
          <w:bCs/>
          <w:sz w:val="28"/>
          <w:lang w:val="en-CA"/>
        </w:rPr>
        <w:t xml:space="preserve">   </w:t>
      </w:r>
      <w:r>
        <w:rPr>
          <w:rFonts w:ascii="Arial" w:hAnsi="Arial" w:cs="Arial"/>
          <w:b/>
          <w:bCs/>
          <w:sz w:val="28"/>
          <w:lang w:val="en-CA"/>
        </w:rPr>
        <w:tab/>
      </w:r>
      <w:r>
        <w:rPr>
          <w:rFonts w:ascii="Arial" w:hAnsi="Arial" w:cs="Arial"/>
          <w:b/>
          <w:bCs/>
          <w:sz w:val="28"/>
          <w:lang w:val="en-CA"/>
        </w:rPr>
        <w:tab/>
      </w:r>
      <w:r>
        <w:rPr>
          <w:rFonts w:ascii="Arial" w:hAnsi="Arial" w:cs="Arial"/>
          <w:b/>
          <w:bCs/>
          <w:sz w:val="28"/>
          <w:lang w:val="en-CA"/>
        </w:rPr>
        <w:tab/>
      </w:r>
      <w:r w:rsidRPr="000E657E">
        <w:rPr>
          <w:rFonts w:ascii="Arial" w:hAnsi="Arial" w:cs="Arial"/>
          <w:sz w:val="28"/>
          <w:u w:val="single"/>
          <w:lang w:val="en-CA"/>
        </w:rPr>
        <w:t>Item</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Classification</w:t>
      </w:r>
      <w:r w:rsidRPr="000E657E">
        <w:rPr>
          <w:rFonts w:ascii="Arial" w:hAnsi="Arial" w:cs="Arial"/>
          <w:sz w:val="28"/>
          <w:lang w:val="en-CA"/>
        </w:rPr>
        <w:tab/>
      </w:r>
    </w:p>
    <w:p w14:paraId="663F1C3F" w14:textId="77777777" w:rsidR="00287C5D" w:rsidRPr="000E657E" w:rsidRDefault="00287C5D" w:rsidP="00287C5D">
      <w:pPr>
        <w:tabs>
          <w:tab w:val="left" w:pos="1080"/>
          <w:tab w:val="left" w:pos="5040"/>
        </w:tabs>
        <w:ind w:firstLine="720"/>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L</w:t>
      </w:r>
      <w:r w:rsidRPr="000E657E">
        <w:rPr>
          <w:rFonts w:ascii="Arial" w:hAnsi="Arial" w:cs="Arial"/>
          <w:sz w:val="28"/>
          <w:lang w:val="en-CA"/>
        </w:rPr>
        <w:t>oan owed to bank</w:t>
      </w:r>
      <w:r w:rsidRPr="000E657E">
        <w:rPr>
          <w:rFonts w:ascii="Arial" w:hAnsi="Arial" w:cs="Arial"/>
          <w:sz w:val="28"/>
          <w:lang w:val="en-CA"/>
        </w:rPr>
        <w:tab/>
        <w:t>Liability</w:t>
      </w:r>
    </w:p>
    <w:p w14:paraId="1E2B8171" w14:textId="77777777"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Supplies on hand</w:t>
      </w:r>
      <w:r w:rsidRPr="000E657E">
        <w:rPr>
          <w:rFonts w:ascii="Arial" w:hAnsi="Arial" w:cs="Arial"/>
          <w:sz w:val="28"/>
          <w:lang w:val="en-CA"/>
        </w:rPr>
        <w:tab/>
        <w:t>Asset</w:t>
      </w:r>
    </w:p>
    <w:p w14:paraId="06119CC1" w14:textId="77777777"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Cash in bank accounts</w:t>
      </w:r>
      <w:r w:rsidRPr="000E657E">
        <w:rPr>
          <w:rFonts w:ascii="Arial" w:hAnsi="Arial" w:cs="Arial"/>
          <w:sz w:val="28"/>
          <w:lang w:val="en-CA"/>
        </w:rPr>
        <w:tab/>
        <w:t>Asset</w:t>
      </w:r>
    </w:p>
    <w:p w14:paraId="6CB73D46" w14:textId="77777777"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Common shares</w:t>
      </w:r>
      <w:r w:rsidRPr="000E657E">
        <w:rPr>
          <w:rFonts w:ascii="Arial" w:hAnsi="Arial" w:cs="Arial"/>
          <w:sz w:val="28"/>
          <w:lang w:val="en-CA"/>
        </w:rPr>
        <w:tab/>
        <w:t>Shareholders’ equity</w:t>
      </w:r>
    </w:p>
    <w:p w14:paraId="4CB6AA3A" w14:textId="77777777"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Cost of tents and rafts</w:t>
      </w:r>
      <w:r w:rsidRPr="000E657E">
        <w:rPr>
          <w:rFonts w:ascii="Arial" w:hAnsi="Arial" w:cs="Arial"/>
          <w:sz w:val="28"/>
          <w:lang w:val="en-CA"/>
        </w:rPr>
        <w:tab/>
        <w:t>Asset</w:t>
      </w:r>
    </w:p>
    <w:p w14:paraId="16AD6065" w14:textId="77777777"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Retained earnings</w:t>
      </w:r>
      <w:r w:rsidRPr="000E657E">
        <w:rPr>
          <w:rFonts w:ascii="Arial" w:hAnsi="Arial" w:cs="Arial"/>
          <w:sz w:val="28"/>
          <w:lang w:val="en-CA"/>
        </w:rPr>
        <w:tab/>
        <w:t>Shareholders’ equity</w:t>
      </w:r>
      <w:r w:rsidRPr="000E657E">
        <w:rPr>
          <w:rFonts w:ascii="Arial" w:hAnsi="Arial" w:cs="Arial"/>
          <w:sz w:val="28"/>
          <w:lang w:val="en-CA"/>
        </w:rPr>
        <w:tab/>
      </w:r>
    </w:p>
    <w:p w14:paraId="1457B6B2" w14:textId="77777777"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Amount prepaid by customers</w:t>
      </w:r>
    </w:p>
    <w:p w14:paraId="04088064" w14:textId="77777777"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for August trips</w:t>
      </w:r>
      <w:r w:rsidRPr="000E657E">
        <w:rPr>
          <w:rFonts w:ascii="Arial" w:hAnsi="Arial" w:cs="Arial"/>
          <w:sz w:val="28"/>
          <w:lang w:val="en-CA"/>
        </w:rPr>
        <w:tab/>
        <w:t>Liability</w:t>
      </w:r>
    </w:p>
    <w:p w14:paraId="553238DF" w14:textId="77777777" w:rsidR="00287C5D" w:rsidRPr="00BB3564" w:rsidRDefault="00287C5D" w:rsidP="00287C5D">
      <w:pPr>
        <w:tabs>
          <w:tab w:val="left" w:pos="1080"/>
          <w:tab w:val="left" w:pos="5040"/>
        </w:tabs>
        <w:jc w:val="both"/>
        <w:rPr>
          <w:rFonts w:ascii="Arial" w:hAnsi="Arial" w:cs="Arial"/>
          <w:sz w:val="16"/>
          <w:szCs w:val="16"/>
          <w:lang w:val="en-CA"/>
        </w:rPr>
      </w:pPr>
      <w:r w:rsidRPr="000E657E">
        <w:rPr>
          <w:rFonts w:ascii="Arial" w:hAnsi="Arial" w:cs="Arial"/>
          <w:sz w:val="28"/>
          <w:lang w:val="en-CA"/>
        </w:rPr>
        <w:tab/>
        <w:t>Vehicles</w:t>
      </w:r>
      <w:r w:rsidRPr="000E657E">
        <w:rPr>
          <w:rFonts w:ascii="Arial" w:hAnsi="Arial" w:cs="Arial"/>
          <w:sz w:val="28"/>
          <w:lang w:val="en-CA"/>
        </w:rPr>
        <w:tab/>
        <w:t>Asset</w:t>
      </w:r>
    </w:p>
    <w:p w14:paraId="02BC93DD" w14:textId="77777777" w:rsidR="00287C5D" w:rsidRDefault="00287C5D" w:rsidP="00287C5D">
      <w:pPr>
        <w:pStyle w:val="BodyText2"/>
        <w:tabs>
          <w:tab w:val="clear" w:pos="360"/>
          <w:tab w:val="left" w:pos="426"/>
          <w:tab w:val="left" w:pos="810"/>
          <w:tab w:val="left" w:pos="2790"/>
          <w:tab w:val="right" w:pos="9090"/>
          <w:tab w:val="right" w:pos="11700"/>
        </w:tabs>
        <w:ind w:right="0" w:hanging="567"/>
        <w:rPr>
          <w:rFonts w:ascii="Arial" w:hAnsi="Arial" w:cs="Arial"/>
          <w:sz w:val="28"/>
          <w:lang w:val="en-CA"/>
        </w:rPr>
      </w:pPr>
    </w:p>
    <w:p w14:paraId="17813864" w14:textId="07A220AF" w:rsidR="00287C5D" w:rsidRPr="000E657E" w:rsidRDefault="00287C5D" w:rsidP="002245BD">
      <w:pPr>
        <w:pStyle w:val="BodyText2"/>
        <w:tabs>
          <w:tab w:val="clear" w:pos="360"/>
          <w:tab w:val="left" w:pos="426"/>
          <w:tab w:val="left" w:pos="810"/>
          <w:tab w:val="left" w:pos="2790"/>
          <w:tab w:val="right" w:pos="9090"/>
          <w:tab w:val="right" w:pos="11700"/>
        </w:tabs>
        <w:ind w:right="0" w:hanging="567"/>
        <w:rPr>
          <w:rFonts w:ascii="Arial" w:hAnsi="Arial" w:cs="Arial"/>
          <w:sz w:val="28"/>
          <w:lang w:val="en-CA"/>
        </w:rPr>
      </w:pPr>
      <w:r w:rsidRPr="000E7162">
        <w:rPr>
          <w:rFonts w:ascii="Arial" w:hAnsi="Arial" w:cs="Arial"/>
          <w:sz w:val="28"/>
          <w:lang w:val="en-CA"/>
        </w:rPr>
        <w:t>b.</w:t>
      </w:r>
      <w:r>
        <w:rPr>
          <w:rFonts w:ascii="Arial" w:hAnsi="Arial" w:cs="Arial"/>
          <w:sz w:val="28"/>
          <w:lang w:val="en-CA"/>
        </w:rPr>
        <w:t xml:space="preserve"> </w:t>
      </w:r>
      <w:r>
        <w:rPr>
          <w:rFonts w:ascii="Arial" w:hAnsi="Arial" w:cs="Arial"/>
          <w:sz w:val="28"/>
          <w:lang w:val="en-CA"/>
        </w:rPr>
        <w:tab/>
      </w:r>
      <w:r>
        <w:rPr>
          <w:rFonts w:ascii="Arial" w:hAnsi="Arial" w:cs="Arial"/>
          <w:sz w:val="28"/>
          <w:lang w:val="en-CA"/>
        </w:rPr>
        <w:tab/>
      </w:r>
      <w:r w:rsidR="006513BC">
        <w:rPr>
          <w:rFonts w:ascii="Arial" w:hAnsi="Arial" w:cs="Arial"/>
          <w:sz w:val="28"/>
          <w:lang w:val="en-CA"/>
        </w:rPr>
        <w:t xml:space="preserve"> </w:t>
      </w:r>
      <w:r>
        <w:rPr>
          <w:rFonts w:ascii="Arial" w:hAnsi="Arial" w:cs="Arial"/>
          <w:sz w:val="28"/>
          <w:lang w:val="en-CA"/>
        </w:rPr>
        <w:t xml:space="preserve">   </w:t>
      </w:r>
      <w:r w:rsidR="008D2FC7">
        <w:rPr>
          <w:rFonts w:ascii="Arial" w:hAnsi="Arial" w:cs="Arial"/>
          <w:sz w:val="28"/>
          <w:lang w:val="en-CA"/>
        </w:rPr>
        <w:t xml:space="preserve">   </w:t>
      </w:r>
      <w:r>
        <w:rPr>
          <w:rFonts w:ascii="Arial" w:hAnsi="Arial" w:cs="Arial"/>
          <w:sz w:val="28"/>
          <w:lang w:val="en-CA"/>
        </w:rPr>
        <w:tab/>
      </w:r>
      <w:r w:rsidR="008D2FC7">
        <w:rPr>
          <w:rFonts w:ascii="Arial" w:hAnsi="Arial" w:cs="Arial"/>
          <w:sz w:val="28"/>
          <w:lang w:val="en-CA"/>
        </w:rPr>
        <w:t xml:space="preserve">    </w:t>
      </w:r>
      <w:r w:rsidRPr="000E657E">
        <w:rPr>
          <w:rFonts w:ascii="Arial" w:hAnsi="Arial" w:cs="Arial"/>
          <w:sz w:val="28"/>
          <w:lang w:val="en-CA"/>
        </w:rPr>
        <w:t xml:space="preserve">Call </w:t>
      </w:r>
      <w:r>
        <w:rPr>
          <w:rFonts w:ascii="Arial" w:hAnsi="Arial" w:cs="Arial"/>
          <w:sz w:val="28"/>
          <w:lang w:val="en-CA"/>
        </w:rPr>
        <w:t>of</w:t>
      </w:r>
      <w:r w:rsidRPr="000E657E">
        <w:rPr>
          <w:rFonts w:ascii="Arial" w:hAnsi="Arial" w:cs="Arial"/>
          <w:sz w:val="28"/>
          <w:lang w:val="en-CA"/>
        </w:rPr>
        <w:t xml:space="preserve"> </w:t>
      </w:r>
      <w:r>
        <w:rPr>
          <w:rFonts w:ascii="Arial" w:hAnsi="Arial" w:cs="Arial"/>
          <w:sz w:val="28"/>
          <w:lang w:val="en-CA"/>
        </w:rPr>
        <w:t>t</w:t>
      </w:r>
      <w:r w:rsidRPr="000E657E">
        <w:rPr>
          <w:rFonts w:ascii="Arial" w:hAnsi="Arial" w:cs="Arial"/>
          <w:sz w:val="28"/>
          <w:lang w:val="en-CA"/>
        </w:rPr>
        <w:t>he Wild Ltd.</w:t>
      </w:r>
    </w:p>
    <w:p w14:paraId="535D0329" w14:textId="77777777" w:rsidR="00287C5D" w:rsidRPr="000E657E" w:rsidRDefault="00287C5D" w:rsidP="00287C5D">
      <w:pPr>
        <w:pStyle w:val="Heading1"/>
        <w:tabs>
          <w:tab w:val="left" w:pos="0"/>
          <w:tab w:val="left" w:pos="360"/>
          <w:tab w:val="right" w:pos="3870"/>
          <w:tab w:val="left" w:pos="4590"/>
          <w:tab w:val="right" w:pos="9090"/>
        </w:tabs>
        <w:rPr>
          <w:rFonts w:ascii="Arial" w:hAnsi="Arial" w:cs="Arial"/>
          <w:bCs/>
          <w:lang w:val="en-CA"/>
        </w:rPr>
      </w:pPr>
      <w:r>
        <w:rPr>
          <w:rFonts w:ascii="Arial" w:hAnsi="Arial" w:cs="Arial"/>
          <w:bCs/>
          <w:lang w:val="en-CA"/>
        </w:rPr>
        <w:t xml:space="preserve">Statement of </w:t>
      </w:r>
      <w:r w:rsidRPr="000E7162">
        <w:rPr>
          <w:rFonts w:ascii="Arial" w:hAnsi="Arial" w:cs="Arial"/>
          <w:bCs/>
          <w:lang w:val="en-CA"/>
        </w:rPr>
        <w:t>Financial Position</w:t>
      </w:r>
    </w:p>
    <w:p w14:paraId="324F1A88" w14:textId="77777777" w:rsidR="00287C5D" w:rsidRPr="000E657E" w:rsidRDefault="00287C5D" w:rsidP="00287C5D">
      <w:pPr>
        <w:pStyle w:val="Heading1"/>
        <w:tabs>
          <w:tab w:val="left" w:pos="0"/>
          <w:tab w:val="left" w:pos="360"/>
          <w:tab w:val="right" w:pos="3870"/>
          <w:tab w:val="left" w:pos="4590"/>
          <w:tab w:val="right" w:pos="9090"/>
        </w:tabs>
        <w:rPr>
          <w:rFonts w:ascii="Arial" w:hAnsi="Arial" w:cs="Arial"/>
          <w:bCs/>
          <w:lang w:val="en-CA"/>
        </w:rPr>
      </w:pPr>
      <w:r w:rsidRPr="000E657E">
        <w:rPr>
          <w:rFonts w:ascii="Arial" w:hAnsi="Arial" w:cs="Arial"/>
          <w:bCs/>
          <w:lang w:val="en-CA"/>
        </w:rPr>
        <w:t>As at July 31, 2xxx</w:t>
      </w:r>
    </w:p>
    <w:p w14:paraId="1FB996B2" w14:textId="77777777" w:rsidR="00287C5D" w:rsidRPr="000E657E" w:rsidRDefault="00287C5D" w:rsidP="00287C5D">
      <w:pPr>
        <w:tabs>
          <w:tab w:val="left" w:pos="0"/>
          <w:tab w:val="left" w:pos="360"/>
          <w:tab w:val="right" w:pos="3870"/>
          <w:tab w:val="left" w:pos="4590"/>
          <w:tab w:val="right" w:pos="9090"/>
        </w:tabs>
        <w:jc w:val="both"/>
        <w:rPr>
          <w:rFonts w:ascii="Arial" w:hAnsi="Arial" w:cs="Arial"/>
          <w:sz w:val="28"/>
          <w:lang w:val="en-CA"/>
        </w:rPr>
      </w:pPr>
    </w:p>
    <w:p w14:paraId="2DD6E27D" w14:textId="0F742220" w:rsidR="00287C5D" w:rsidRPr="000E657E" w:rsidRDefault="00287C5D" w:rsidP="00287C5D">
      <w:pPr>
        <w:pStyle w:val="Heading8"/>
        <w:tabs>
          <w:tab w:val="left" w:pos="1080"/>
          <w:tab w:val="right" w:pos="4230"/>
          <w:tab w:val="left" w:pos="4680"/>
          <w:tab w:val="right" w:pos="8820"/>
        </w:tabs>
        <w:ind w:right="0"/>
        <w:jc w:val="both"/>
        <w:rPr>
          <w:rFonts w:ascii="Arial" w:hAnsi="Arial" w:cs="Arial"/>
          <w:b w:val="0"/>
          <w:sz w:val="28"/>
          <w:lang w:val="en-CA"/>
        </w:rPr>
      </w:pPr>
      <w:r w:rsidRPr="000E657E">
        <w:rPr>
          <w:rFonts w:ascii="Arial" w:hAnsi="Arial" w:cs="Arial"/>
          <w:b w:val="0"/>
          <w:sz w:val="28"/>
          <w:lang w:val="en-CA"/>
        </w:rPr>
        <w:tab/>
        <w:t>Cash</w:t>
      </w:r>
      <w:r w:rsidRPr="000E657E">
        <w:rPr>
          <w:rFonts w:ascii="Arial" w:hAnsi="Arial" w:cs="Arial"/>
          <w:b w:val="0"/>
          <w:sz w:val="28"/>
          <w:lang w:val="en-CA"/>
        </w:rPr>
        <w:tab/>
      </w:r>
      <w:r>
        <w:rPr>
          <w:rFonts w:ascii="Arial" w:hAnsi="Arial" w:cs="Arial"/>
          <w:b w:val="0"/>
          <w:sz w:val="28"/>
          <w:lang w:val="en-CA"/>
        </w:rPr>
        <w:t xml:space="preserve">    </w:t>
      </w:r>
      <w:r w:rsidRPr="000E657E">
        <w:rPr>
          <w:rFonts w:ascii="Arial" w:hAnsi="Arial" w:cs="Arial"/>
          <w:b w:val="0"/>
          <w:sz w:val="28"/>
          <w:lang w:val="en-CA"/>
        </w:rPr>
        <w:t>$33,670</w:t>
      </w:r>
      <w:r w:rsidRPr="000E657E">
        <w:rPr>
          <w:rFonts w:ascii="Arial" w:hAnsi="Arial" w:cs="Arial"/>
          <w:b w:val="0"/>
          <w:sz w:val="28"/>
          <w:lang w:val="en-CA"/>
        </w:rPr>
        <w:tab/>
      </w:r>
      <w:r w:rsidR="00935795">
        <w:rPr>
          <w:rFonts w:ascii="Arial" w:hAnsi="Arial" w:cs="Arial"/>
          <w:b w:val="0"/>
          <w:sz w:val="28"/>
          <w:lang w:val="en-CA"/>
        </w:rPr>
        <w:t>Deferred</w:t>
      </w:r>
      <w:r>
        <w:rPr>
          <w:rFonts w:ascii="Arial" w:hAnsi="Arial" w:cs="Arial"/>
          <w:b w:val="0"/>
          <w:sz w:val="28"/>
          <w:lang w:val="en-CA"/>
        </w:rPr>
        <w:t xml:space="preserve"> revenue</w:t>
      </w:r>
      <w:r>
        <w:rPr>
          <w:rFonts w:ascii="Arial" w:hAnsi="Arial" w:cs="Arial"/>
          <w:b w:val="0"/>
          <w:sz w:val="28"/>
          <w:lang w:val="en-CA"/>
        </w:rPr>
        <w:tab/>
      </w:r>
      <w:r w:rsidRPr="0040494C">
        <w:rPr>
          <w:rFonts w:ascii="Arial" w:hAnsi="Arial" w:cs="Arial"/>
          <w:b w:val="0"/>
          <w:sz w:val="28"/>
          <w:lang w:val="en-CA"/>
        </w:rPr>
        <w:t>$19,140</w:t>
      </w:r>
    </w:p>
    <w:p w14:paraId="27BB9540" w14:textId="77777777" w:rsidR="00287C5D" w:rsidRPr="000E657E" w:rsidRDefault="00287C5D" w:rsidP="00287C5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t xml:space="preserve">Supplies </w:t>
      </w:r>
      <w:r>
        <w:rPr>
          <w:rFonts w:ascii="Arial" w:hAnsi="Arial" w:cs="Arial"/>
          <w:sz w:val="28"/>
          <w:lang w:val="en-CA"/>
        </w:rPr>
        <w:tab/>
      </w:r>
      <w:r w:rsidRPr="000E657E">
        <w:rPr>
          <w:rFonts w:ascii="Arial" w:hAnsi="Arial" w:cs="Arial"/>
          <w:sz w:val="28"/>
          <w:lang w:val="en-CA"/>
        </w:rPr>
        <w:t>13,420</w:t>
      </w:r>
      <w:r w:rsidRPr="000E657E">
        <w:rPr>
          <w:rFonts w:ascii="Arial" w:hAnsi="Arial" w:cs="Arial"/>
          <w:sz w:val="28"/>
          <w:lang w:val="en-CA"/>
        </w:rPr>
        <w:tab/>
        <w:t>Bank loan</w:t>
      </w:r>
      <w:r>
        <w:rPr>
          <w:rFonts w:ascii="Arial" w:hAnsi="Arial" w:cs="Arial"/>
          <w:sz w:val="28"/>
          <w:lang w:val="en-CA"/>
        </w:rPr>
        <w:t xml:space="preserve"> payable</w:t>
      </w:r>
      <w:r w:rsidRPr="000E657E">
        <w:rPr>
          <w:rFonts w:ascii="Arial" w:hAnsi="Arial" w:cs="Arial"/>
          <w:sz w:val="28"/>
          <w:lang w:val="en-CA"/>
        </w:rPr>
        <w:tab/>
        <w:t>24,000</w:t>
      </w:r>
      <w:r w:rsidRPr="000E657E">
        <w:rPr>
          <w:rFonts w:ascii="Arial" w:hAnsi="Arial" w:cs="Arial"/>
          <w:sz w:val="28"/>
          <w:lang w:val="en-CA"/>
        </w:rPr>
        <w:tab/>
      </w:r>
      <w:r w:rsidRPr="000E657E">
        <w:rPr>
          <w:rFonts w:ascii="Arial" w:hAnsi="Arial" w:cs="Arial"/>
          <w:sz w:val="28"/>
          <w:lang w:val="en-CA"/>
        </w:rPr>
        <w:tab/>
      </w:r>
    </w:p>
    <w:p w14:paraId="625988CC" w14:textId="77777777" w:rsidR="00287C5D" w:rsidRPr="000E657E" w:rsidRDefault="00287C5D" w:rsidP="00287C5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Equipment</w:t>
      </w:r>
      <w:r w:rsidRPr="000E657E">
        <w:rPr>
          <w:rFonts w:ascii="Arial" w:hAnsi="Arial" w:cs="Arial"/>
          <w:sz w:val="28"/>
          <w:lang w:val="en-CA"/>
        </w:rPr>
        <w:t xml:space="preserve"> </w:t>
      </w:r>
      <w:r>
        <w:rPr>
          <w:rFonts w:ascii="Arial" w:hAnsi="Arial" w:cs="Arial"/>
          <w:sz w:val="28"/>
          <w:lang w:val="en-CA"/>
        </w:rPr>
        <w:tab/>
      </w:r>
      <w:r w:rsidRPr="007A5192">
        <w:rPr>
          <w:rFonts w:ascii="Arial" w:hAnsi="Arial" w:cs="Arial"/>
          <w:sz w:val="28"/>
          <w:lang w:val="en-CA"/>
        </w:rPr>
        <w:t>34,100</w:t>
      </w:r>
      <w:r w:rsidRPr="007A5192">
        <w:rPr>
          <w:rFonts w:ascii="Arial" w:hAnsi="Arial" w:cs="Arial"/>
          <w:sz w:val="28"/>
          <w:lang w:val="en-CA"/>
        </w:rPr>
        <w:tab/>
      </w:r>
      <w:r w:rsidRPr="000E657E">
        <w:rPr>
          <w:rFonts w:ascii="Arial" w:hAnsi="Arial" w:cs="Arial"/>
          <w:sz w:val="28"/>
          <w:lang w:val="en-CA"/>
        </w:rPr>
        <w:t>Common shares</w:t>
      </w:r>
      <w:r w:rsidRPr="000E657E">
        <w:rPr>
          <w:rFonts w:ascii="Arial" w:hAnsi="Arial" w:cs="Arial"/>
          <w:sz w:val="28"/>
          <w:lang w:val="en-CA"/>
        </w:rPr>
        <w:tab/>
        <w:t>20,000</w:t>
      </w:r>
    </w:p>
    <w:p w14:paraId="1FE1DE11" w14:textId="77777777" w:rsidR="00287C5D" w:rsidRPr="000E657E" w:rsidRDefault="00287C5D" w:rsidP="00287C5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t>Vehicles</w:t>
      </w:r>
      <w:proofErr w:type="gramStart"/>
      <w:r w:rsidRPr="000E657E">
        <w:rPr>
          <w:rFonts w:ascii="Arial" w:hAnsi="Arial" w:cs="Arial"/>
          <w:sz w:val="28"/>
          <w:lang w:val="en-CA"/>
        </w:rPr>
        <w:tab/>
      </w:r>
      <w:r>
        <w:rPr>
          <w:rFonts w:ascii="Arial" w:hAnsi="Arial" w:cs="Arial"/>
          <w:sz w:val="28"/>
          <w:u w:val="single"/>
          <w:lang w:val="en-CA"/>
        </w:rPr>
        <w:t xml:space="preserve">  </w:t>
      </w:r>
      <w:r w:rsidRPr="0040494C">
        <w:rPr>
          <w:rFonts w:ascii="Arial" w:hAnsi="Arial" w:cs="Arial"/>
          <w:sz w:val="28"/>
          <w:u w:val="single"/>
          <w:lang w:val="en-CA"/>
        </w:rPr>
        <w:t>38,400</w:t>
      </w:r>
      <w:proofErr w:type="gramEnd"/>
      <w:r w:rsidRPr="000E657E">
        <w:rPr>
          <w:rFonts w:ascii="Arial" w:hAnsi="Arial" w:cs="Arial"/>
          <w:sz w:val="28"/>
          <w:lang w:val="en-CA"/>
        </w:rPr>
        <w:tab/>
        <w:t xml:space="preserve">Retained </w:t>
      </w:r>
      <w:r>
        <w:rPr>
          <w:rFonts w:ascii="Arial" w:hAnsi="Arial" w:cs="Arial"/>
          <w:sz w:val="28"/>
          <w:lang w:val="en-CA"/>
        </w:rPr>
        <w:t>e</w:t>
      </w:r>
      <w:r w:rsidRPr="000E657E">
        <w:rPr>
          <w:rFonts w:ascii="Arial" w:hAnsi="Arial" w:cs="Arial"/>
          <w:sz w:val="28"/>
          <w:lang w:val="en-CA"/>
        </w:rPr>
        <w:t>arnings</w:t>
      </w:r>
      <w:r w:rsidRPr="000E657E">
        <w:rPr>
          <w:rFonts w:ascii="Arial" w:hAnsi="Arial" w:cs="Arial"/>
          <w:sz w:val="28"/>
          <w:lang w:val="en-CA"/>
        </w:rPr>
        <w:tab/>
      </w:r>
      <w:r>
        <w:rPr>
          <w:rFonts w:ascii="Arial" w:hAnsi="Arial" w:cs="Arial"/>
          <w:sz w:val="28"/>
          <w:u w:val="single"/>
          <w:lang w:val="en-CA"/>
        </w:rPr>
        <w:t xml:space="preserve">  </w:t>
      </w:r>
      <w:r w:rsidRPr="000E657E">
        <w:rPr>
          <w:rFonts w:ascii="Arial" w:hAnsi="Arial" w:cs="Arial"/>
          <w:sz w:val="28"/>
          <w:u w:val="single"/>
          <w:lang w:val="en-CA"/>
        </w:rPr>
        <w:t>56,450</w:t>
      </w:r>
    </w:p>
    <w:p w14:paraId="3710F17E" w14:textId="77777777" w:rsidR="00287C5D" w:rsidRPr="000E657E" w:rsidRDefault="00287C5D" w:rsidP="00B51C13">
      <w:pPr>
        <w:tabs>
          <w:tab w:val="left" w:pos="0"/>
          <w:tab w:val="left" w:pos="1080"/>
          <w:tab w:val="right" w:pos="4230"/>
          <w:tab w:val="left" w:pos="4680"/>
          <w:tab w:val="right" w:pos="8820"/>
        </w:tabs>
        <w:jc w:val="both"/>
        <w:rPr>
          <w:rFonts w:ascii="Arial" w:hAnsi="Arial" w:cs="Arial"/>
          <w:b/>
          <w:sz w:val="28"/>
          <w:lang w:val="en-CA"/>
        </w:rPr>
      </w:pPr>
      <w:r w:rsidRPr="000E657E">
        <w:rPr>
          <w:rFonts w:ascii="Arial" w:hAnsi="Arial" w:cs="Arial"/>
          <w:sz w:val="28"/>
          <w:lang w:val="en-CA"/>
        </w:rPr>
        <w:tab/>
      </w:r>
      <w:r w:rsidRPr="000E657E">
        <w:rPr>
          <w:rFonts w:ascii="Arial" w:hAnsi="Arial" w:cs="Arial"/>
          <w:sz w:val="28"/>
          <w:lang w:val="en-CA"/>
        </w:rPr>
        <w:tab/>
        <w:t xml:space="preserve">$ </w:t>
      </w:r>
      <w:r w:rsidRPr="000E657E">
        <w:rPr>
          <w:rFonts w:ascii="Arial" w:hAnsi="Arial" w:cs="Arial"/>
          <w:sz w:val="28"/>
          <w:u w:val="double"/>
          <w:lang w:val="en-CA"/>
        </w:rPr>
        <w:t>119,590</w:t>
      </w:r>
      <w:r w:rsidRPr="000E657E">
        <w:rPr>
          <w:rFonts w:ascii="Arial" w:hAnsi="Arial" w:cs="Arial"/>
          <w:sz w:val="28"/>
          <w:lang w:val="en-CA"/>
        </w:rPr>
        <w:tab/>
      </w:r>
      <w:r w:rsidRPr="000E657E">
        <w:rPr>
          <w:rFonts w:ascii="Arial" w:hAnsi="Arial" w:cs="Arial"/>
          <w:sz w:val="28"/>
          <w:lang w:val="en-CA"/>
        </w:rPr>
        <w:tab/>
        <w:t xml:space="preserve">$ </w:t>
      </w:r>
      <w:r w:rsidRPr="000E657E">
        <w:rPr>
          <w:rFonts w:ascii="Arial" w:hAnsi="Arial" w:cs="Arial"/>
          <w:sz w:val="28"/>
          <w:u w:val="double"/>
          <w:lang w:val="en-CA"/>
        </w:rPr>
        <w:t>119,590</w:t>
      </w:r>
    </w:p>
    <w:p w14:paraId="200D34E9" w14:textId="77777777" w:rsidR="00287C5D" w:rsidRPr="000E657E" w:rsidRDefault="00287C5D" w:rsidP="00287C5D">
      <w:pPr>
        <w:tabs>
          <w:tab w:val="left" w:pos="0"/>
          <w:tab w:val="left" w:pos="360"/>
          <w:tab w:val="right" w:pos="4230"/>
          <w:tab w:val="left" w:pos="4590"/>
          <w:tab w:val="right" w:pos="9090"/>
        </w:tabs>
        <w:jc w:val="both"/>
        <w:rPr>
          <w:rFonts w:ascii="Arial" w:hAnsi="Arial" w:cs="Arial"/>
          <w:b/>
          <w:sz w:val="28"/>
          <w:lang w:val="en-CA"/>
        </w:rPr>
      </w:pPr>
    </w:p>
    <w:p w14:paraId="35B382B8" w14:textId="77777777" w:rsidR="00287C5D" w:rsidRPr="00135CC7" w:rsidRDefault="00287C5D" w:rsidP="002245BD">
      <w:pPr>
        <w:tabs>
          <w:tab w:val="left" w:pos="142"/>
        </w:tabs>
        <w:ind w:left="142" w:right="-716" w:hanging="709"/>
        <w:jc w:val="both"/>
        <w:rPr>
          <w:rFonts w:ascii="Arial" w:hAnsi="Arial" w:cs="Arial"/>
          <w:sz w:val="28"/>
          <w:lang w:val="en-CA"/>
        </w:rPr>
      </w:pPr>
      <w:r w:rsidRPr="000E7162">
        <w:rPr>
          <w:rFonts w:ascii="Arial" w:hAnsi="Arial" w:cs="Arial"/>
          <w:b/>
          <w:sz w:val="28"/>
          <w:lang w:val="en-CA"/>
        </w:rPr>
        <w:t>c.</w:t>
      </w:r>
      <w:r w:rsidRPr="00135CC7">
        <w:rPr>
          <w:rFonts w:ascii="Arial" w:hAnsi="Arial" w:cs="Arial"/>
          <w:sz w:val="28"/>
          <w:lang w:val="en-CA"/>
        </w:rPr>
        <w:tab/>
        <w:t>Inventory refers to products that ha</w:t>
      </w:r>
      <w:r>
        <w:rPr>
          <w:rFonts w:ascii="Arial" w:hAnsi="Arial" w:cs="Arial"/>
          <w:sz w:val="28"/>
          <w:lang w:val="en-CA"/>
        </w:rPr>
        <w:t xml:space="preserve">ve been purchased for resale to </w:t>
      </w:r>
      <w:r w:rsidRPr="00135CC7">
        <w:rPr>
          <w:rFonts w:ascii="Arial" w:hAnsi="Arial" w:cs="Arial"/>
          <w:sz w:val="28"/>
          <w:lang w:val="en-CA"/>
        </w:rPr>
        <w:t>customers. Michelle’s business does not have any products</w:t>
      </w:r>
      <w:r>
        <w:rPr>
          <w:rFonts w:ascii="Arial" w:hAnsi="Arial" w:cs="Arial"/>
          <w:sz w:val="28"/>
          <w:lang w:val="en-CA"/>
        </w:rPr>
        <w:t xml:space="preserve"> for resale to customers</w:t>
      </w:r>
      <w:r w:rsidRPr="00135CC7">
        <w:rPr>
          <w:rFonts w:ascii="Arial" w:hAnsi="Arial" w:cs="Arial"/>
          <w:sz w:val="28"/>
          <w:lang w:val="en-CA"/>
        </w:rPr>
        <w:t xml:space="preserve">, but instead it provides a service, rafting excursions. Thus, the real product is not inventory but a service. </w:t>
      </w:r>
    </w:p>
    <w:p w14:paraId="42AAAFE6" w14:textId="77777777" w:rsidR="00287C5D" w:rsidRPr="00BB3564" w:rsidRDefault="00287C5D" w:rsidP="00287C5D">
      <w:pPr>
        <w:ind w:right="-716"/>
        <w:jc w:val="both"/>
        <w:rPr>
          <w:rFonts w:ascii="Arial" w:hAnsi="Arial" w:cs="Arial"/>
          <w:sz w:val="16"/>
          <w:szCs w:val="16"/>
          <w:lang w:val="en-CA"/>
        </w:rPr>
      </w:pPr>
    </w:p>
    <w:p w14:paraId="292AE957" w14:textId="77777777" w:rsidR="00287C5D" w:rsidRPr="000E657E" w:rsidRDefault="00287C5D" w:rsidP="00287C5D">
      <w:pPr>
        <w:ind w:left="142" w:right="-716" w:hanging="709"/>
        <w:jc w:val="both"/>
        <w:rPr>
          <w:rFonts w:ascii="Arial" w:hAnsi="Arial" w:cs="Arial"/>
          <w:sz w:val="28"/>
          <w:lang w:val="en-CA"/>
        </w:rPr>
      </w:pPr>
      <w:r w:rsidRPr="000E7162">
        <w:rPr>
          <w:rFonts w:ascii="Arial" w:hAnsi="Arial" w:cs="Arial"/>
          <w:b/>
          <w:sz w:val="28"/>
          <w:lang w:val="en-CA"/>
        </w:rPr>
        <w:t>d.</w:t>
      </w:r>
      <w:r>
        <w:rPr>
          <w:rFonts w:ascii="Arial" w:hAnsi="Arial" w:cs="Arial"/>
          <w:sz w:val="28"/>
          <w:lang w:val="en-CA"/>
        </w:rPr>
        <w:t xml:space="preserve"> </w:t>
      </w:r>
      <w:r>
        <w:rPr>
          <w:rFonts w:ascii="Arial" w:hAnsi="Arial" w:cs="Arial"/>
          <w:sz w:val="28"/>
          <w:lang w:val="en-CA"/>
        </w:rPr>
        <w:tab/>
        <w:t>M</w:t>
      </w:r>
      <w:r w:rsidRPr="00135CC7">
        <w:rPr>
          <w:rFonts w:ascii="Arial" w:hAnsi="Arial" w:cs="Arial"/>
          <w:sz w:val="28"/>
          <w:lang w:val="en-CA"/>
        </w:rPr>
        <w:t>ichelle’s</w:t>
      </w:r>
      <w:r w:rsidRPr="000E657E">
        <w:rPr>
          <w:rFonts w:ascii="Arial" w:hAnsi="Arial" w:cs="Arial"/>
          <w:sz w:val="28"/>
          <w:lang w:val="en-CA"/>
        </w:rPr>
        <w:t xml:space="preserve"> business does not produce a product for which customers would be extended credit. Michelle would want her customers to pay in advance.  Unlike a car dealership where the company can repossess the car if the customer does not pay, it would not be possible for Michelle to repossess a rafting excursion once it is complete. </w:t>
      </w:r>
      <w:r>
        <w:rPr>
          <w:rFonts w:ascii="Arial" w:hAnsi="Arial" w:cs="Arial"/>
          <w:sz w:val="28"/>
          <w:lang w:val="en-CA"/>
        </w:rPr>
        <w:t>Furthermore</w:t>
      </w:r>
      <w:r w:rsidRPr="000E657E">
        <w:rPr>
          <w:rFonts w:ascii="Arial" w:hAnsi="Arial" w:cs="Arial"/>
          <w:sz w:val="28"/>
          <w:lang w:val="en-CA"/>
        </w:rPr>
        <w:t xml:space="preserve">, the cost for the service </w:t>
      </w:r>
      <w:r>
        <w:rPr>
          <w:rFonts w:ascii="Arial" w:hAnsi="Arial" w:cs="Arial"/>
          <w:sz w:val="28"/>
          <w:lang w:val="en-CA"/>
        </w:rPr>
        <w:t>is likely not too high for customers</w:t>
      </w:r>
      <w:r w:rsidRPr="000E657E">
        <w:rPr>
          <w:rFonts w:ascii="Arial" w:hAnsi="Arial" w:cs="Arial"/>
          <w:sz w:val="28"/>
          <w:lang w:val="en-CA"/>
        </w:rPr>
        <w:t xml:space="preserve"> to pay right away. Thus, Michelle’s business is not likely to have an accounts receivable account. </w:t>
      </w:r>
      <w:r>
        <w:rPr>
          <w:rFonts w:ascii="Arial" w:hAnsi="Arial" w:cs="Arial"/>
          <w:sz w:val="28"/>
          <w:lang w:val="en-CA"/>
        </w:rPr>
        <w:t xml:space="preserve">If Michelle provided rafting excursions to a company for several people, it is possible that she would invoice the customer and allow them to pay after the event.  In this case, Michelle would have an account receivable.  </w:t>
      </w:r>
    </w:p>
    <w:p w14:paraId="6E467FD3" w14:textId="77777777" w:rsidR="00355AE7" w:rsidRDefault="00355AE7" w:rsidP="00B83625">
      <w:pPr>
        <w:tabs>
          <w:tab w:val="left" w:pos="426"/>
        </w:tabs>
        <w:ind w:left="720" w:right="-574"/>
        <w:jc w:val="both"/>
        <w:rPr>
          <w:rFonts w:ascii="Arial" w:hAnsi="Arial" w:cs="Arial"/>
        </w:rPr>
      </w:pPr>
    </w:p>
    <w:p w14:paraId="21A2BDF6" w14:textId="77777777" w:rsidR="00287C5D" w:rsidRDefault="00287C5D" w:rsidP="005A3FE3">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w:t>
      </w:r>
      <w:r w:rsidR="005A3FE3">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B5E4707" w14:textId="754DCF48" w:rsidR="00B83625" w:rsidRDefault="00355AE7" w:rsidP="00B51C13">
      <w:pPr>
        <w:tabs>
          <w:tab w:val="left" w:pos="426"/>
        </w:tabs>
        <w:ind w:left="720" w:right="-574" w:hanging="1429"/>
        <w:jc w:val="both"/>
        <w:rPr>
          <w:rFonts w:ascii="Arial" w:hAnsi="Arial" w:cs="Arial"/>
          <w:sz w:val="28"/>
          <w:lang w:val="en-CA"/>
        </w:rPr>
      </w:pPr>
      <w:r>
        <w:rPr>
          <w:rFonts w:ascii="Arial" w:hAnsi="Arial" w:cs="Arial"/>
        </w:rPr>
        <w:br w:type="page"/>
      </w:r>
      <w:r w:rsidR="00B83625" w:rsidRPr="00127375">
        <w:rPr>
          <w:rFonts w:ascii="Arial" w:hAnsi="Arial" w:cs="Arial"/>
          <w:b/>
          <w:sz w:val="28"/>
          <w:lang w:val="en-CA"/>
        </w:rPr>
        <w:lastRenderedPageBreak/>
        <w:t>AP1-</w:t>
      </w:r>
      <w:r w:rsidR="00B83625">
        <w:rPr>
          <w:rFonts w:ascii="Arial" w:hAnsi="Arial" w:cs="Arial"/>
          <w:b/>
          <w:sz w:val="28"/>
          <w:lang w:val="en-CA"/>
        </w:rPr>
        <w:t>1B</w:t>
      </w:r>
      <w:r w:rsidR="00C34803">
        <w:rPr>
          <w:rFonts w:ascii="Arial" w:hAnsi="Arial" w:cs="Arial"/>
          <w:b/>
          <w:sz w:val="28"/>
          <w:lang w:val="en-CA"/>
        </w:rPr>
        <w:t xml:space="preserve"> </w:t>
      </w:r>
      <w:r w:rsidR="00C34803">
        <w:rPr>
          <w:rFonts w:ascii="Arial" w:hAnsi="Arial" w:cs="Arial"/>
          <w:sz w:val="28"/>
          <w:lang w:val="en-CA"/>
        </w:rPr>
        <w:t xml:space="preserve">  </w:t>
      </w:r>
      <w:proofErr w:type="gramStart"/>
      <w:r w:rsidR="00B83625">
        <w:rPr>
          <w:rFonts w:ascii="Arial" w:hAnsi="Arial" w:cs="Arial"/>
          <w:sz w:val="28"/>
          <w:lang w:val="en-CA"/>
        </w:rPr>
        <w:tab/>
      </w:r>
      <w:r w:rsidR="00C34803">
        <w:rPr>
          <w:rFonts w:ascii="Arial" w:hAnsi="Arial" w:cs="Arial"/>
          <w:sz w:val="28"/>
          <w:lang w:val="en-CA"/>
        </w:rPr>
        <w:t xml:space="preserve">  </w:t>
      </w:r>
      <w:r w:rsidR="00B83625" w:rsidRPr="000E657E">
        <w:rPr>
          <w:rFonts w:ascii="Arial" w:hAnsi="Arial" w:cs="Arial"/>
          <w:sz w:val="28"/>
          <w:lang w:val="en-CA"/>
        </w:rPr>
        <w:t>Examples</w:t>
      </w:r>
      <w:proofErr w:type="gramEnd"/>
      <w:r w:rsidR="00B83625" w:rsidRPr="000E657E">
        <w:rPr>
          <w:rFonts w:ascii="Arial" w:hAnsi="Arial" w:cs="Arial"/>
          <w:sz w:val="28"/>
          <w:lang w:val="en-CA"/>
        </w:rPr>
        <w:t xml:space="preserve"> of </w:t>
      </w:r>
      <w:proofErr w:type="spellStart"/>
      <w:r w:rsidR="008D2FC7">
        <w:rPr>
          <w:rFonts w:ascii="Arial" w:hAnsi="Arial" w:cs="Arial"/>
          <w:sz w:val="28"/>
          <w:lang w:val="en-CA"/>
        </w:rPr>
        <w:t>Aritzia</w:t>
      </w:r>
      <w:proofErr w:type="spellEnd"/>
      <w:r w:rsidR="008D2FC7">
        <w:rPr>
          <w:rFonts w:ascii="Arial" w:hAnsi="Arial" w:cs="Arial"/>
          <w:sz w:val="28"/>
          <w:lang w:val="en-CA"/>
        </w:rPr>
        <w:t xml:space="preserve"> Inc.’</w:t>
      </w:r>
      <w:r w:rsidR="00B83625" w:rsidRPr="000E657E">
        <w:rPr>
          <w:rFonts w:ascii="Arial" w:hAnsi="Arial" w:cs="Arial"/>
          <w:sz w:val="28"/>
          <w:lang w:val="en-CA"/>
        </w:rPr>
        <w:t>s financing transactions:</w:t>
      </w:r>
    </w:p>
    <w:p w14:paraId="6AD7CE61" w14:textId="77777777" w:rsidR="00B83625" w:rsidRDefault="00B83625" w:rsidP="00B83625">
      <w:pPr>
        <w:numPr>
          <w:ilvl w:val="0"/>
          <w:numId w:val="21"/>
        </w:numPr>
        <w:tabs>
          <w:tab w:val="num" w:pos="851"/>
        </w:tabs>
        <w:ind w:left="851" w:hanging="425"/>
        <w:jc w:val="both"/>
        <w:rPr>
          <w:rFonts w:ascii="Arial" w:hAnsi="Arial" w:cs="Arial"/>
          <w:sz w:val="28"/>
          <w:lang w:val="en-CA"/>
        </w:rPr>
      </w:pPr>
      <w:r w:rsidRPr="00A61E4F">
        <w:rPr>
          <w:rFonts w:ascii="Arial" w:hAnsi="Arial" w:cs="Arial"/>
          <w:sz w:val="28"/>
          <w:lang w:val="en-CA"/>
        </w:rPr>
        <w:t>Issuance of shares to investors to raise capital for the purchasing of property, plant and equipment</w:t>
      </w:r>
    </w:p>
    <w:p w14:paraId="74153C5F" w14:textId="77777777" w:rsidR="00B83625" w:rsidRPr="00A61E4F" w:rsidRDefault="00B83625" w:rsidP="00B83625">
      <w:pPr>
        <w:numPr>
          <w:ilvl w:val="0"/>
          <w:numId w:val="21"/>
        </w:numPr>
        <w:tabs>
          <w:tab w:val="num" w:pos="851"/>
        </w:tabs>
        <w:ind w:left="851" w:right="-716" w:hanging="425"/>
        <w:jc w:val="both"/>
        <w:rPr>
          <w:rFonts w:ascii="Arial" w:hAnsi="Arial" w:cs="Arial"/>
          <w:sz w:val="28"/>
          <w:lang w:val="en-CA"/>
        </w:rPr>
      </w:pPr>
      <w:r w:rsidRPr="00A61E4F">
        <w:rPr>
          <w:rFonts w:ascii="Arial" w:hAnsi="Arial" w:cs="Arial"/>
          <w:sz w:val="28"/>
          <w:lang w:val="en-CA"/>
        </w:rPr>
        <w:t>Issuance of long-term debt to raise necessary capital to build new stores or invest in new retail technologies (such as online shopping)</w:t>
      </w:r>
    </w:p>
    <w:p w14:paraId="6DBA0052" w14:textId="77777777" w:rsidR="00B83625" w:rsidRDefault="00B83625" w:rsidP="00B83625">
      <w:pPr>
        <w:ind w:firstLine="720"/>
        <w:jc w:val="both"/>
        <w:rPr>
          <w:rFonts w:ascii="Arial" w:hAnsi="Arial" w:cs="Arial"/>
          <w:sz w:val="28"/>
          <w:lang w:val="en-CA"/>
        </w:rPr>
      </w:pPr>
    </w:p>
    <w:p w14:paraId="13AB34B7" w14:textId="4515FD0F" w:rsidR="00B83625" w:rsidRDefault="00B83625" w:rsidP="00B83625">
      <w:pPr>
        <w:ind w:firstLine="720"/>
        <w:jc w:val="both"/>
        <w:rPr>
          <w:rFonts w:ascii="Arial" w:hAnsi="Arial" w:cs="Arial"/>
          <w:sz w:val="28"/>
          <w:lang w:val="en-CA"/>
        </w:rPr>
      </w:pPr>
      <w:r w:rsidRPr="000E657E">
        <w:rPr>
          <w:rFonts w:ascii="Arial" w:hAnsi="Arial" w:cs="Arial"/>
          <w:sz w:val="28"/>
          <w:lang w:val="en-CA"/>
        </w:rPr>
        <w:t xml:space="preserve">Examples of </w:t>
      </w:r>
      <w:proofErr w:type="spellStart"/>
      <w:r w:rsidR="008D2FC7">
        <w:rPr>
          <w:rFonts w:ascii="Arial" w:hAnsi="Arial" w:cs="Arial"/>
          <w:sz w:val="28"/>
          <w:lang w:val="en-CA"/>
        </w:rPr>
        <w:t>Aritzia</w:t>
      </w:r>
      <w:proofErr w:type="spellEnd"/>
      <w:r w:rsidR="008D2FC7">
        <w:rPr>
          <w:rFonts w:ascii="Arial" w:hAnsi="Arial" w:cs="Arial"/>
          <w:sz w:val="28"/>
          <w:lang w:val="en-CA"/>
        </w:rPr>
        <w:t xml:space="preserve"> Inc.’</w:t>
      </w:r>
      <w:r w:rsidR="008D2FC7" w:rsidRPr="000E657E">
        <w:rPr>
          <w:rFonts w:ascii="Arial" w:hAnsi="Arial" w:cs="Arial"/>
          <w:sz w:val="28"/>
          <w:lang w:val="en-CA"/>
        </w:rPr>
        <w:t xml:space="preserve">s </w:t>
      </w:r>
      <w:r w:rsidRPr="000E657E">
        <w:rPr>
          <w:rFonts w:ascii="Arial" w:hAnsi="Arial" w:cs="Arial"/>
          <w:sz w:val="28"/>
          <w:lang w:val="en-CA"/>
        </w:rPr>
        <w:t>investing transactions:</w:t>
      </w:r>
    </w:p>
    <w:p w14:paraId="2A120BC0" w14:textId="77777777" w:rsidR="00B83625" w:rsidRDefault="00B83625" w:rsidP="00B83625">
      <w:pPr>
        <w:numPr>
          <w:ilvl w:val="0"/>
          <w:numId w:val="22"/>
        </w:numPr>
        <w:jc w:val="both"/>
        <w:rPr>
          <w:rFonts w:ascii="Arial" w:hAnsi="Arial" w:cs="Arial"/>
          <w:sz w:val="28"/>
          <w:lang w:val="en-CA"/>
        </w:rPr>
      </w:pPr>
      <w:r w:rsidRPr="00A61E4F">
        <w:rPr>
          <w:rFonts w:ascii="Arial" w:hAnsi="Arial" w:cs="Arial"/>
          <w:sz w:val="28"/>
          <w:lang w:val="en-CA"/>
        </w:rPr>
        <w:t>Purchase of buildings and equipment for retail operations</w:t>
      </w:r>
    </w:p>
    <w:p w14:paraId="1159923B" w14:textId="77777777" w:rsidR="00B83625" w:rsidRDefault="00B83625" w:rsidP="00B83625">
      <w:pPr>
        <w:numPr>
          <w:ilvl w:val="0"/>
          <w:numId w:val="22"/>
        </w:numPr>
        <w:jc w:val="both"/>
        <w:rPr>
          <w:rFonts w:ascii="Arial" w:hAnsi="Arial" w:cs="Arial"/>
          <w:sz w:val="28"/>
          <w:lang w:val="en-CA"/>
        </w:rPr>
      </w:pPr>
      <w:r w:rsidRPr="00A61E4F">
        <w:rPr>
          <w:rFonts w:ascii="Arial" w:hAnsi="Arial" w:cs="Arial"/>
          <w:sz w:val="28"/>
          <w:lang w:val="en-CA"/>
        </w:rPr>
        <w:t>Purchase of building and vehicles for a distribution network to move inventory between warehouses and retail stores</w:t>
      </w:r>
    </w:p>
    <w:p w14:paraId="344B8DDE" w14:textId="77777777" w:rsidR="00B83625" w:rsidRPr="00A61E4F" w:rsidRDefault="00B83625" w:rsidP="00B83625">
      <w:pPr>
        <w:ind w:left="720"/>
        <w:jc w:val="both"/>
        <w:rPr>
          <w:rFonts w:ascii="Arial" w:hAnsi="Arial" w:cs="Arial"/>
          <w:sz w:val="28"/>
          <w:lang w:val="en-CA"/>
        </w:rPr>
      </w:pPr>
    </w:p>
    <w:p w14:paraId="518E4C79" w14:textId="779A04AF" w:rsidR="00B83625" w:rsidRPr="000E657E" w:rsidRDefault="00B83625" w:rsidP="00B83625">
      <w:pPr>
        <w:ind w:firstLine="720"/>
        <w:jc w:val="both"/>
        <w:rPr>
          <w:rFonts w:ascii="Arial" w:hAnsi="Arial" w:cs="Arial"/>
          <w:sz w:val="28"/>
          <w:lang w:val="en-CA"/>
        </w:rPr>
      </w:pPr>
      <w:r w:rsidRPr="000E657E">
        <w:rPr>
          <w:rFonts w:ascii="Arial" w:hAnsi="Arial" w:cs="Arial"/>
          <w:sz w:val="28"/>
          <w:lang w:val="en-CA"/>
        </w:rPr>
        <w:t xml:space="preserve">Examples of </w:t>
      </w:r>
      <w:proofErr w:type="spellStart"/>
      <w:r w:rsidR="008D2FC7">
        <w:rPr>
          <w:rFonts w:ascii="Arial" w:hAnsi="Arial" w:cs="Arial"/>
          <w:sz w:val="28"/>
          <w:lang w:val="en-CA"/>
        </w:rPr>
        <w:t>Aritzia</w:t>
      </w:r>
      <w:proofErr w:type="spellEnd"/>
      <w:r w:rsidR="008D2FC7">
        <w:rPr>
          <w:rFonts w:ascii="Arial" w:hAnsi="Arial" w:cs="Arial"/>
          <w:sz w:val="28"/>
          <w:lang w:val="en-CA"/>
        </w:rPr>
        <w:t xml:space="preserve"> Inc.’</w:t>
      </w:r>
      <w:r w:rsidR="008D2FC7" w:rsidRPr="000E657E">
        <w:rPr>
          <w:rFonts w:ascii="Arial" w:hAnsi="Arial" w:cs="Arial"/>
          <w:sz w:val="28"/>
          <w:lang w:val="en-CA"/>
        </w:rPr>
        <w:t xml:space="preserve">s </w:t>
      </w:r>
      <w:r w:rsidRPr="000E657E">
        <w:rPr>
          <w:rFonts w:ascii="Arial" w:hAnsi="Arial" w:cs="Arial"/>
          <w:sz w:val="28"/>
          <w:lang w:val="en-CA"/>
        </w:rPr>
        <w:t>operating transactions:</w:t>
      </w:r>
    </w:p>
    <w:p w14:paraId="5B189B17" w14:textId="77777777" w:rsidR="00B83625" w:rsidRPr="000E657E" w:rsidRDefault="00B83625" w:rsidP="00B83625">
      <w:pPr>
        <w:ind w:left="1785" w:hanging="1359"/>
        <w:jc w:val="both"/>
        <w:rPr>
          <w:rFonts w:ascii="Arial" w:hAnsi="Arial" w:cs="Arial"/>
          <w:sz w:val="28"/>
          <w:lang w:val="en-CA"/>
        </w:rPr>
      </w:pPr>
      <w:r w:rsidRPr="000E657E">
        <w:rPr>
          <w:rFonts w:ascii="Arial" w:hAnsi="Arial" w:cs="Arial"/>
          <w:sz w:val="28"/>
          <w:lang w:val="en-CA"/>
        </w:rPr>
        <w:t>1. Sale of retail inventory to customers</w:t>
      </w:r>
    </w:p>
    <w:p w14:paraId="5A02B917" w14:textId="77777777" w:rsidR="00B83625" w:rsidRDefault="00B83625" w:rsidP="00B83625">
      <w:pPr>
        <w:ind w:left="1785" w:hanging="1359"/>
        <w:jc w:val="both"/>
        <w:rPr>
          <w:rFonts w:ascii="Arial" w:hAnsi="Arial" w:cs="Arial"/>
          <w:sz w:val="28"/>
          <w:lang w:val="en-CA"/>
        </w:rPr>
      </w:pPr>
      <w:r w:rsidRPr="000E657E">
        <w:rPr>
          <w:rFonts w:ascii="Arial" w:hAnsi="Arial" w:cs="Arial"/>
          <w:sz w:val="28"/>
          <w:lang w:val="en-CA"/>
        </w:rPr>
        <w:t>2. Payment of wages to employees</w:t>
      </w:r>
    </w:p>
    <w:p w14:paraId="35838B3C" w14:textId="77777777" w:rsidR="00C34803" w:rsidRDefault="00C34803" w:rsidP="00B83625">
      <w:pPr>
        <w:ind w:left="1785" w:hanging="1359"/>
        <w:jc w:val="both"/>
        <w:rPr>
          <w:rFonts w:ascii="Arial" w:hAnsi="Arial" w:cs="Arial"/>
          <w:bCs/>
          <w:sz w:val="28"/>
          <w:lang w:val="en-CA"/>
        </w:rPr>
      </w:pPr>
    </w:p>
    <w:p w14:paraId="12815B82" w14:textId="77777777" w:rsidR="00C34803" w:rsidRDefault="00C34803" w:rsidP="00C34803">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7A0547C" w14:textId="77777777" w:rsidR="00C34803" w:rsidRPr="000E657E" w:rsidRDefault="00C34803" w:rsidP="00B83625">
      <w:pPr>
        <w:ind w:left="1785" w:hanging="1359"/>
        <w:jc w:val="both"/>
        <w:rPr>
          <w:rFonts w:ascii="Arial" w:hAnsi="Arial" w:cs="Arial"/>
          <w:bCs/>
          <w:sz w:val="28"/>
          <w:lang w:val="en-CA"/>
        </w:rPr>
      </w:pPr>
    </w:p>
    <w:p w14:paraId="2CD5CCC0" w14:textId="77777777" w:rsidR="00B83625" w:rsidRDefault="00B83625" w:rsidP="00B51C13">
      <w:pPr>
        <w:tabs>
          <w:tab w:val="left" w:pos="426"/>
        </w:tabs>
        <w:ind w:left="720" w:right="-574"/>
        <w:jc w:val="both"/>
        <w:rPr>
          <w:rFonts w:ascii="Arial" w:hAnsi="Arial" w:cs="Arial"/>
          <w:b/>
          <w:bCs/>
          <w:sz w:val="28"/>
          <w:lang w:val="en-CA"/>
        </w:rPr>
      </w:pPr>
    </w:p>
    <w:p w14:paraId="211CA1F7" w14:textId="6AB29E6A" w:rsidR="00B83625" w:rsidRDefault="00B83625" w:rsidP="00B83625">
      <w:pPr>
        <w:tabs>
          <w:tab w:val="left" w:pos="709"/>
        </w:tabs>
        <w:ind w:left="720" w:hanging="1429"/>
        <w:jc w:val="both"/>
        <w:rPr>
          <w:rFonts w:ascii="Arial" w:hAnsi="Arial" w:cs="Arial"/>
          <w:sz w:val="28"/>
          <w:lang w:val="en-CA"/>
        </w:rPr>
      </w:pPr>
      <w:r w:rsidRPr="00127375">
        <w:rPr>
          <w:rFonts w:ascii="Arial" w:hAnsi="Arial" w:cs="Arial"/>
          <w:b/>
          <w:sz w:val="28"/>
          <w:lang w:val="en-CA"/>
        </w:rPr>
        <w:t>AP1-</w:t>
      </w:r>
      <w:r>
        <w:rPr>
          <w:rFonts w:ascii="Arial" w:hAnsi="Arial" w:cs="Arial"/>
          <w:b/>
          <w:sz w:val="28"/>
          <w:lang w:val="en-CA"/>
        </w:rPr>
        <w:t>2</w:t>
      </w:r>
      <w:proofErr w:type="gramStart"/>
      <w:r>
        <w:rPr>
          <w:rFonts w:ascii="Arial" w:hAnsi="Arial" w:cs="Arial"/>
          <w:b/>
          <w:sz w:val="28"/>
          <w:lang w:val="en-CA"/>
        </w:rPr>
        <w:t>B</w:t>
      </w:r>
      <w:r>
        <w:rPr>
          <w:rFonts w:ascii="Arial" w:hAnsi="Arial" w:cs="Arial"/>
          <w:sz w:val="28"/>
          <w:lang w:val="en-CA"/>
        </w:rPr>
        <w:t xml:space="preserve">  </w:t>
      </w:r>
      <w:r>
        <w:rPr>
          <w:rFonts w:ascii="Arial" w:hAnsi="Arial" w:cs="Arial"/>
          <w:sz w:val="28"/>
          <w:lang w:val="en-CA"/>
        </w:rPr>
        <w:tab/>
      </w:r>
      <w:proofErr w:type="gramEnd"/>
      <w:r w:rsidRPr="000E657E">
        <w:rPr>
          <w:rFonts w:ascii="Arial" w:hAnsi="Arial" w:cs="Arial"/>
          <w:sz w:val="28"/>
          <w:lang w:val="en-CA"/>
        </w:rPr>
        <w:t xml:space="preserve">Examples of </w:t>
      </w:r>
      <w:r w:rsidR="00E72C0C">
        <w:rPr>
          <w:rFonts w:ascii="Arial" w:hAnsi="Arial" w:cs="Arial"/>
          <w:sz w:val="28"/>
          <w:lang w:val="en-CA"/>
        </w:rPr>
        <w:t>Telus Corporation’s</w:t>
      </w:r>
      <w:r w:rsidRPr="000E657E">
        <w:rPr>
          <w:rFonts w:ascii="Arial" w:hAnsi="Arial" w:cs="Arial"/>
          <w:sz w:val="28"/>
          <w:lang w:val="en-CA"/>
        </w:rPr>
        <w:t xml:space="preserve"> financing transactions:</w:t>
      </w:r>
    </w:p>
    <w:p w14:paraId="627E4DC1" w14:textId="77777777" w:rsidR="00B83625" w:rsidRDefault="00B83625" w:rsidP="00B51C13">
      <w:pPr>
        <w:numPr>
          <w:ilvl w:val="0"/>
          <w:numId w:val="52"/>
        </w:numPr>
        <w:ind w:left="709" w:hanging="283"/>
        <w:jc w:val="both"/>
        <w:rPr>
          <w:rFonts w:ascii="Arial" w:hAnsi="Arial" w:cs="Arial"/>
          <w:sz w:val="28"/>
          <w:lang w:val="en-CA"/>
        </w:rPr>
      </w:pPr>
      <w:r w:rsidRPr="00A61E4F">
        <w:rPr>
          <w:rFonts w:ascii="Arial" w:hAnsi="Arial" w:cs="Arial"/>
          <w:sz w:val="28"/>
          <w:lang w:val="en-CA"/>
        </w:rPr>
        <w:t>Issuance of shares to investors to raise capital for the purchasing of property, plant and equipment</w:t>
      </w:r>
      <w:r w:rsidR="0078203B">
        <w:rPr>
          <w:rFonts w:ascii="Arial" w:hAnsi="Arial" w:cs="Arial"/>
          <w:sz w:val="28"/>
          <w:lang w:val="en-CA"/>
        </w:rPr>
        <w:t xml:space="preserve"> and research and development.</w:t>
      </w:r>
    </w:p>
    <w:p w14:paraId="2279DAD4" w14:textId="617437A0" w:rsidR="00B83625" w:rsidRPr="00A61E4F" w:rsidRDefault="00B83625" w:rsidP="00B51C13">
      <w:pPr>
        <w:numPr>
          <w:ilvl w:val="0"/>
          <w:numId w:val="52"/>
        </w:numPr>
        <w:ind w:left="709" w:hanging="283"/>
        <w:jc w:val="both"/>
        <w:rPr>
          <w:rFonts w:ascii="Arial" w:hAnsi="Arial" w:cs="Arial"/>
          <w:sz w:val="28"/>
          <w:lang w:val="en-CA"/>
        </w:rPr>
      </w:pPr>
      <w:r w:rsidRPr="00A61E4F">
        <w:rPr>
          <w:rFonts w:ascii="Arial" w:hAnsi="Arial" w:cs="Arial"/>
          <w:sz w:val="28"/>
          <w:lang w:val="en-CA"/>
        </w:rPr>
        <w:t xml:space="preserve">Issuance of long-term debt to raise necessary capital </w:t>
      </w:r>
      <w:r>
        <w:rPr>
          <w:rFonts w:ascii="Arial" w:hAnsi="Arial" w:cs="Arial"/>
          <w:sz w:val="28"/>
          <w:lang w:val="en-CA"/>
        </w:rPr>
        <w:t xml:space="preserve">invest in new </w:t>
      </w:r>
      <w:r w:rsidRPr="00A61E4F">
        <w:rPr>
          <w:rFonts w:ascii="Arial" w:hAnsi="Arial" w:cs="Arial"/>
          <w:sz w:val="28"/>
          <w:lang w:val="en-CA"/>
        </w:rPr>
        <w:t xml:space="preserve">technologies (such as </w:t>
      </w:r>
      <w:proofErr w:type="spellStart"/>
      <w:r w:rsidR="00B16492">
        <w:rPr>
          <w:rFonts w:ascii="Arial" w:hAnsi="Arial" w:cs="Arial"/>
          <w:sz w:val="28"/>
          <w:lang w:val="en-CA"/>
        </w:rPr>
        <w:t>wifi</w:t>
      </w:r>
      <w:proofErr w:type="spellEnd"/>
      <w:r w:rsidR="00B16492">
        <w:rPr>
          <w:rFonts w:ascii="Arial" w:hAnsi="Arial" w:cs="Arial"/>
          <w:sz w:val="28"/>
          <w:lang w:val="en-CA"/>
        </w:rPr>
        <w:t xml:space="preserve"> calling and hot spots</w:t>
      </w:r>
      <w:r w:rsidRPr="00A61E4F">
        <w:rPr>
          <w:rFonts w:ascii="Arial" w:hAnsi="Arial" w:cs="Arial"/>
          <w:sz w:val="28"/>
          <w:lang w:val="en-CA"/>
        </w:rPr>
        <w:t>)</w:t>
      </w:r>
    </w:p>
    <w:p w14:paraId="37CCB834" w14:textId="77777777" w:rsidR="00B83625" w:rsidRDefault="00B83625" w:rsidP="00B83625">
      <w:pPr>
        <w:ind w:firstLine="720"/>
        <w:jc w:val="both"/>
        <w:rPr>
          <w:rFonts w:ascii="Arial" w:hAnsi="Arial" w:cs="Arial"/>
          <w:sz w:val="28"/>
          <w:lang w:val="en-CA"/>
        </w:rPr>
      </w:pPr>
    </w:p>
    <w:p w14:paraId="43C37DC7" w14:textId="4AE3B2B3" w:rsidR="00B83625" w:rsidRDefault="00B83625" w:rsidP="00B83625">
      <w:pPr>
        <w:ind w:firstLine="720"/>
        <w:jc w:val="both"/>
        <w:rPr>
          <w:rFonts w:ascii="Arial" w:hAnsi="Arial" w:cs="Arial"/>
          <w:sz w:val="28"/>
          <w:lang w:val="en-CA"/>
        </w:rPr>
      </w:pPr>
      <w:r w:rsidRPr="000E657E">
        <w:rPr>
          <w:rFonts w:ascii="Arial" w:hAnsi="Arial" w:cs="Arial"/>
          <w:sz w:val="28"/>
          <w:lang w:val="en-CA"/>
        </w:rPr>
        <w:t xml:space="preserve">Examples of </w:t>
      </w:r>
      <w:r w:rsidR="00E72C0C">
        <w:rPr>
          <w:rFonts w:ascii="Arial" w:hAnsi="Arial" w:cs="Arial"/>
          <w:sz w:val="28"/>
          <w:lang w:val="en-CA"/>
        </w:rPr>
        <w:t>Telus Corporation’s</w:t>
      </w:r>
      <w:r w:rsidR="00E72C0C" w:rsidRPr="000E657E">
        <w:rPr>
          <w:rFonts w:ascii="Arial" w:hAnsi="Arial" w:cs="Arial"/>
          <w:sz w:val="28"/>
          <w:lang w:val="en-CA"/>
        </w:rPr>
        <w:t xml:space="preserve"> </w:t>
      </w:r>
      <w:r w:rsidRPr="000E657E">
        <w:rPr>
          <w:rFonts w:ascii="Arial" w:hAnsi="Arial" w:cs="Arial"/>
          <w:sz w:val="28"/>
          <w:lang w:val="en-CA"/>
        </w:rPr>
        <w:t>investing transactions:</w:t>
      </w:r>
    </w:p>
    <w:p w14:paraId="3DBD21CC" w14:textId="77777777" w:rsidR="00B83625" w:rsidRDefault="00B83625" w:rsidP="002D31F9">
      <w:pPr>
        <w:numPr>
          <w:ilvl w:val="0"/>
          <w:numId w:val="59"/>
        </w:numPr>
        <w:ind w:left="709" w:hanging="283"/>
        <w:jc w:val="both"/>
        <w:rPr>
          <w:rFonts w:ascii="Arial" w:hAnsi="Arial" w:cs="Arial"/>
          <w:sz w:val="28"/>
          <w:lang w:val="en-CA"/>
        </w:rPr>
      </w:pPr>
      <w:r w:rsidRPr="00A61E4F">
        <w:rPr>
          <w:rFonts w:ascii="Arial" w:hAnsi="Arial" w:cs="Arial"/>
          <w:sz w:val="28"/>
          <w:lang w:val="en-CA"/>
        </w:rPr>
        <w:t xml:space="preserve">Purchase of equipment for </w:t>
      </w:r>
      <w:r w:rsidR="0078203B">
        <w:rPr>
          <w:rFonts w:ascii="Arial" w:hAnsi="Arial" w:cs="Arial"/>
          <w:sz w:val="28"/>
          <w:lang w:val="en-CA"/>
        </w:rPr>
        <w:t>manufacturing</w:t>
      </w:r>
      <w:r w:rsidRPr="00A61E4F">
        <w:rPr>
          <w:rFonts w:ascii="Arial" w:hAnsi="Arial" w:cs="Arial"/>
          <w:sz w:val="28"/>
          <w:lang w:val="en-CA"/>
        </w:rPr>
        <w:t xml:space="preserve"> operations</w:t>
      </w:r>
    </w:p>
    <w:p w14:paraId="1BC6552B" w14:textId="77777777" w:rsidR="00B83625" w:rsidRDefault="0078203B" w:rsidP="002D31F9">
      <w:pPr>
        <w:numPr>
          <w:ilvl w:val="0"/>
          <w:numId w:val="59"/>
        </w:numPr>
        <w:ind w:left="567" w:hanging="141"/>
        <w:jc w:val="both"/>
        <w:rPr>
          <w:rFonts w:ascii="Arial" w:hAnsi="Arial" w:cs="Arial"/>
          <w:sz w:val="28"/>
          <w:lang w:val="en-CA"/>
        </w:rPr>
      </w:pPr>
      <w:r>
        <w:rPr>
          <w:rFonts w:ascii="Arial" w:hAnsi="Arial" w:cs="Arial"/>
          <w:sz w:val="28"/>
          <w:lang w:val="en-CA"/>
        </w:rPr>
        <w:t xml:space="preserve">Selling of equipment </w:t>
      </w:r>
      <w:r w:rsidR="008704AD">
        <w:rPr>
          <w:rFonts w:ascii="Arial" w:hAnsi="Arial" w:cs="Arial"/>
          <w:sz w:val="28"/>
          <w:lang w:val="en-CA"/>
        </w:rPr>
        <w:t>used for</w:t>
      </w:r>
      <w:r>
        <w:rPr>
          <w:rFonts w:ascii="Arial" w:hAnsi="Arial" w:cs="Arial"/>
          <w:sz w:val="28"/>
          <w:lang w:val="en-CA"/>
        </w:rPr>
        <w:t xml:space="preserve"> manufacturing operations.</w:t>
      </w:r>
    </w:p>
    <w:p w14:paraId="22BE2618" w14:textId="77777777" w:rsidR="00B83625" w:rsidRPr="00A61E4F" w:rsidRDefault="00B83625" w:rsidP="00B83625">
      <w:pPr>
        <w:ind w:left="720"/>
        <w:jc w:val="both"/>
        <w:rPr>
          <w:rFonts w:ascii="Arial" w:hAnsi="Arial" w:cs="Arial"/>
          <w:sz w:val="28"/>
          <w:lang w:val="en-CA"/>
        </w:rPr>
      </w:pPr>
    </w:p>
    <w:p w14:paraId="73C82787" w14:textId="14051528" w:rsidR="00B83625" w:rsidRPr="000E657E" w:rsidRDefault="00B83625" w:rsidP="00B83625">
      <w:pPr>
        <w:ind w:firstLine="720"/>
        <w:jc w:val="both"/>
        <w:rPr>
          <w:rFonts w:ascii="Arial" w:hAnsi="Arial" w:cs="Arial"/>
          <w:sz w:val="28"/>
          <w:lang w:val="en-CA"/>
        </w:rPr>
      </w:pPr>
      <w:r w:rsidRPr="000E657E">
        <w:rPr>
          <w:rFonts w:ascii="Arial" w:hAnsi="Arial" w:cs="Arial"/>
          <w:sz w:val="28"/>
          <w:lang w:val="en-CA"/>
        </w:rPr>
        <w:t xml:space="preserve">Examples of </w:t>
      </w:r>
      <w:r w:rsidR="00E72C0C">
        <w:rPr>
          <w:rFonts w:ascii="Arial" w:hAnsi="Arial" w:cs="Arial"/>
          <w:sz w:val="28"/>
          <w:lang w:val="en-CA"/>
        </w:rPr>
        <w:t>Telus Corporation’s</w:t>
      </w:r>
      <w:r w:rsidR="00E72C0C" w:rsidRPr="000E657E">
        <w:rPr>
          <w:rFonts w:ascii="Arial" w:hAnsi="Arial" w:cs="Arial"/>
          <w:sz w:val="28"/>
          <w:lang w:val="en-CA"/>
        </w:rPr>
        <w:t xml:space="preserve"> </w:t>
      </w:r>
      <w:r w:rsidRPr="000E657E">
        <w:rPr>
          <w:rFonts w:ascii="Arial" w:hAnsi="Arial" w:cs="Arial"/>
          <w:sz w:val="28"/>
          <w:lang w:val="en-CA"/>
        </w:rPr>
        <w:t>operating transactions:</w:t>
      </w:r>
    </w:p>
    <w:p w14:paraId="60A16AD0" w14:textId="77777777" w:rsidR="00B83625" w:rsidRPr="000E657E" w:rsidRDefault="00B83625" w:rsidP="00B83625">
      <w:pPr>
        <w:ind w:left="1785" w:hanging="1359"/>
        <w:jc w:val="both"/>
        <w:rPr>
          <w:rFonts w:ascii="Arial" w:hAnsi="Arial" w:cs="Arial"/>
          <w:sz w:val="28"/>
          <w:lang w:val="en-CA"/>
        </w:rPr>
      </w:pPr>
      <w:r w:rsidRPr="000E657E">
        <w:rPr>
          <w:rFonts w:ascii="Arial" w:hAnsi="Arial" w:cs="Arial"/>
          <w:sz w:val="28"/>
          <w:lang w:val="en-CA"/>
        </w:rPr>
        <w:t>1. Sale of inventory to customers</w:t>
      </w:r>
    </w:p>
    <w:p w14:paraId="2B8BA8AC" w14:textId="77777777" w:rsidR="00B83625" w:rsidRDefault="00B83625" w:rsidP="00B83625">
      <w:pPr>
        <w:ind w:left="1785" w:hanging="1359"/>
        <w:jc w:val="both"/>
        <w:rPr>
          <w:rFonts w:ascii="Arial" w:hAnsi="Arial" w:cs="Arial"/>
          <w:sz w:val="28"/>
          <w:lang w:val="en-CA"/>
        </w:rPr>
      </w:pPr>
      <w:r w:rsidRPr="000E657E">
        <w:rPr>
          <w:rFonts w:ascii="Arial" w:hAnsi="Arial" w:cs="Arial"/>
          <w:sz w:val="28"/>
          <w:lang w:val="en-CA"/>
        </w:rPr>
        <w:t>2. Payment of wages to employees</w:t>
      </w:r>
    </w:p>
    <w:p w14:paraId="27D292AC" w14:textId="77777777" w:rsidR="00C34803" w:rsidRDefault="00C34803" w:rsidP="00B83625">
      <w:pPr>
        <w:ind w:left="1785" w:hanging="1359"/>
        <w:jc w:val="both"/>
        <w:rPr>
          <w:rFonts w:ascii="Arial" w:hAnsi="Arial" w:cs="Arial"/>
          <w:bCs/>
          <w:sz w:val="28"/>
          <w:lang w:val="en-CA"/>
        </w:rPr>
      </w:pPr>
    </w:p>
    <w:p w14:paraId="54518F33" w14:textId="77777777" w:rsidR="00C34803" w:rsidRDefault="00C34803" w:rsidP="00C34803">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57EF72A4" w14:textId="77777777" w:rsidR="00C34803" w:rsidRPr="000E657E" w:rsidRDefault="00C34803" w:rsidP="00B83625">
      <w:pPr>
        <w:ind w:left="1785" w:hanging="1359"/>
        <w:jc w:val="both"/>
        <w:rPr>
          <w:rFonts w:ascii="Arial" w:hAnsi="Arial" w:cs="Arial"/>
          <w:bCs/>
          <w:sz w:val="28"/>
          <w:lang w:val="en-CA"/>
        </w:rPr>
      </w:pPr>
    </w:p>
    <w:p w14:paraId="180DD2A0" w14:textId="77777777" w:rsidR="001713AC" w:rsidRPr="000E657E" w:rsidRDefault="00C34803" w:rsidP="0006606C">
      <w:pPr>
        <w:tabs>
          <w:tab w:val="left" w:pos="567"/>
          <w:tab w:val="left" w:pos="1080"/>
        </w:tabs>
        <w:ind w:left="720" w:hanging="1429"/>
        <w:jc w:val="both"/>
        <w:rPr>
          <w:rFonts w:ascii="Arial" w:hAnsi="Arial" w:cs="Arial"/>
          <w:sz w:val="28"/>
          <w:lang w:val="en-CA"/>
        </w:rPr>
      </w:pPr>
      <w:r>
        <w:rPr>
          <w:rFonts w:ascii="Arial" w:hAnsi="Arial" w:cs="Arial"/>
          <w:b/>
          <w:bCs/>
          <w:sz w:val="28"/>
          <w:lang w:val="en-CA"/>
        </w:rPr>
        <w:br w:type="page"/>
      </w:r>
      <w:r w:rsidR="0078203B">
        <w:rPr>
          <w:rFonts w:ascii="Arial" w:hAnsi="Arial" w:cs="Arial"/>
          <w:b/>
          <w:bCs/>
          <w:sz w:val="28"/>
          <w:lang w:val="en-CA"/>
        </w:rPr>
        <w:lastRenderedPageBreak/>
        <w:t>AP1-3B</w:t>
      </w:r>
      <w:r w:rsidR="001713AC" w:rsidRPr="000E657E">
        <w:rPr>
          <w:rFonts w:ascii="Arial" w:hAnsi="Arial" w:cs="Arial"/>
          <w:sz w:val="28"/>
          <w:lang w:val="en-CA"/>
        </w:rPr>
        <w:tab/>
      </w:r>
      <w:r w:rsidR="001713AC" w:rsidRPr="0006606C">
        <w:rPr>
          <w:rFonts w:ascii="Arial" w:hAnsi="Arial" w:cs="Arial"/>
          <w:b/>
          <w:sz w:val="28"/>
          <w:lang w:val="en-CA"/>
        </w:rPr>
        <w:t>a</w:t>
      </w:r>
      <w:r w:rsidR="004317A6">
        <w:rPr>
          <w:rFonts w:ascii="Arial" w:hAnsi="Arial" w:cs="Arial"/>
          <w:sz w:val="28"/>
          <w:lang w:val="en-CA"/>
        </w:rPr>
        <w:t>.</w:t>
      </w:r>
      <w:r w:rsidR="001713AC" w:rsidRPr="000E657E">
        <w:rPr>
          <w:rFonts w:ascii="Arial" w:hAnsi="Arial" w:cs="Arial"/>
          <w:sz w:val="28"/>
          <w:lang w:val="en-CA"/>
        </w:rPr>
        <w:t xml:space="preserve"> </w:t>
      </w:r>
      <w:r w:rsidR="00D84D44" w:rsidRPr="000E657E">
        <w:rPr>
          <w:rFonts w:ascii="Arial" w:hAnsi="Arial" w:cs="Arial"/>
          <w:sz w:val="28"/>
          <w:lang w:val="en-CA"/>
        </w:rPr>
        <w:t>I</w:t>
      </w:r>
      <w:r w:rsidR="00C2596B">
        <w:rPr>
          <w:rFonts w:ascii="Arial" w:hAnsi="Arial" w:cs="Arial"/>
          <w:sz w:val="28"/>
          <w:lang w:val="en-CA"/>
        </w:rPr>
        <w:t xml:space="preserve"> </w:t>
      </w:r>
    </w:p>
    <w:p w14:paraId="6555FDD1"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b</w:t>
      </w:r>
      <w:r w:rsidR="004317A6" w:rsidRPr="0006606C">
        <w:rPr>
          <w:rFonts w:ascii="Arial" w:hAnsi="Arial" w:cs="Arial"/>
          <w:b/>
          <w:sz w:val="28"/>
          <w:lang w:val="en-CA"/>
        </w:rPr>
        <w:t>.</w:t>
      </w:r>
      <w:r w:rsidR="0006606C">
        <w:rPr>
          <w:rFonts w:ascii="Arial" w:hAnsi="Arial" w:cs="Arial"/>
          <w:sz w:val="28"/>
          <w:lang w:val="en-CA"/>
        </w:rPr>
        <w:t xml:space="preserve"> </w:t>
      </w:r>
      <w:r w:rsidR="0078203B">
        <w:rPr>
          <w:rFonts w:ascii="Arial" w:hAnsi="Arial" w:cs="Arial"/>
          <w:sz w:val="28"/>
          <w:lang w:val="en-CA"/>
        </w:rPr>
        <w:t xml:space="preserve">I </w:t>
      </w:r>
    </w:p>
    <w:p w14:paraId="2EF735E2"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c</w:t>
      </w:r>
      <w:r w:rsidR="004317A6" w:rsidRPr="0006606C">
        <w:rPr>
          <w:rFonts w:ascii="Arial" w:hAnsi="Arial" w:cs="Arial"/>
          <w:b/>
          <w:sz w:val="28"/>
          <w:lang w:val="en-CA"/>
        </w:rPr>
        <w:t>.</w:t>
      </w:r>
      <w:r w:rsidR="0006606C">
        <w:rPr>
          <w:rFonts w:ascii="Arial" w:hAnsi="Arial" w:cs="Arial"/>
          <w:sz w:val="28"/>
          <w:lang w:val="en-CA"/>
        </w:rPr>
        <w:t xml:space="preserve"> </w:t>
      </w:r>
      <w:r w:rsidRPr="000E657E">
        <w:rPr>
          <w:rFonts w:ascii="Arial" w:hAnsi="Arial" w:cs="Arial"/>
          <w:sz w:val="28"/>
          <w:lang w:val="en-CA"/>
        </w:rPr>
        <w:t>O</w:t>
      </w:r>
      <w:r w:rsidR="00C2596B">
        <w:rPr>
          <w:rFonts w:ascii="Arial" w:hAnsi="Arial" w:cs="Arial"/>
          <w:sz w:val="28"/>
          <w:lang w:val="en-CA"/>
        </w:rPr>
        <w:t xml:space="preserve"> </w:t>
      </w:r>
    </w:p>
    <w:p w14:paraId="5CDAFBB6"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d</w:t>
      </w:r>
      <w:r w:rsidR="004317A6" w:rsidRPr="0006606C">
        <w:rPr>
          <w:rFonts w:ascii="Arial" w:hAnsi="Arial" w:cs="Arial"/>
          <w:b/>
          <w:sz w:val="28"/>
          <w:lang w:val="en-CA"/>
        </w:rPr>
        <w:t>.</w:t>
      </w:r>
      <w:r w:rsidR="0006606C">
        <w:rPr>
          <w:rFonts w:ascii="Arial" w:hAnsi="Arial" w:cs="Arial"/>
          <w:sz w:val="28"/>
          <w:lang w:val="en-CA"/>
        </w:rPr>
        <w:t xml:space="preserve"> </w:t>
      </w:r>
      <w:r w:rsidRPr="000E657E">
        <w:rPr>
          <w:rFonts w:ascii="Arial" w:hAnsi="Arial" w:cs="Arial"/>
          <w:sz w:val="28"/>
          <w:lang w:val="en-CA"/>
        </w:rPr>
        <w:t>F</w:t>
      </w:r>
      <w:r w:rsidR="00C2596B">
        <w:rPr>
          <w:rFonts w:ascii="Arial" w:hAnsi="Arial" w:cs="Arial"/>
          <w:sz w:val="28"/>
          <w:lang w:val="en-CA"/>
        </w:rPr>
        <w:t xml:space="preserve"> </w:t>
      </w:r>
    </w:p>
    <w:p w14:paraId="57F76270"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e</w:t>
      </w:r>
      <w:r w:rsidR="004317A6" w:rsidRPr="0006606C">
        <w:rPr>
          <w:rFonts w:ascii="Arial" w:hAnsi="Arial" w:cs="Arial"/>
          <w:b/>
          <w:sz w:val="28"/>
          <w:lang w:val="en-CA"/>
        </w:rPr>
        <w:t>.</w:t>
      </w:r>
      <w:r w:rsidR="0006606C">
        <w:rPr>
          <w:rFonts w:ascii="Arial" w:hAnsi="Arial" w:cs="Arial"/>
          <w:sz w:val="28"/>
          <w:lang w:val="en-CA"/>
        </w:rPr>
        <w:t xml:space="preserve"> </w:t>
      </w:r>
      <w:r w:rsidR="006E3A11">
        <w:rPr>
          <w:rFonts w:ascii="Arial" w:hAnsi="Arial" w:cs="Arial"/>
          <w:sz w:val="28"/>
          <w:lang w:val="en-CA"/>
        </w:rPr>
        <w:t>O</w:t>
      </w:r>
    </w:p>
    <w:p w14:paraId="48883D0D" w14:textId="77777777"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f</w:t>
      </w:r>
      <w:r w:rsidR="004317A6" w:rsidRPr="0006606C">
        <w:rPr>
          <w:rFonts w:ascii="Arial" w:hAnsi="Arial" w:cs="Arial"/>
          <w:b/>
          <w:sz w:val="28"/>
          <w:lang w:val="en-CA"/>
        </w:rPr>
        <w:t>.</w:t>
      </w:r>
      <w:r w:rsidR="0006606C">
        <w:rPr>
          <w:rFonts w:ascii="Arial" w:hAnsi="Arial" w:cs="Arial"/>
          <w:sz w:val="28"/>
          <w:lang w:val="en-CA"/>
        </w:rPr>
        <w:t xml:space="preserve">  </w:t>
      </w:r>
      <w:r w:rsidR="00C2596B">
        <w:rPr>
          <w:rFonts w:ascii="Arial" w:hAnsi="Arial" w:cs="Arial"/>
          <w:sz w:val="28"/>
          <w:lang w:val="en-CA"/>
        </w:rPr>
        <w:t xml:space="preserve">I </w:t>
      </w:r>
    </w:p>
    <w:p w14:paraId="2D9AF7D0" w14:textId="77777777" w:rsidR="00C34803"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g</w:t>
      </w:r>
      <w:r w:rsidR="004317A6" w:rsidRPr="0006606C">
        <w:rPr>
          <w:rFonts w:ascii="Arial" w:hAnsi="Arial" w:cs="Arial"/>
          <w:b/>
          <w:sz w:val="28"/>
          <w:lang w:val="en-CA"/>
        </w:rPr>
        <w:t>.</w:t>
      </w:r>
      <w:r w:rsidR="0006606C">
        <w:rPr>
          <w:rFonts w:ascii="Arial" w:hAnsi="Arial" w:cs="Arial"/>
          <w:sz w:val="28"/>
          <w:lang w:val="en-CA"/>
        </w:rPr>
        <w:t xml:space="preserve"> </w:t>
      </w:r>
      <w:r w:rsidR="00D84D44" w:rsidRPr="000E657E">
        <w:rPr>
          <w:rFonts w:ascii="Arial" w:hAnsi="Arial" w:cs="Arial"/>
          <w:sz w:val="28"/>
          <w:lang w:val="en-CA"/>
        </w:rPr>
        <w:t>F</w:t>
      </w:r>
    </w:p>
    <w:p w14:paraId="2D21A31B" w14:textId="77777777" w:rsidR="001713AC" w:rsidRPr="000E657E" w:rsidRDefault="00C2596B" w:rsidP="0006606C">
      <w:pPr>
        <w:tabs>
          <w:tab w:val="left" w:pos="567"/>
          <w:tab w:val="left" w:pos="1080"/>
        </w:tabs>
        <w:ind w:left="720" w:hanging="720"/>
        <w:jc w:val="both"/>
        <w:rPr>
          <w:rFonts w:ascii="Arial" w:hAnsi="Arial" w:cs="Arial"/>
          <w:sz w:val="28"/>
          <w:lang w:val="en-CA"/>
        </w:rPr>
      </w:pPr>
      <w:r>
        <w:rPr>
          <w:rFonts w:ascii="Arial" w:hAnsi="Arial" w:cs="Arial"/>
          <w:sz w:val="28"/>
          <w:lang w:val="en-CA"/>
        </w:rPr>
        <w:t xml:space="preserve"> </w:t>
      </w:r>
    </w:p>
    <w:p w14:paraId="7E7B13A7" w14:textId="77777777" w:rsidR="0078203B" w:rsidRDefault="0078203B" w:rsidP="00A25B05">
      <w:pPr>
        <w:tabs>
          <w:tab w:val="left" w:pos="567"/>
          <w:tab w:val="left" w:pos="1080"/>
        </w:tabs>
        <w:ind w:left="720" w:hanging="1429"/>
        <w:jc w:val="both"/>
        <w:rPr>
          <w:rFonts w:ascii="Arial" w:hAnsi="Arial" w:cs="Arial"/>
          <w:sz w:val="16"/>
          <w:szCs w:val="16"/>
          <w:lang w:val="en-CA"/>
        </w:rPr>
      </w:pPr>
    </w:p>
    <w:p w14:paraId="52ADED7F" w14:textId="77777777" w:rsidR="00C34803" w:rsidRDefault="00C34803" w:rsidP="00C34803">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4</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w:t>
      </w:r>
      <w:r w:rsidR="00C405A1">
        <w:rPr>
          <w:rFonts w:ascii="Arial" w:hAnsi="Arial" w:cs="Arial"/>
        </w:rPr>
        <w:t>H</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57CF67A" w14:textId="77777777" w:rsidR="00C34803" w:rsidRDefault="00C34803" w:rsidP="0078203B">
      <w:pPr>
        <w:tabs>
          <w:tab w:val="left" w:pos="1260"/>
        </w:tabs>
        <w:ind w:hanging="709"/>
        <w:jc w:val="both"/>
        <w:rPr>
          <w:rFonts w:ascii="Arial" w:hAnsi="Arial" w:cs="Arial"/>
          <w:b/>
          <w:sz w:val="28"/>
          <w:lang w:val="en-CA"/>
        </w:rPr>
      </w:pPr>
    </w:p>
    <w:p w14:paraId="5608A240" w14:textId="77777777" w:rsidR="00C34803" w:rsidRDefault="00C34803" w:rsidP="0078203B">
      <w:pPr>
        <w:tabs>
          <w:tab w:val="left" w:pos="1260"/>
        </w:tabs>
        <w:ind w:hanging="709"/>
        <w:jc w:val="both"/>
        <w:rPr>
          <w:rFonts w:ascii="Arial" w:hAnsi="Arial" w:cs="Arial"/>
          <w:b/>
          <w:sz w:val="28"/>
          <w:lang w:val="en-CA"/>
        </w:rPr>
      </w:pPr>
    </w:p>
    <w:p w14:paraId="24455BE0" w14:textId="77777777" w:rsidR="0078203B" w:rsidRDefault="0078203B" w:rsidP="0078203B">
      <w:pPr>
        <w:tabs>
          <w:tab w:val="left" w:pos="1260"/>
        </w:tabs>
        <w:ind w:hanging="709"/>
        <w:jc w:val="both"/>
        <w:rPr>
          <w:rFonts w:ascii="Arial" w:hAnsi="Arial" w:cs="Arial"/>
          <w:b/>
          <w:sz w:val="28"/>
          <w:lang w:val="en-CA"/>
        </w:rPr>
      </w:pPr>
      <w:r w:rsidRPr="004667B0">
        <w:rPr>
          <w:rFonts w:ascii="Arial" w:hAnsi="Arial" w:cs="Arial"/>
          <w:b/>
          <w:sz w:val="28"/>
          <w:lang w:val="en-CA"/>
        </w:rPr>
        <w:t>AP1-</w:t>
      </w:r>
      <w:r>
        <w:rPr>
          <w:rFonts w:ascii="Arial" w:hAnsi="Arial" w:cs="Arial"/>
          <w:b/>
          <w:sz w:val="28"/>
          <w:lang w:val="en-CA"/>
        </w:rPr>
        <w:t>4B</w:t>
      </w:r>
      <w:r w:rsidRPr="004667B0">
        <w:rPr>
          <w:rFonts w:ascii="Arial" w:hAnsi="Arial" w:cs="Arial"/>
          <w:b/>
          <w:sz w:val="28"/>
          <w:lang w:val="en-CA"/>
        </w:rPr>
        <w:t xml:space="preserve">  </w:t>
      </w:r>
      <w:r>
        <w:rPr>
          <w:rFonts w:ascii="Arial" w:hAnsi="Arial" w:cs="Arial"/>
          <w:b/>
          <w:sz w:val="28"/>
          <w:lang w:val="en-CA"/>
        </w:rPr>
        <w:t xml:space="preserve">  </w:t>
      </w:r>
    </w:p>
    <w:p w14:paraId="13E26610" w14:textId="44EF5837" w:rsidR="0078203B" w:rsidRPr="009B6F0E" w:rsidRDefault="0078203B" w:rsidP="00C34803">
      <w:pPr>
        <w:numPr>
          <w:ilvl w:val="0"/>
          <w:numId w:val="54"/>
        </w:numPr>
        <w:tabs>
          <w:tab w:val="left" w:pos="709"/>
        </w:tabs>
        <w:ind w:right="-574"/>
        <w:jc w:val="both"/>
        <w:rPr>
          <w:rFonts w:ascii="Arial" w:hAnsi="Arial" w:cs="Arial"/>
          <w:b/>
          <w:sz w:val="28"/>
          <w:lang w:val="en-CA"/>
        </w:rPr>
      </w:pPr>
      <w:r w:rsidRPr="009B6F0E">
        <w:rPr>
          <w:rFonts w:ascii="Arial" w:hAnsi="Arial" w:cs="Arial"/>
          <w:bCs/>
          <w:sz w:val="28"/>
          <w:lang w:val="en-CA"/>
        </w:rPr>
        <w:t xml:space="preserve">Wages payable is found on the statement of financial position and represents the amount that the company owes to the employees for time worked but not yet paid to the employees. </w:t>
      </w:r>
    </w:p>
    <w:p w14:paraId="6F722470" w14:textId="77777777" w:rsidR="0078203B" w:rsidRPr="009B6F0E" w:rsidRDefault="0078203B" w:rsidP="00C34803">
      <w:pPr>
        <w:numPr>
          <w:ilvl w:val="0"/>
          <w:numId w:val="54"/>
        </w:numPr>
        <w:tabs>
          <w:tab w:val="left" w:pos="709"/>
        </w:tabs>
        <w:ind w:right="-574"/>
        <w:jc w:val="both"/>
        <w:rPr>
          <w:rFonts w:ascii="Arial" w:hAnsi="Arial" w:cs="Arial"/>
          <w:b/>
          <w:sz w:val="28"/>
          <w:lang w:val="en-CA"/>
        </w:rPr>
      </w:pPr>
      <w:r w:rsidRPr="009B6F0E">
        <w:rPr>
          <w:rFonts w:ascii="Arial" w:hAnsi="Arial" w:cs="Arial"/>
          <w:bCs/>
          <w:sz w:val="28"/>
          <w:lang w:val="en-CA"/>
        </w:rPr>
        <w:t xml:space="preserve">Wages expense is found on the on the statement of income and represents the </w:t>
      </w:r>
      <w:proofErr w:type="gramStart"/>
      <w:r w:rsidRPr="009B6F0E">
        <w:rPr>
          <w:rFonts w:ascii="Arial" w:hAnsi="Arial" w:cs="Arial"/>
          <w:bCs/>
          <w:sz w:val="28"/>
          <w:lang w:val="en-CA"/>
        </w:rPr>
        <w:t>amount</w:t>
      </w:r>
      <w:proofErr w:type="gramEnd"/>
      <w:r w:rsidRPr="009B6F0E">
        <w:rPr>
          <w:rFonts w:ascii="Arial" w:hAnsi="Arial" w:cs="Arial"/>
          <w:bCs/>
          <w:sz w:val="28"/>
          <w:lang w:val="en-CA"/>
        </w:rPr>
        <w:t xml:space="preserve"> of </w:t>
      </w:r>
      <w:r w:rsidR="000D72B6">
        <w:rPr>
          <w:rFonts w:ascii="Arial" w:hAnsi="Arial" w:cs="Arial"/>
          <w:bCs/>
          <w:sz w:val="28"/>
          <w:lang w:val="en-CA"/>
        </w:rPr>
        <w:t>wages</w:t>
      </w:r>
      <w:r w:rsidRPr="009B6F0E">
        <w:rPr>
          <w:rFonts w:ascii="Arial" w:hAnsi="Arial" w:cs="Arial"/>
          <w:bCs/>
          <w:sz w:val="28"/>
          <w:lang w:val="en-CA"/>
        </w:rPr>
        <w:t xml:space="preserve"> incurred (earned by the employees) during the period</w:t>
      </w:r>
      <w:r w:rsidR="00C405A1">
        <w:rPr>
          <w:rFonts w:ascii="Arial" w:hAnsi="Arial" w:cs="Arial"/>
          <w:bCs/>
          <w:sz w:val="28"/>
          <w:lang w:val="en-CA"/>
        </w:rPr>
        <w:t>, whether paid or unpaid</w:t>
      </w:r>
      <w:r w:rsidRPr="009B6F0E">
        <w:rPr>
          <w:rFonts w:ascii="Arial" w:hAnsi="Arial" w:cs="Arial"/>
          <w:bCs/>
          <w:sz w:val="28"/>
          <w:lang w:val="en-CA"/>
        </w:rPr>
        <w:t>.  Wages payable represents a liability of the company and wages expense represents a use of the resources of the company.</w:t>
      </w:r>
    </w:p>
    <w:p w14:paraId="08ECD879" w14:textId="77777777" w:rsidR="0078203B" w:rsidRPr="00B51C13" w:rsidRDefault="0078203B" w:rsidP="00C34803">
      <w:pPr>
        <w:numPr>
          <w:ilvl w:val="0"/>
          <w:numId w:val="54"/>
        </w:numPr>
        <w:tabs>
          <w:tab w:val="left" w:pos="709"/>
        </w:tabs>
        <w:ind w:right="-574"/>
        <w:jc w:val="both"/>
        <w:rPr>
          <w:rFonts w:ascii="Arial" w:hAnsi="Arial" w:cs="Arial"/>
          <w:b/>
          <w:sz w:val="28"/>
          <w:lang w:val="en-CA"/>
        </w:rPr>
      </w:pPr>
      <w:r w:rsidRPr="009B6F0E">
        <w:rPr>
          <w:rFonts w:ascii="Arial" w:hAnsi="Arial" w:cs="Arial"/>
          <w:bCs/>
          <w:sz w:val="28"/>
          <w:lang w:val="en-CA"/>
        </w:rPr>
        <w:t xml:space="preserve">The connection between these two accounts is that wages payable </w:t>
      </w:r>
      <w:r w:rsidR="008704AD">
        <w:rPr>
          <w:rFonts w:ascii="Arial" w:hAnsi="Arial" w:cs="Arial"/>
          <w:bCs/>
          <w:sz w:val="28"/>
          <w:lang w:val="en-CA"/>
        </w:rPr>
        <w:t>is</w:t>
      </w:r>
      <w:r w:rsidRPr="009B6F0E">
        <w:rPr>
          <w:rFonts w:ascii="Arial" w:hAnsi="Arial" w:cs="Arial"/>
          <w:bCs/>
          <w:sz w:val="28"/>
          <w:lang w:val="en-CA"/>
        </w:rPr>
        <w:t xml:space="preserve"> created from wages expense for time that has been worked by the employees but has not yet been paid.</w:t>
      </w:r>
    </w:p>
    <w:p w14:paraId="01395022" w14:textId="77777777" w:rsidR="00C405A1" w:rsidRDefault="00C405A1" w:rsidP="00C405A1">
      <w:pPr>
        <w:tabs>
          <w:tab w:val="left" w:pos="709"/>
        </w:tabs>
        <w:ind w:left="720" w:right="-574"/>
        <w:jc w:val="both"/>
        <w:rPr>
          <w:rFonts w:ascii="Arial" w:hAnsi="Arial" w:cs="Arial"/>
          <w:b/>
          <w:sz w:val="28"/>
          <w:lang w:val="en-CA"/>
        </w:rPr>
      </w:pPr>
    </w:p>
    <w:p w14:paraId="0EC3E858" w14:textId="77777777" w:rsidR="00C405A1" w:rsidRDefault="00C405A1" w:rsidP="00C405A1">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CB53018" w14:textId="77777777" w:rsidR="00C405A1" w:rsidRPr="00B51C13" w:rsidRDefault="00C405A1" w:rsidP="00B51C13">
      <w:pPr>
        <w:tabs>
          <w:tab w:val="left" w:pos="709"/>
        </w:tabs>
        <w:ind w:left="720" w:right="-574"/>
        <w:jc w:val="both"/>
        <w:rPr>
          <w:rFonts w:ascii="Arial" w:hAnsi="Arial" w:cs="Arial"/>
          <w:b/>
          <w:sz w:val="28"/>
          <w:lang w:val="en-CA"/>
        </w:rPr>
      </w:pPr>
    </w:p>
    <w:p w14:paraId="1E02C992" w14:textId="77777777" w:rsidR="0078203B" w:rsidRDefault="0078203B" w:rsidP="00B51C13">
      <w:pPr>
        <w:tabs>
          <w:tab w:val="left" w:pos="709"/>
        </w:tabs>
        <w:ind w:left="720"/>
        <w:jc w:val="both"/>
        <w:rPr>
          <w:rFonts w:ascii="Arial" w:hAnsi="Arial" w:cs="Arial"/>
          <w:bCs/>
          <w:sz w:val="28"/>
          <w:lang w:val="en-CA"/>
        </w:rPr>
      </w:pPr>
    </w:p>
    <w:p w14:paraId="6BFBB4C0" w14:textId="77777777" w:rsidR="0078203B" w:rsidRPr="002245BD" w:rsidRDefault="0078203B" w:rsidP="0078203B">
      <w:pPr>
        <w:tabs>
          <w:tab w:val="left" w:pos="426"/>
          <w:tab w:val="left" w:pos="1080"/>
        </w:tabs>
        <w:ind w:left="720" w:hanging="1429"/>
        <w:jc w:val="both"/>
        <w:rPr>
          <w:rFonts w:ascii="Arial" w:hAnsi="Arial" w:cs="Arial"/>
          <w:sz w:val="28"/>
          <w:lang w:val="es-MX"/>
        </w:rPr>
      </w:pPr>
      <w:r w:rsidRPr="002245BD">
        <w:rPr>
          <w:rFonts w:ascii="Arial" w:hAnsi="Arial" w:cs="Arial"/>
          <w:b/>
          <w:sz w:val="28"/>
          <w:szCs w:val="28"/>
          <w:lang w:val="es-MX"/>
        </w:rPr>
        <w:t>AP1-5</w:t>
      </w:r>
      <w:proofErr w:type="gramStart"/>
      <w:r w:rsidRPr="002245BD">
        <w:rPr>
          <w:rFonts w:ascii="Arial" w:hAnsi="Arial" w:cs="Arial"/>
          <w:b/>
          <w:sz w:val="28"/>
          <w:szCs w:val="28"/>
          <w:lang w:val="es-MX"/>
        </w:rPr>
        <w:t>B</w:t>
      </w:r>
      <w:r w:rsidRPr="002245BD">
        <w:rPr>
          <w:rFonts w:ascii="Arial" w:hAnsi="Arial" w:cs="Arial"/>
          <w:b/>
          <w:sz w:val="24"/>
          <w:szCs w:val="24"/>
          <w:lang w:val="es-MX"/>
        </w:rPr>
        <w:t xml:space="preserve">  </w:t>
      </w:r>
      <w:r w:rsidRPr="002245BD">
        <w:rPr>
          <w:rFonts w:ascii="Arial" w:hAnsi="Arial" w:cs="Arial"/>
          <w:b/>
          <w:sz w:val="24"/>
          <w:szCs w:val="24"/>
          <w:lang w:val="es-MX"/>
        </w:rPr>
        <w:tab/>
      </w:r>
      <w:proofErr w:type="gramEnd"/>
      <w:r w:rsidRPr="002245BD">
        <w:rPr>
          <w:rFonts w:ascii="Arial" w:hAnsi="Arial" w:cs="Arial"/>
          <w:b/>
          <w:sz w:val="28"/>
          <w:lang w:val="es-MX"/>
        </w:rPr>
        <w:t>a.</w:t>
      </w:r>
      <w:r w:rsidRPr="002245BD">
        <w:rPr>
          <w:rFonts w:ascii="Arial" w:hAnsi="Arial" w:cs="Arial"/>
          <w:sz w:val="28"/>
          <w:lang w:val="es-MX"/>
        </w:rPr>
        <w:tab/>
        <w:t>CL</w:t>
      </w:r>
    </w:p>
    <w:p w14:paraId="32520F9E" w14:textId="77777777" w:rsidR="0078203B" w:rsidRPr="007A5192" w:rsidRDefault="0078203B" w:rsidP="0078203B">
      <w:pPr>
        <w:tabs>
          <w:tab w:val="left" w:pos="426"/>
          <w:tab w:val="left" w:pos="1080"/>
        </w:tabs>
        <w:ind w:left="720" w:hanging="720"/>
        <w:jc w:val="both"/>
        <w:rPr>
          <w:rFonts w:ascii="Arial" w:hAnsi="Arial" w:cs="Arial"/>
          <w:sz w:val="28"/>
          <w:lang w:val="fr-CA"/>
        </w:rPr>
      </w:pPr>
      <w:r w:rsidRPr="002245BD">
        <w:rPr>
          <w:rFonts w:ascii="Arial" w:hAnsi="Arial" w:cs="Arial"/>
          <w:sz w:val="28"/>
          <w:lang w:val="es-MX"/>
        </w:rPr>
        <w:tab/>
      </w:r>
      <w:r w:rsidRPr="002245BD">
        <w:rPr>
          <w:rFonts w:ascii="Arial" w:hAnsi="Arial" w:cs="Arial"/>
          <w:b/>
          <w:sz w:val="28"/>
          <w:lang w:val="es-MX"/>
        </w:rPr>
        <w:t>b.</w:t>
      </w:r>
      <w:r w:rsidRPr="002245BD">
        <w:rPr>
          <w:rFonts w:ascii="Arial" w:hAnsi="Arial" w:cs="Arial"/>
          <w:sz w:val="28"/>
          <w:lang w:val="es-MX"/>
        </w:rPr>
        <w:t xml:space="preserve"> </w:t>
      </w:r>
      <w:r w:rsidRPr="007A5192">
        <w:rPr>
          <w:rFonts w:ascii="Arial" w:hAnsi="Arial" w:cs="Arial"/>
          <w:sz w:val="28"/>
          <w:lang w:val="fr-CA"/>
        </w:rPr>
        <w:t>CA</w:t>
      </w:r>
    </w:p>
    <w:p w14:paraId="112DE4D0" w14:textId="77777777"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c.</w:t>
      </w:r>
      <w:r>
        <w:rPr>
          <w:rFonts w:ascii="Arial" w:hAnsi="Arial" w:cs="Arial"/>
          <w:sz w:val="28"/>
          <w:lang w:val="fr-CA"/>
        </w:rPr>
        <w:t xml:space="preserve"> </w:t>
      </w:r>
      <w:r w:rsidRPr="007A5192">
        <w:rPr>
          <w:rFonts w:ascii="Arial" w:hAnsi="Arial" w:cs="Arial"/>
          <w:sz w:val="28"/>
          <w:lang w:val="fr-CA"/>
        </w:rPr>
        <w:t>S</w:t>
      </w:r>
      <w:r>
        <w:rPr>
          <w:rFonts w:ascii="Arial" w:hAnsi="Arial" w:cs="Arial"/>
          <w:sz w:val="28"/>
          <w:lang w:val="fr-CA"/>
        </w:rPr>
        <w:t>I</w:t>
      </w:r>
    </w:p>
    <w:p w14:paraId="28AFACD2" w14:textId="77777777"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d.</w:t>
      </w:r>
      <w:r>
        <w:rPr>
          <w:rFonts w:ascii="Arial" w:hAnsi="Arial" w:cs="Arial"/>
          <w:sz w:val="28"/>
          <w:lang w:val="fr-CA"/>
        </w:rPr>
        <w:t xml:space="preserve"> SCF</w:t>
      </w:r>
    </w:p>
    <w:p w14:paraId="7685C309" w14:textId="77777777"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e.</w:t>
      </w:r>
      <w:r>
        <w:rPr>
          <w:rFonts w:ascii="Arial" w:hAnsi="Arial" w:cs="Arial"/>
          <w:sz w:val="28"/>
          <w:lang w:val="fr-CA"/>
        </w:rPr>
        <w:t xml:space="preserve"> </w:t>
      </w:r>
      <w:r w:rsidRPr="007A5192">
        <w:rPr>
          <w:rFonts w:ascii="Arial" w:hAnsi="Arial" w:cs="Arial"/>
          <w:sz w:val="28"/>
          <w:lang w:val="fr-CA"/>
        </w:rPr>
        <w:t>CA</w:t>
      </w:r>
    </w:p>
    <w:p w14:paraId="04982CCE" w14:textId="77777777" w:rsidR="0078203B" w:rsidRPr="000E657E" w:rsidRDefault="0078203B" w:rsidP="0078203B">
      <w:pPr>
        <w:tabs>
          <w:tab w:val="left" w:pos="426"/>
          <w:tab w:val="left" w:pos="1080"/>
        </w:tabs>
        <w:ind w:left="720" w:hanging="720"/>
        <w:jc w:val="both"/>
        <w:rPr>
          <w:rFonts w:ascii="Arial" w:hAnsi="Arial" w:cs="Arial"/>
          <w:sz w:val="28"/>
          <w:lang w:val="en-CA"/>
        </w:rPr>
      </w:pPr>
      <w:r w:rsidRPr="007A5192">
        <w:rPr>
          <w:rFonts w:ascii="Arial" w:hAnsi="Arial" w:cs="Arial"/>
          <w:sz w:val="28"/>
          <w:lang w:val="fr-CA"/>
        </w:rPr>
        <w:tab/>
      </w:r>
      <w:r w:rsidRPr="009B6F0E">
        <w:rPr>
          <w:rFonts w:ascii="Arial" w:hAnsi="Arial" w:cs="Arial"/>
          <w:b/>
          <w:sz w:val="28"/>
          <w:lang w:val="en-CA"/>
        </w:rPr>
        <w:t>f.</w:t>
      </w:r>
      <w:r>
        <w:rPr>
          <w:rFonts w:ascii="Arial" w:hAnsi="Arial" w:cs="Arial"/>
          <w:sz w:val="28"/>
          <w:lang w:val="en-CA"/>
        </w:rPr>
        <w:t xml:space="preserve">  SI</w:t>
      </w:r>
      <w:r w:rsidRPr="000E657E">
        <w:rPr>
          <w:rFonts w:ascii="Arial" w:hAnsi="Arial" w:cs="Arial"/>
          <w:sz w:val="28"/>
          <w:lang w:val="en-CA"/>
        </w:rPr>
        <w:t xml:space="preserve"> and </w:t>
      </w:r>
      <w:r>
        <w:rPr>
          <w:rFonts w:ascii="Arial" w:hAnsi="Arial" w:cs="Arial"/>
          <w:sz w:val="28"/>
          <w:lang w:val="en-CA"/>
        </w:rPr>
        <w:t>SCE</w:t>
      </w:r>
      <w:r w:rsidRPr="000E657E">
        <w:rPr>
          <w:rFonts w:ascii="Arial" w:hAnsi="Arial" w:cs="Arial"/>
          <w:sz w:val="28"/>
          <w:lang w:val="en-CA"/>
        </w:rPr>
        <w:t xml:space="preserve">  </w:t>
      </w:r>
    </w:p>
    <w:p w14:paraId="5CFB8A1D" w14:textId="77777777" w:rsidR="0078203B" w:rsidRPr="002245BD" w:rsidRDefault="0078203B" w:rsidP="0078203B">
      <w:pPr>
        <w:tabs>
          <w:tab w:val="left" w:pos="426"/>
          <w:tab w:val="left" w:pos="1080"/>
        </w:tabs>
        <w:ind w:left="720" w:hanging="720"/>
        <w:jc w:val="both"/>
        <w:rPr>
          <w:rFonts w:ascii="Arial" w:hAnsi="Arial" w:cs="Arial"/>
          <w:sz w:val="28"/>
          <w:lang w:val="es-MX"/>
        </w:rPr>
      </w:pPr>
      <w:r w:rsidRPr="000E657E">
        <w:rPr>
          <w:rFonts w:ascii="Arial" w:hAnsi="Arial" w:cs="Arial"/>
          <w:sz w:val="28"/>
          <w:lang w:val="en-CA"/>
        </w:rPr>
        <w:tab/>
      </w:r>
      <w:r w:rsidRPr="002245BD">
        <w:rPr>
          <w:rFonts w:ascii="Arial" w:hAnsi="Arial" w:cs="Arial"/>
          <w:b/>
          <w:sz w:val="28"/>
          <w:lang w:val="es-MX"/>
        </w:rPr>
        <w:t>g.</w:t>
      </w:r>
      <w:r w:rsidRPr="002245BD">
        <w:rPr>
          <w:rFonts w:ascii="Arial" w:hAnsi="Arial" w:cs="Arial"/>
          <w:sz w:val="28"/>
          <w:lang w:val="es-MX"/>
        </w:rPr>
        <w:t xml:space="preserve"> SCF</w:t>
      </w:r>
    </w:p>
    <w:p w14:paraId="38EE6BFA" w14:textId="77777777" w:rsidR="0078203B" w:rsidRPr="002245BD" w:rsidRDefault="0078203B" w:rsidP="0078203B">
      <w:pPr>
        <w:tabs>
          <w:tab w:val="left" w:pos="426"/>
          <w:tab w:val="left" w:pos="1080"/>
        </w:tabs>
        <w:ind w:left="720" w:hanging="720"/>
        <w:jc w:val="both"/>
        <w:rPr>
          <w:rFonts w:ascii="Arial" w:hAnsi="Arial" w:cs="Arial"/>
          <w:sz w:val="28"/>
          <w:lang w:val="es-MX"/>
        </w:rPr>
      </w:pPr>
      <w:r w:rsidRPr="002245BD">
        <w:rPr>
          <w:rFonts w:ascii="Arial" w:hAnsi="Arial" w:cs="Arial"/>
          <w:sz w:val="28"/>
          <w:lang w:val="es-MX"/>
        </w:rPr>
        <w:tab/>
      </w:r>
      <w:r w:rsidRPr="002245BD">
        <w:rPr>
          <w:rFonts w:ascii="Arial" w:hAnsi="Arial" w:cs="Arial"/>
          <w:b/>
          <w:sz w:val="28"/>
          <w:lang w:val="es-MX"/>
        </w:rPr>
        <w:t>h.</w:t>
      </w:r>
      <w:r w:rsidRPr="002245BD">
        <w:rPr>
          <w:rFonts w:ascii="Arial" w:hAnsi="Arial" w:cs="Arial"/>
          <w:sz w:val="28"/>
          <w:lang w:val="es-MX"/>
        </w:rPr>
        <w:t xml:space="preserve"> SCF  </w:t>
      </w:r>
    </w:p>
    <w:p w14:paraId="2DB12FD0" w14:textId="77777777" w:rsidR="0078203B" w:rsidRPr="00377694" w:rsidRDefault="0078203B" w:rsidP="0078203B">
      <w:pPr>
        <w:tabs>
          <w:tab w:val="left" w:pos="426"/>
          <w:tab w:val="left" w:pos="1080"/>
        </w:tabs>
        <w:ind w:left="720" w:hanging="720"/>
        <w:jc w:val="both"/>
        <w:rPr>
          <w:rFonts w:ascii="Arial" w:hAnsi="Arial" w:cs="Arial"/>
          <w:sz w:val="28"/>
          <w:lang w:val="fr-CA"/>
        </w:rPr>
      </w:pPr>
      <w:r w:rsidRPr="002245BD">
        <w:rPr>
          <w:rFonts w:ascii="Arial" w:hAnsi="Arial" w:cs="Arial"/>
          <w:sz w:val="28"/>
          <w:lang w:val="es-MX"/>
        </w:rPr>
        <w:tab/>
      </w:r>
      <w:r w:rsidRPr="0006606C">
        <w:rPr>
          <w:rFonts w:ascii="Arial" w:hAnsi="Arial" w:cs="Arial"/>
          <w:b/>
          <w:sz w:val="28"/>
          <w:lang w:val="fr-CA"/>
        </w:rPr>
        <w:t>i.</w:t>
      </w:r>
      <w:r w:rsidRPr="00377694">
        <w:rPr>
          <w:rFonts w:ascii="Arial" w:hAnsi="Arial" w:cs="Arial"/>
          <w:sz w:val="28"/>
          <w:lang w:val="fr-CA"/>
        </w:rPr>
        <w:t xml:space="preserve"> </w:t>
      </w:r>
      <w:r w:rsidRPr="00377694">
        <w:rPr>
          <w:rFonts w:ascii="Arial" w:hAnsi="Arial" w:cs="Arial"/>
          <w:sz w:val="28"/>
          <w:lang w:val="fr-CA"/>
        </w:rPr>
        <w:tab/>
        <w:t>SI</w:t>
      </w:r>
    </w:p>
    <w:p w14:paraId="0183F7D0" w14:textId="77777777" w:rsidR="0078203B" w:rsidRPr="007A5192" w:rsidRDefault="0078203B" w:rsidP="0078203B">
      <w:pPr>
        <w:tabs>
          <w:tab w:val="left" w:pos="426"/>
          <w:tab w:val="left" w:pos="1080"/>
          <w:tab w:val="left" w:pos="1260"/>
        </w:tabs>
        <w:ind w:left="720" w:hanging="720"/>
        <w:jc w:val="both"/>
        <w:rPr>
          <w:rFonts w:ascii="Arial" w:hAnsi="Arial" w:cs="Arial"/>
          <w:sz w:val="28"/>
          <w:lang w:val="fr-CA"/>
        </w:rPr>
      </w:pPr>
      <w:r w:rsidRPr="00377694">
        <w:rPr>
          <w:rFonts w:ascii="Arial" w:hAnsi="Arial" w:cs="Arial"/>
          <w:sz w:val="28"/>
          <w:lang w:val="fr-CA"/>
        </w:rPr>
        <w:tab/>
      </w:r>
      <w:r w:rsidRPr="0006606C">
        <w:rPr>
          <w:rFonts w:ascii="Arial" w:hAnsi="Arial" w:cs="Arial"/>
          <w:b/>
          <w:sz w:val="28"/>
          <w:lang w:val="fr-CA"/>
        </w:rPr>
        <w:t>j.</w:t>
      </w:r>
      <w:r>
        <w:rPr>
          <w:rFonts w:ascii="Arial" w:hAnsi="Arial" w:cs="Arial"/>
          <w:sz w:val="28"/>
          <w:lang w:val="fr-CA"/>
        </w:rPr>
        <w:t xml:space="preserve">  </w:t>
      </w:r>
      <w:r w:rsidRPr="007A5192">
        <w:rPr>
          <w:rFonts w:ascii="Arial" w:hAnsi="Arial" w:cs="Arial"/>
          <w:sz w:val="28"/>
          <w:lang w:val="fr-CA"/>
        </w:rPr>
        <w:t>S</w:t>
      </w:r>
      <w:r>
        <w:rPr>
          <w:rFonts w:ascii="Arial" w:hAnsi="Arial" w:cs="Arial"/>
          <w:sz w:val="28"/>
          <w:lang w:val="fr-CA"/>
        </w:rPr>
        <w:t>I</w:t>
      </w:r>
    </w:p>
    <w:p w14:paraId="3EC69159" w14:textId="77777777" w:rsidR="0078203B" w:rsidRPr="007A5192" w:rsidRDefault="0078203B" w:rsidP="0078203B">
      <w:pPr>
        <w:tabs>
          <w:tab w:val="left" w:pos="426"/>
          <w:tab w:val="left" w:pos="1080"/>
          <w:tab w:val="left" w:pos="1260"/>
        </w:tabs>
        <w:ind w:left="720" w:hanging="720"/>
        <w:jc w:val="both"/>
        <w:rPr>
          <w:rFonts w:ascii="Arial" w:hAnsi="Arial" w:cs="Arial"/>
          <w:sz w:val="28"/>
          <w:lang w:val="fr-CA"/>
        </w:rPr>
      </w:pPr>
      <w:r w:rsidRPr="007A5192">
        <w:rPr>
          <w:rFonts w:ascii="Arial" w:hAnsi="Arial" w:cs="Arial"/>
          <w:sz w:val="28"/>
          <w:lang w:val="fr-CA"/>
        </w:rPr>
        <w:tab/>
      </w:r>
      <w:r w:rsidRPr="0006606C">
        <w:rPr>
          <w:rFonts w:ascii="Arial" w:hAnsi="Arial" w:cs="Arial"/>
          <w:b/>
          <w:sz w:val="28"/>
          <w:lang w:val="fr-CA"/>
        </w:rPr>
        <w:t>k.</w:t>
      </w:r>
      <w:r>
        <w:rPr>
          <w:rFonts w:ascii="Arial" w:hAnsi="Arial" w:cs="Arial"/>
          <w:sz w:val="28"/>
          <w:lang w:val="fr-CA"/>
        </w:rPr>
        <w:t xml:space="preserve"> </w:t>
      </w:r>
      <w:r w:rsidRPr="007A5192">
        <w:rPr>
          <w:rFonts w:ascii="Arial" w:hAnsi="Arial" w:cs="Arial"/>
          <w:sz w:val="28"/>
          <w:lang w:val="fr-CA"/>
        </w:rPr>
        <w:t>SCE</w:t>
      </w:r>
      <w:r>
        <w:rPr>
          <w:rFonts w:ascii="Arial" w:hAnsi="Arial" w:cs="Arial"/>
          <w:sz w:val="28"/>
          <w:lang w:val="fr-CA"/>
        </w:rPr>
        <w:t xml:space="preserve"> and SCF</w:t>
      </w:r>
    </w:p>
    <w:p w14:paraId="62C2D24E" w14:textId="77777777" w:rsidR="0078203B" w:rsidRDefault="0078203B" w:rsidP="0078203B">
      <w:pPr>
        <w:tabs>
          <w:tab w:val="left" w:pos="709"/>
        </w:tabs>
        <w:ind w:left="720"/>
        <w:jc w:val="both"/>
        <w:rPr>
          <w:rFonts w:ascii="Arial" w:hAnsi="Arial" w:cs="Arial"/>
          <w:b/>
          <w:sz w:val="28"/>
          <w:lang w:val="en-CA"/>
        </w:rPr>
      </w:pPr>
    </w:p>
    <w:p w14:paraId="670AF0DF" w14:textId="77777777" w:rsidR="00C405A1" w:rsidRDefault="00C405A1" w:rsidP="00C405A1">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9C7827D" w14:textId="77777777" w:rsidR="0078203B" w:rsidRPr="002245BD" w:rsidRDefault="00C405A1" w:rsidP="00B51C13">
      <w:pPr>
        <w:ind w:left="426" w:right="-241" w:hanging="1135"/>
        <w:jc w:val="both"/>
        <w:rPr>
          <w:rFonts w:ascii="Arial" w:hAnsi="Arial" w:cs="Arial"/>
          <w:sz w:val="28"/>
          <w:lang w:val="es-MX"/>
        </w:rPr>
      </w:pPr>
      <w:r w:rsidRPr="002245BD">
        <w:rPr>
          <w:rFonts w:ascii="Arial" w:hAnsi="Arial" w:cs="Arial"/>
        </w:rPr>
        <w:br w:type="page"/>
      </w:r>
      <w:r w:rsidR="0078203B" w:rsidRPr="002245BD">
        <w:rPr>
          <w:rFonts w:ascii="Arial" w:hAnsi="Arial" w:cs="Arial"/>
          <w:b/>
          <w:sz w:val="28"/>
          <w:szCs w:val="28"/>
          <w:lang w:val="es-MX"/>
        </w:rPr>
        <w:lastRenderedPageBreak/>
        <w:t>AP1-6</w:t>
      </w:r>
      <w:proofErr w:type="gramStart"/>
      <w:r w:rsidR="0078203B" w:rsidRPr="002245BD">
        <w:rPr>
          <w:rFonts w:ascii="Arial" w:hAnsi="Arial" w:cs="Arial"/>
          <w:b/>
          <w:sz w:val="28"/>
          <w:szCs w:val="28"/>
          <w:lang w:val="es-MX"/>
        </w:rPr>
        <w:t>B</w:t>
      </w:r>
      <w:r w:rsidR="0078203B" w:rsidRPr="002245BD">
        <w:rPr>
          <w:rFonts w:ascii="Arial" w:hAnsi="Arial" w:cs="Arial"/>
          <w:b/>
          <w:sz w:val="24"/>
          <w:szCs w:val="24"/>
          <w:lang w:val="es-MX"/>
        </w:rPr>
        <w:t xml:space="preserve">  </w:t>
      </w:r>
      <w:r w:rsidR="0078203B" w:rsidRPr="002245BD">
        <w:rPr>
          <w:rFonts w:ascii="Arial" w:hAnsi="Arial" w:cs="Arial"/>
          <w:b/>
          <w:sz w:val="24"/>
          <w:szCs w:val="24"/>
          <w:lang w:val="es-MX"/>
        </w:rPr>
        <w:tab/>
      </w:r>
      <w:proofErr w:type="gramEnd"/>
      <w:r w:rsidR="0078203B" w:rsidRPr="002245BD">
        <w:rPr>
          <w:rFonts w:ascii="Arial" w:hAnsi="Arial" w:cs="Arial"/>
          <w:b/>
          <w:sz w:val="28"/>
          <w:lang w:val="es-MX"/>
        </w:rPr>
        <w:t>a.</w:t>
      </w:r>
      <w:r w:rsidR="0078203B" w:rsidRPr="002245BD">
        <w:rPr>
          <w:rFonts w:ascii="Arial" w:hAnsi="Arial" w:cs="Arial"/>
          <w:sz w:val="28"/>
          <w:lang w:val="es-MX"/>
        </w:rPr>
        <w:tab/>
        <w:t>NCA</w:t>
      </w:r>
    </w:p>
    <w:p w14:paraId="65E5C954" w14:textId="77777777" w:rsidR="0078203B" w:rsidRPr="007A5192" w:rsidRDefault="0078203B" w:rsidP="0078203B">
      <w:pPr>
        <w:tabs>
          <w:tab w:val="left" w:pos="426"/>
          <w:tab w:val="left" w:pos="1080"/>
        </w:tabs>
        <w:ind w:left="720" w:hanging="720"/>
        <w:jc w:val="both"/>
        <w:rPr>
          <w:rFonts w:ascii="Arial" w:hAnsi="Arial" w:cs="Arial"/>
          <w:sz w:val="28"/>
          <w:lang w:val="fr-CA"/>
        </w:rPr>
      </w:pPr>
      <w:r w:rsidRPr="002245BD">
        <w:rPr>
          <w:rFonts w:ascii="Arial" w:hAnsi="Arial" w:cs="Arial"/>
          <w:sz w:val="28"/>
          <w:lang w:val="es-MX"/>
        </w:rPr>
        <w:tab/>
      </w:r>
      <w:r w:rsidRPr="002245BD">
        <w:rPr>
          <w:rFonts w:ascii="Arial" w:hAnsi="Arial" w:cs="Arial"/>
          <w:b/>
          <w:sz w:val="28"/>
        </w:rPr>
        <w:t>b.</w:t>
      </w:r>
      <w:r w:rsidRPr="002245BD">
        <w:rPr>
          <w:rFonts w:ascii="Arial" w:hAnsi="Arial" w:cs="Arial"/>
          <w:sz w:val="28"/>
        </w:rPr>
        <w:t xml:space="preserve"> </w:t>
      </w:r>
      <w:r>
        <w:rPr>
          <w:rFonts w:ascii="Arial" w:hAnsi="Arial" w:cs="Arial"/>
          <w:sz w:val="28"/>
          <w:lang w:val="fr-CA"/>
        </w:rPr>
        <w:t>SI</w:t>
      </w:r>
    </w:p>
    <w:p w14:paraId="3B698624" w14:textId="77777777"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c.</w:t>
      </w:r>
      <w:r>
        <w:rPr>
          <w:rFonts w:ascii="Arial" w:hAnsi="Arial" w:cs="Arial"/>
          <w:sz w:val="28"/>
          <w:lang w:val="fr-CA"/>
        </w:rPr>
        <w:t xml:space="preserve"> SCF</w:t>
      </w:r>
    </w:p>
    <w:p w14:paraId="5A4BD8C3" w14:textId="77777777"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d.</w:t>
      </w:r>
      <w:r>
        <w:rPr>
          <w:rFonts w:ascii="Arial" w:hAnsi="Arial" w:cs="Arial"/>
          <w:sz w:val="28"/>
          <w:lang w:val="fr-CA"/>
        </w:rPr>
        <w:t xml:space="preserve"> CA</w:t>
      </w:r>
    </w:p>
    <w:p w14:paraId="2AC787D5" w14:textId="5FB68542"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e.</w:t>
      </w:r>
      <w:r>
        <w:rPr>
          <w:rFonts w:ascii="Arial" w:hAnsi="Arial" w:cs="Arial"/>
          <w:sz w:val="28"/>
          <w:lang w:val="fr-CA"/>
        </w:rPr>
        <w:t xml:space="preserve"> </w:t>
      </w:r>
      <w:r w:rsidR="00A20F5A">
        <w:rPr>
          <w:rFonts w:ascii="Arial" w:hAnsi="Arial" w:cs="Arial"/>
          <w:sz w:val="28"/>
          <w:lang w:val="fr-CA"/>
        </w:rPr>
        <w:t xml:space="preserve">CL and </w:t>
      </w:r>
      <w:r>
        <w:rPr>
          <w:rFonts w:ascii="Arial" w:hAnsi="Arial" w:cs="Arial"/>
          <w:sz w:val="28"/>
          <w:lang w:val="fr-CA"/>
        </w:rPr>
        <w:t>SCE</w:t>
      </w:r>
    </w:p>
    <w:p w14:paraId="43B2CBCC" w14:textId="77777777" w:rsidR="00BC15A9" w:rsidRPr="002245BD" w:rsidRDefault="0078203B" w:rsidP="0078203B">
      <w:pPr>
        <w:tabs>
          <w:tab w:val="left" w:pos="426"/>
          <w:tab w:val="left" w:pos="1080"/>
        </w:tabs>
        <w:ind w:left="720" w:hanging="720"/>
        <w:jc w:val="both"/>
        <w:rPr>
          <w:rFonts w:ascii="Arial" w:hAnsi="Arial" w:cs="Arial"/>
          <w:sz w:val="28"/>
          <w:lang w:val="es-MX"/>
        </w:rPr>
      </w:pPr>
      <w:r w:rsidRPr="007A5192">
        <w:rPr>
          <w:rFonts w:ascii="Arial" w:hAnsi="Arial" w:cs="Arial"/>
          <w:sz w:val="28"/>
          <w:lang w:val="fr-CA"/>
        </w:rPr>
        <w:tab/>
      </w:r>
      <w:r w:rsidRPr="002245BD">
        <w:rPr>
          <w:rFonts w:ascii="Arial" w:hAnsi="Arial" w:cs="Arial"/>
          <w:b/>
          <w:sz w:val="28"/>
          <w:lang w:val="es-MX"/>
        </w:rPr>
        <w:t>f.</w:t>
      </w:r>
      <w:r w:rsidRPr="002245BD">
        <w:rPr>
          <w:rFonts w:ascii="Arial" w:hAnsi="Arial" w:cs="Arial"/>
          <w:sz w:val="28"/>
          <w:lang w:val="es-MX"/>
        </w:rPr>
        <w:t xml:space="preserve">  SI</w:t>
      </w:r>
    </w:p>
    <w:p w14:paraId="3D412DA5" w14:textId="77777777" w:rsidR="0078203B" w:rsidRPr="002245BD" w:rsidRDefault="0078203B" w:rsidP="0078203B">
      <w:pPr>
        <w:tabs>
          <w:tab w:val="left" w:pos="426"/>
          <w:tab w:val="left" w:pos="1080"/>
        </w:tabs>
        <w:ind w:left="720" w:hanging="720"/>
        <w:jc w:val="both"/>
        <w:rPr>
          <w:rFonts w:ascii="Arial" w:hAnsi="Arial" w:cs="Arial"/>
          <w:sz w:val="28"/>
          <w:lang w:val="es-MX"/>
        </w:rPr>
      </w:pPr>
      <w:r w:rsidRPr="002245BD">
        <w:rPr>
          <w:rFonts w:ascii="Arial" w:hAnsi="Arial" w:cs="Arial"/>
          <w:sz w:val="28"/>
          <w:lang w:val="es-MX"/>
        </w:rPr>
        <w:tab/>
      </w:r>
      <w:r w:rsidRPr="002245BD">
        <w:rPr>
          <w:rFonts w:ascii="Arial" w:hAnsi="Arial" w:cs="Arial"/>
          <w:b/>
          <w:sz w:val="28"/>
          <w:lang w:val="es-MX"/>
        </w:rPr>
        <w:t>g.</w:t>
      </w:r>
      <w:r w:rsidRPr="002245BD">
        <w:rPr>
          <w:rFonts w:ascii="Arial" w:hAnsi="Arial" w:cs="Arial"/>
          <w:sz w:val="28"/>
          <w:lang w:val="es-MX"/>
        </w:rPr>
        <w:t xml:space="preserve"> CL</w:t>
      </w:r>
    </w:p>
    <w:p w14:paraId="0880F94C" w14:textId="77777777" w:rsidR="0078203B" w:rsidRPr="002245BD" w:rsidRDefault="0078203B" w:rsidP="0078203B">
      <w:pPr>
        <w:tabs>
          <w:tab w:val="left" w:pos="426"/>
          <w:tab w:val="left" w:pos="1080"/>
        </w:tabs>
        <w:ind w:left="720" w:hanging="720"/>
        <w:jc w:val="both"/>
        <w:rPr>
          <w:rFonts w:ascii="Arial" w:hAnsi="Arial" w:cs="Arial"/>
          <w:sz w:val="28"/>
          <w:lang w:val="es-MX"/>
        </w:rPr>
      </w:pPr>
      <w:r w:rsidRPr="002245BD">
        <w:rPr>
          <w:rFonts w:ascii="Arial" w:hAnsi="Arial" w:cs="Arial"/>
          <w:sz w:val="28"/>
          <w:lang w:val="es-MX"/>
        </w:rPr>
        <w:tab/>
      </w:r>
      <w:r w:rsidRPr="002245BD">
        <w:rPr>
          <w:rFonts w:ascii="Arial" w:hAnsi="Arial" w:cs="Arial"/>
          <w:b/>
          <w:sz w:val="28"/>
          <w:lang w:val="es-MX"/>
        </w:rPr>
        <w:t>h.</w:t>
      </w:r>
      <w:r w:rsidRPr="002245BD">
        <w:rPr>
          <w:rFonts w:ascii="Arial" w:hAnsi="Arial" w:cs="Arial"/>
          <w:sz w:val="28"/>
          <w:lang w:val="es-MX"/>
        </w:rPr>
        <w:t xml:space="preserve"> SI  </w:t>
      </w:r>
    </w:p>
    <w:p w14:paraId="56E890BB" w14:textId="77777777" w:rsidR="0078203B" w:rsidRPr="00377694" w:rsidRDefault="0078203B" w:rsidP="0078203B">
      <w:pPr>
        <w:tabs>
          <w:tab w:val="left" w:pos="426"/>
          <w:tab w:val="left" w:pos="1080"/>
        </w:tabs>
        <w:ind w:left="720" w:hanging="720"/>
        <w:jc w:val="both"/>
        <w:rPr>
          <w:rFonts w:ascii="Arial" w:hAnsi="Arial" w:cs="Arial"/>
          <w:sz w:val="28"/>
          <w:lang w:val="fr-CA"/>
        </w:rPr>
      </w:pPr>
      <w:r w:rsidRPr="002245BD">
        <w:rPr>
          <w:rFonts w:ascii="Arial" w:hAnsi="Arial" w:cs="Arial"/>
          <w:sz w:val="28"/>
          <w:lang w:val="es-MX"/>
        </w:rPr>
        <w:tab/>
      </w:r>
      <w:r w:rsidRPr="0006606C">
        <w:rPr>
          <w:rFonts w:ascii="Arial" w:hAnsi="Arial" w:cs="Arial"/>
          <w:b/>
          <w:sz w:val="28"/>
          <w:lang w:val="fr-CA"/>
        </w:rPr>
        <w:t>i.</w:t>
      </w:r>
      <w:r w:rsidRPr="00377694">
        <w:rPr>
          <w:rFonts w:ascii="Arial" w:hAnsi="Arial" w:cs="Arial"/>
          <w:sz w:val="28"/>
          <w:lang w:val="fr-CA"/>
        </w:rPr>
        <w:t xml:space="preserve"> </w:t>
      </w:r>
      <w:r w:rsidRPr="00377694">
        <w:rPr>
          <w:rFonts w:ascii="Arial" w:hAnsi="Arial" w:cs="Arial"/>
          <w:sz w:val="28"/>
          <w:lang w:val="fr-CA"/>
        </w:rPr>
        <w:tab/>
      </w:r>
      <w:r>
        <w:rPr>
          <w:rFonts w:ascii="Arial" w:hAnsi="Arial" w:cs="Arial"/>
          <w:sz w:val="28"/>
          <w:lang w:val="fr-CA"/>
        </w:rPr>
        <w:t>SI</w:t>
      </w:r>
    </w:p>
    <w:p w14:paraId="330531A6" w14:textId="3E41776B" w:rsidR="0078203B" w:rsidRPr="007A5192" w:rsidRDefault="0078203B" w:rsidP="0078203B">
      <w:pPr>
        <w:tabs>
          <w:tab w:val="left" w:pos="426"/>
          <w:tab w:val="left" w:pos="1080"/>
          <w:tab w:val="left" w:pos="1260"/>
        </w:tabs>
        <w:ind w:left="720" w:hanging="720"/>
        <w:jc w:val="both"/>
        <w:rPr>
          <w:rFonts w:ascii="Arial" w:hAnsi="Arial" w:cs="Arial"/>
          <w:sz w:val="28"/>
          <w:lang w:val="fr-CA"/>
        </w:rPr>
      </w:pPr>
      <w:r w:rsidRPr="00377694">
        <w:rPr>
          <w:rFonts w:ascii="Arial" w:hAnsi="Arial" w:cs="Arial"/>
          <w:sz w:val="28"/>
          <w:lang w:val="fr-CA"/>
        </w:rPr>
        <w:tab/>
      </w:r>
      <w:r w:rsidRPr="0006606C">
        <w:rPr>
          <w:rFonts w:ascii="Arial" w:hAnsi="Arial" w:cs="Arial"/>
          <w:b/>
          <w:sz w:val="28"/>
          <w:lang w:val="fr-CA"/>
        </w:rPr>
        <w:t>j.</w:t>
      </w:r>
      <w:r>
        <w:rPr>
          <w:rFonts w:ascii="Arial" w:hAnsi="Arial" w:cs="Arial"/>
          <w:sz w:val="28"/>
          <w:lang w:val="fr-CA"/>
        </w:rPr>
        <w:t xml:space="preserve">  CL </w:t>
      </w:r>
      <w:r w:rsidR="00B16492">
        <w:rPr>
          <w:rFonts w:ascii="Arial" w:hAnsi="Arial" w:cs="Arial"/>
          <w:sz w:val="28"/>
          <w:lang w:val="fr-CA"/>
        </w:rPr>
        <w:t>and SCE</w:t>
      </w:r>
    </w:p>
    <w:p w14:paraId="694E6D5E" w14:textId="77777777" w:rsidR="0078203B" w:rsidRPr="007A5192" w:rsidRDefault="0078203B" w:rsidP="0078203B">
      <w:pPr>
        <w:tabs>
          <w:tab w:val="left" w:pos="426"/>
          <w:tab w:val="left" w:pos="1080"/>
          <w:tab w:val="left" w:pos="1260"/>
        </w:tabs>
        <w:ind w:left="720" w:hanging="720"/>
        <w:jc w:val="both"/>
        <w:rPr>
          <w:rFonts w:ascii="Arial" w:hAnsi="Arial" w:cs="Arial"/>
          <w:sz w:val="28"/>
          <w:lang w:val="fr-CA"/>
        </w:rPr>
      </w:pPr>
      <w:r w:rsidRPr="007A5192">
        <w:rPr>
          <w:rFonts w:ascii="Arial" w:hAnsi="Arial" w:cs="Arial"/>
          <w:sz w:val="28"/>
          <w:lang w:val="fr-CA"/>
        </w:rPr>
        <w:tab/>
      </w:r>
      <w:r w:rsidRPr="0006606C">
        <w:rPr>
          <w:rFonts w:ascii="Arial" w:hAnsi="Arial" w:cs="Arial"/>
          <w:b/>
          <w:sz w:val="28"/>
          <w:lang w:val="fr-CA"/>
        </w:rPr>
        <w:t>k.</w:t>
      </w:r>
      <w:r>
        <w:rPr>
          <w:rFonts w:ascii="Arial" w:hAnsi="Arial" w:cs="Arial"/>
          <w:sz w:val="28"/>
          <w:lang w:val="fr-CA"/>
        </w:rPr>
        <w:t xml:space="preserve"> SI</w:t>
      </w:r>
    </w:p>
    <w:p w14:paraId="00C6949B" w14:textId="77777777" w:rsidR="0078203B" w:rsidRPr="009B6F0E" w:rsidRDefault="0078203B" w:rsidP="00B51C13">
      <w:pPr>
        <w:tabs>
          <w:tab w:val="left" w:pos="709"/>
        </w:tabs>
        <w:ind w:left="720"/>
        <w:jc w:val="both"/>
        <w:rPr>
          <w:rFonts w:ascii="Arial" w:hAnsi="Arial" w:cs="Arial"/>
          <w:b/>
          <w:sz w:val="28"/>
          <w:lang w:val="en-CA"/>
        </w:rPr>
      </w:pPr>
    </w:p>
    <w:p w14:paraId="5D3FAF89" w14:textId="77777777" w:rsidR="00BC15A9" w:rsidRDefault="00BC15A9" w:rsidP="00BC15A9">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F3E0192" w14:textId="77777777" w:rsidR="006A00C8" w:rsidRDefault="006A00C8" w:rsidP="00A25B05">
      <w:pPr>
        <w:tabs>
          <w:tab w:val="left" w:pos="567"/>
          <w:tab w:val="left" w:pos="1080"/>
        </w:tabs>
        <w:ind w:left="-540" w:hanging="169"/>
        <w:jc w:val="both"/>
        <w:rPr>
          <w:rFonts w:ascii="Arial" w:hAnsi="Arial" w:cs="Arial"/>
          <w:b/>
          <w:bCs/>
          <w:sz w:val="28"/>
          <w:lang w:val="en-CA"/>
        </w:rPr>
      </w:pPr>
    </w:p>
    <w:p w14:paraId="38CF2B6F" w14:textId="77777777" w:rsidR="006A00C8" w:rsidRDefault="006A00C8" w:rsidP="00A25B05">
      <w:pPr>
        <w:tabs>
          <w:tab w:val="left" w:pos="567"/>
          <w:tab w:val="left" w:pos="1080"/>
        </w:tabs>
        <w:ind w:left="-540" w:hanging="169"/>
        <w:jc w:val="both"/>
        <w:rPr>
          <w:rFonts w:ascii="Arial" w:hAnsi="Arial" w:cs="Arial"/>
          <w:b/>
          <w:bCs/>
          <w:sz w:val="28"/>
          <w:lang w:val="en-CA"/>
        </w:rPr>
      </w:pPr>
    </w:p>
    <w:p w14:paraId="7EC222A7" w14:textId="77777777" w:rsidR="001713AC" w:rsidRPr="000E657E" w:rsidRDefault="0078203B" w:rsidP="00A25B05">
      <w:pPr>
        <w:tabs>
          <w:tab w:val="left" w:pos="567"/>
          <w:tab w:val="left" w:pos="1080"/>
        </w:tabs>
        <w:ind w:left="-540" w:hanging="169"/>
        <w:jc w:val="both"/>
        <w:rPr>
          <w:rFonts w:ascii="Arial" w:hAnsi="Arial" w:cs="Arial"/>
          <w:sz w:val="28"/>
          <w:lang w:val="en-CA"/>
        </w:rPr>
      </w:pPr>
      <w:r>
        <w:rPr>
          <w:rFonts w:ascii="Arial" w:hAnsi="Arial" w:cs="Arial"/>
          <w:b/>
          <w:bCs/>
          <w:sz w:val="28"/>
          <w:lang w:val="en-CA"/>
        </w:rPr>
        <w:t>AP1-7B</w:t>
      </w:r>
      <w:r w:rsidR="001713AC" w:rsidRPr="000E657E">
        <w:rPr>
          <w:rFonts w:ascii="Arial" w:hAnsi="Arial" w:cs="Arial"/>
          <w:sz w:val="28"/>
          <w:lang w:val="en-CA"/>
        </w:rPr>
        <w:tab/>
      </w:r>
      <w:r w:rsidR="001713AC" w:rsidRPr="00A25B05">
        <w:rPr>
          <w:rFonts w:ascii="Arial" w:hAnsi="Arial" w:cs="Arial"/>
          <w:b/>
          <w:sz w:val="28"/>
          <w:lang w:val="en-CA"/>
        </w:rPr>
        <w:t>a</w:t>
      </w:r>
      <w:r w:rsidR="004317A6" w:rsidRPr="00A25B05">
        <w:rPr>
          <w:rFonts w:ascii="Arial" w:hAnsi="Arial" w:cs="Arial"/>
          <w:b/>
          <w:sz w:val="28"/>
          <w:lang w:val="en-CA"/>
        </w:rPr>
        <w:t>.</w:t>
      </w:r>
      <w:r w:rsidR="001713AC" w:rsidRPr="000E657E">
        <w:rPr>
          <w:rFonts w:ascii="Arial" w:hAnsi="Arial" w:cs="Arial"/>
          <w:sz w:val="28"/>
          <w:lang w:val="en-CA"/>
        </w:rPr>
        <w:t xml:space="preserve"> </w:t>
      </w:r>
      <w:r w:rsidR="00F71DFC">
        <w:rPr>
          <w:rFonts w:ascii="Arial" w:hAnsi="Arial" w:cs="Arial"/>
          <w:sz w:val="28"/>
          <w:lang w:val="en-CA"/>
        </w:rPr>
        <w:t>SFP</w:t>
      </w:r>
    </w:p>
    <w:p w14:paraId="78B85EFE" w14:textId="77777777" w:rsidR="001713AC" w:rsidRPr="000E657E" w:rsidRDefault="00CD1105" w:rsidP="007C3DBE">
      <w:pPr>
        <w:numPr>
          <w:ilvl w:val="0"/>
          <w:numId w:val="12"/>
        </w:numPr>
        <w:tabs>
          <w:tab w:val="left" w:pos="567"/>
          <w:tab w:val="left" w:pos="851"/>
        </w:tabs>
        <w:ind w:hanging="513"/>
        <w:jc w:val="both"/>
        <w:rPr>
          <w:rFonts w:ascii="Arial" w:hAnsi="Arial" w:cs="Arial"/>
          <w:bCs/>
          <w:sz w:val="28"/>
          <w:lang w:val="en-CA"/>
        </w:rPr>
      </w:pPr>
      <w:r w:rsidRPr="000E657E">
        <w:rPr>
          <w:rFonts w:ascii="Arial" w:hAnsi="Arial" w:cs="Arial"/>
          <w:bCs/>
          <w:sz w:val="28"/>
          <w:lang w:val="en-CA"/>
        </w:rPr>
        <w:t>S</w:t>
      </w:r>
      <w:r w:rsidR="001350D1">
        <w:rPr>
          <w:rFonts w:ascii="Arial" w:hAnsi="Arial" w:cs="Arial"/>
          <w:bCs/>
          <w:sz w:val="28"/>
          <w:lang w:val="en-CA"/>
        </w:rPr>
        <w:t>I</w:t>
      </w:r>
    </w:p>
    <w:p w14:paraId="54214011" w14:textId="77777777" w:rsidR="001713AC" w:rsidRPr="000E657E" w:rsidRDefault="00F71DFC"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SFP</w:t>
      </w:r>
    </w:p>
    <w:p w14:paraId="1AA3A784" w14:textId="77777777" w:rsidR="001713AC" w:rsidRPr="000E657E" w:rsidRDefault="00F71DFC"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SFP</w:t>
      </w:r>
    </w:p>
    <w:p w14:paraId="135E368B" w14:textId="5B54DECD" w:rsidR="001713AC" w:rsidRPr="000E657E" w:rsidRDefault="00B16492" w:rsidP="007C3DBE">
      <w:pPr>
        <w:numPr>
          <w:ilvl w:val="0"/>
          <w:numId w:val="12"/>
        </w:numPr>
        <w:tabs>
          <w:tab w:val="left" w:pos="0"/>
          <w:tab w:val="left" w:pos="567"/>
          <w:tab w:val="left" w:pos="851"/>
        </w:tabs>
        <w:ind w:left="1560" w:hanging="993"/>
        <w:jc w:val="both"/>
        <w:rPr>
          <w:rFonts w:ascii="Arial" w:hAnsi="Arial" w:cs="Arial"/>
          <w:bCs/>
          <w:sz w:val="28"/>
          <w:lang w:val="en-CA"/>
        </w:rPr>
      </w:pPr>
      <w:r>
        <w:rPr>
          <w:rFonts w:ascii="Arial" w:hAnsi="Arial" w:cs="Arial"/>
          <w:bCs/>
          <w:sz w:val="28"/>
          <w:lang w:val="en-CA"/>
        </w:rPr>
        <w:t>SI</w:t>
      </w:r>
    </w:p>
    <w:p w14:paraId="205F1FD4" w14:textId="77777777" w:rsidR="001713AC" w:rsidRPr="000E657E" w:rsidRDefault="00CD1105" w:rsidP="007C3DBE">
      <w:pPr>
        <w:numPr>
          <w:ilvl w:val="0"/>
          <w:numId w:val="12"/>
        </w:numPr>
        <w:tabs>
          <w:tab w:val="left" w:pos="0"/>
          <w:tab w:val="left" w:pos="567"/>
          <w:tab w:val="left" w:pos="851"/>
        </w:tabs>
        <w:ind w:hanging="513"/>
        <w:jc w:val="both"/>
        <w:rPr>
          <w:rFonts w:ascii="Arial" w:hAnsi="Arial" w:cs="Arial"/>
          <w:bCs/>
          <w:sz w:val="28"/>
          <w:lang w:val="en-CA"/>
        </w:rPr>
      </w:pPr>
      <w:r w:rsidRPr="000E657E">
        <w:rPr>
          <w:rFonts w:ascii="Arial" w:hAnsi="Arial" w:cs="Arial"/>
          <w:bCs/>
          <w:sz w:val="28"/>
          <w:lang w:val="en-CA"/>
        </w:rPr>
        <w:t>S</w:t>
      </w:r>
      <w:r w:rsidR="001350D1">
        <w:rPr>
          <w:rFonts w:ascii="Arial" w:hAnsi="Arial" w:cs="Arial"/>
          <w:bCs/>
          <w:sz w:val="28"/>
          <w:lang w:val="en-CA"/>
        </w:rPr>
        <w:t>I</w:t>
      </w:r>
    </w:p>
    <w:p w14:paraId="7C54DDBB" w14:textId="740F64FA" w:rsidR="001713AC" w:rsidRPr="00640815" w:rsidRDefault="00B16492"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N</w:t>
      </w:r>
      <w:r w:rsidRPr="00640815">
        <w:rPr>
          <w:rFonts w:ascii="Arial" w:hAnsi="Arial" w:cs="Arial"/>
          <w:bCs/>
          <w:sz w:val="28"/>
          <w:lang w:val="en-CA"/>
        </w:rPr>
        <w:t xml:space="preserve"> </w:t>
      </w:r>
    </w:p>
    <w:p w14:paraId="5ECB4758" w14:textId="77777777" w:rsidR="001713AC" w:rsidRPr="000E657E" w:rsidRDefault="00F71DFC"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SFP</w:t>
      </w:r>
    </w:p>
    <w:p w14:paraId="377CD0EA" w14:textId="77777777" w:rsidR="001713AC" w:rsidRPr="000E657E" w:rsidRDefault="001350D1" w:rsidP="007C3DBE">
      <w:pPr>
        <w:numPr>
          <w:ilvl w:val="0"/>
          <w:numId w:val="12"/>
        </w:numPr>
        <w:tabs>
          <w:tab w:val="left" w:pos="0"/>
          <w:tab w:val="left" w:pos="567"/>
          <w:tab w:val="left" w:pos="851"/>
          <w:tab w:val="left" w:pos="993"/>
        </w:tabs>
        <w:ind w:left="1530" w:hanging="963"/>
        <w:jc w:val="both"/>
        <w:rPr>
          <w:rFonts w:ascii="Arial" w:hAnsi="Arial" w:cs="Arial"/>
          <w:bCs/>
          <w:sz w:val="28"/>
          <w:lang w:val="en-CA"/>
        </w:rPr>
      </w:pPr>
      <w:r>
        <w:rPr>
          <w:rFonts w:ascii="Arial" w:hAnsi="Arial" w:cs="Arial"/>
          <w:bCs/>
          <w:sz w:val="28"/>
          <w:lang w:val="en-CA"/>
        </w:rPr>
        <w:t>SI</w:t>
      </w:r>
    </w:p>
    <w:p w14:paraId="4A676198" w14:textId="77777777" w:rsidR="001713AC" w:rsidRPr="000E657E" w:rsidRDefault="00F71DFC"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SFP</w:t>
      </w:r>
    </w:p>
    <w:p w14:paraId="7B17F415" w14:textId="77777777" w:rsidR="00767CFF" w:rsidRDefault="00767CFF" w:rsidP="000E657E">
      <w:pPr>
        <w:tabs>
          <w:tab w:val="left" w:pos="0"/>
        </w:tabs>
        <w:jc w:val="both"/>
        <w:rPr>
          <w:rFonts w:ascii="Arial" w:hAnsi="Arial" w:cs="Arial"/>
          <w:bCs/>
          <w:sz w:val="28"/>
          <w:lang w:val="en-CA"/>
        </w:rPr>
      </w:pPr>
    </w:p>
    <w:p w14:paraId="60FBD119" w14:textId="77777777" w:rsidR="00767CFF" w:rsidRDefault="00767CFF" w:rsidP="00767CFF">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37919582" w14:textId="77777777" w:rsidR="00767CFF" w:rsidRPr="00B51C13" w:rsidRDefault="00767CFF" w:rsidP="000E657E">
      <w:pPr>
        <w:tabs>
          <w:tab w:val="left" w:pos="0"/>
        </w:tabs>
        <w:jc w:val="both"/>
        <w:rPr>
          <w:rFonts w:ascii="Arial" w:hAnsi="Arial" w:cs="Arial"/>
          <w:bCs/>
          <w:sz w:val="18"/>
          <w:szCs w:val="18"/>
          <w:lang w:val="en-CA"/>
        </w:rPr>
      </w:pPr>
    </w:p>
    <w:p w14:paraId="67216581" w14:textId="77777777" w:rsidR="0078203B" w:rsidRDefault="0078203B" w:rsidP="00A25B05">
      <w:pPr>
        <w:tabs>
          <w:tab w:val="left" w:pos="0"/>
        </w:tabs>
        <w:ind w:left="567" w:right="-574" w:hanging="1429"/>
        <w:jc w:val="both"/>
        <w:rPr>
          <w:rFonts w:ascii="Arial" w:hAnsi="Arial" w:cs="Arial"/>
          <w:bCs/>
          <w:sz w:val="28"/>
          <w:lang w:val="en-CA"/>
        </w:rPr>
      </w:pPr>
    </w:p>
    <w:p w14:paraId="073FF86F" w14:textId="77777777" w:rsidR="0078203B" w:rsidRPr="000E657E" w:rsidRDefault="0078203B" w:rsidP="0078203B">
      <w:pPr>
        <w:tabs>
          <w:tab w:val="left" w:pos="567"/>
          <w:tab w:val="left" w:pos="1080"/>
        </w:tabs>
        <w:ind w:left="-540" w:hanging="169"/>
        <w:jc w:val="both"/>
        <w:rPr>
          <w:rFonts w:ascii="Arial" w:hAnsi="Arial" w:cs="Arial"/>
          <w:sz w:val="28"/>
          <w:lang w:val="en-CA"/>
        </w:rPr>
      </w:pPr>
      <w:r>
        <w:rPr>
          <w:rFonts w:ascii="Arial" w:hAnsi="Arial" w:cs="Arial"/>
          <w:b/>
          <w:bCs/>
          <w:sz w:val="28"/>
          <w:lang w:val="en-CA"/>
        </w:rPr>
        <w:t>AP1-8B</w:t>
      </w:r>
      <w:r w:rsidRPr="000E657E">
        <w:rPr>
          <w:rFonts w:ascii="Arial" w:hAnsi="Arial" w:cs="Arial"/>
          <w:sz w:val="28"/>
          <w:lang w:val="en-CA"/>
        </w:rPr>
        <w:tab/>
      </w:r>
      <w:r w:rsidRPr="00A25B05">
        <w:rPr>
          <w:rFonts w:ascii="Arial" w:hAnsi="Arial" w:cs="Arial"/>
          <w:b/>
          <w:sz w:val="28"/>
          <w:lang w:val="en-CA"/>
        </w:rPr>
        <w:t>a.</w:t>
      </w:r>
      <w:r w:rsidRPr="000E657E">
        <w:rPr>
          <w:rFonts w:ascii="Arial" w:hAnsi="Arial" w:cs="Arial"/>
          <w:sz w:val="28"/>
          <w:lang w:val="en-CA"/>
        </w:rPr>
        <w:t xml:space="preserve"> </w:t>
      </w:r>
      <w:r>
        <w:rPr>
          <w:rFonts w:ascii="Arial" w:hAnsi="Arial" w:cs="Arial"/>
          <w:sz w:val="28"/>
          <w:lang w:val="en-CA"/>
        </w:rPr>
        <w:t>SFP</w:t>
      </w:r>
    </w:p>
    <w:p w14:paraId="3C2A6363" w14:textId="77777777" w:rsidR="0078203B" w:rsidRPr="000E657E" w:rsidRDefault="0078203B" w:rsidP="00767CFF">
      <w:pPr>
        <w:numPr>
          <w:ilvl w:val="0"/>
          <w:numId w:val="55"/>
        </w:numPr>
        <w:tabs>
          <w:tab w:val="left" w:pos="567"/>
          <w:tab w:val="left" w:pos="851"/>
        </w:tabs>
        <w:ind w:hanging="513"/>
        <w:jc w:val="both"/>
        <w:rPr>
          <w:rFonts w:ascii="Arial" w:hAnsi="Arial" w:cs="Arial"/>
          <w:bCs/>
          <w:sz w:val="28"/>
          <w:lang w:val="en-CA"/>
        </w:rPr>
      </w:pPr>
      <w:r w:rsidRPr="000E657E">
        <w:rPr>
          <w:rFonts w:ascii="Arial" w:hAnsi="Arial" w:cs="Arial"/>
          <w:bCs/>
          <w:sz w:val="28"/>
          <w:lang w:val="en-CA"/>
        </w:rPr>
        <w:t>S</w:t>
      </w:r>
      <w:r>
        <w:rPr>
          <w:rFonts w:ascii="Arial" w:hAnsi="Arial" w:cs="Arial"/>
          <w:bCs/>
          <w:sz w:val="28"/>
          <w:lang w:val="en-CA"/>
        </w:rPr>
        <w:t>I</w:t>
      </w:r>
    </w:p>
    <w:p w14:paraId="4133951F" w14:textId="77777777" w:rsidR="0078203B" w:rsidRPr="000E657E"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N</w:t>
      </w:r>
    </w:p>
    <w:p w14:paraId="72EC9D07" w14:textId="77777777" w:rsidR="0078203B" w:rsidRPr="000E657E"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SFP</w:t>
      </w:r>
    </w:p>
    <w:p w14:paraId="7A50FC6B" w14:textId="77777777" w:rsidR="0078203B" w:rsidRPr="000E657E" w:rsidRDefault="0078203B" w:rsidP="0078203B">
      <w:pPr>
        <w:numPr>
          <w:ilvl w:val="0"/>
          <w:numId w:val="55"/>
        </w:numPr>
        <w:tabs>
          <w:tab w:val="left" w:pos="567"/>
          <w:tab w:val="left" w:pos="851"/>
        </w:tabs>
        <w:ind w:left="1560" w:hanging="993"/>
        <w:jc w:val="both"/>
        <w:rPr>
          <w:rFonts w:ascii="Arial" w:hAnsi="Arial" w:cs="Arial"/>
          <w:bCs/>
          <w:sz w:val="28"/>
          <w:lang w:val="en-CA"/>
        </w:rPr>
      </w:pPr>
      <w:r w:rsidRPr="000E657E">
        <w:rPr>
          <w:rFonts w:ascii="Arial" w:hAnsi="Arial" w:cs="Arial"/>
          <w:bCs/>
          <w:sz w:val="28"/>
          <w:lang w:val="en-CA"/>
        </w:rPr>
        <w:t>S</w:t>
      </w:r>
      <w:r>
        <w:rPr>
          <w:rFonts w:ascii="Arial" w:hAnsi="Arial" w:cs="Arial"/>
          <w:bCs/>
          <w:sz w:val="28"/>
          <w:lang w:val="en-CA"/>
        </w:rPr>
        <w:t>I</w:t>
      </w:r>
    </w:p>
    <w:p w14:paraId="0FF07DD9" w14:textId="77777777" w:rsidR="0078203B" w:rsidRPr="000E657E"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SFP</w:t>
      </w:r>
    </w:p>
    <w:p w14:paraId="1818B3BE" w14:textId="77777777" w:rsidR="0078203B" w:rsidRPr="00640815" w:rsidRDefault="00767CFF"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w:t>
      </w:r>
      <w:r w:rsidR="00673A5B">
        <w:rPr>
          <w:rFonts w:ascii="Arial" w:hAnsi="Arial" w:cs="Arial"/>
          <w:bCs/>
          <w:sz w:val="28"/>
          <w:lang w:val="en-CA"/>
        </w:rPr>
        <w:t>FP</w:t>
      </w:r>
      <w:r w:rsidR="0078203B" w:rsidRPr="00640815">
        <w:rPr>
          <w:rFonts w:ascii="Arial" w:hAnsi="Arial" w:cs="Arial"/>
          <w:bCs/>
          <w:sz w:val="28"/>
          <w:lang w:val="en-CA"/>
        </w:rPr>
        <w:t xml:space="preserve"> </w:t>
      </w:r>
    </w:p>
    <w:p w14:paraId="06B44590" w14:textId="77777777" w:rsidR="0078203B" w:rsidRPr="000E657E"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SFP</w:t>
      </w:r>
    </w:p>
    <w:p w14:paraId="4CDD4801" w14:textId="77777777" w:rsidR="0078203B" w:rsidRPr="000E657E" w:rsidRDefault="0078203B" w:rsidP="0078203B">
      <w:pPr>
        <w:numPr>
          <w:ilvl w:val="0"/>
          <w:numId w:val="55"/>
        </w:numPr>
        <w:tabs>
          <w:tab w:val="left" w:pos="567"/>
          <w:tab w:val="left" w:pos="851"/>
          <w:tab w:val="left" w:pos="993"/>
        </w:tabs>
        <w:ind w:left="1530" w:hanging="963"/>
        <w:jc w:val="both"/>
        <w:rPr>
          <w:rFonts w:ascii="Arial" w:hAnsi="Arial" w:cs="Arial"/>
          <w:bCs/>
          <w:sz w:val="28"/>
          <w:lang w:val="en-CA"/>
        </w:rPr>
      </w:pPr>
      <w:r>
        <w:rPr>
          <w:rFonts w:ascii="Arial" w:hAnsi="Arial" w:cs="Arial"/>
          <w:bCs/>
          <w:sz w:val="28"/>
          <w:lang w:val="en-CA"/>
        </w:rPr>
        <w:t>SI</w:t>
      </w:r>
    </w:p>
    <w:p w14:paraId="60202C06" w14:textId="77777777" w:rsidR="0078203B"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SFP</w:t>
      </w:r>
    </w:p>
    <w:p w14:paraId="4D45BDF7" w14:textId="77777777" w:rsidR="00767CFF" w:rsidRPr="00B51C13" w:rsidRDefault="00767CFF" w:rsidP="00B51C13">
      <w:pPr>
        <w:tabs>
          <w:tab w:val="left" w:pos="567"/>
          <w:tab w:val="left" w:pos="851"/>
        </w:tabs>
        <w:ind w:left="1080"/>
        <w:jc w:val="both"/>
        <w:rPr>
          <w:rFonts w:ascii="Arial" w:hAnsi="Arial" w:cs="Arial"/>
          <w:bCs/>
          <w:lang w:val="en-CA"/>
        </w:rPr>
      </w:pPr>
    </w:p>
    <w:p w14:paraId="07959A21" w14:textId="77777777" w:rsidR="00767CFF" w:rsidRDefault="00767CFF" w:rsidP="00B51C13">
      <w:pPr>
        <w:ind w:right="-241"/>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11469EF6" w14:textId="77777777" w:rsidR="00506D5F" w:rsidRPr="000E657E" w:rsidRDefault="00767CFF" w:rsidP="00B51C13">
      <w:pPr>
        <w:pStyle w:val="Heading6"/>
        <w:tabs>
          <w:tab w:val="clear" w:pos="0"/>
          <w:tab w:val="left" w:pos="450"/>
          <w:tab w:val="right" w:pos="4140"/>
          <w:tab w:val="right" w:pos="5670"/>
          <w:tab w:val="right" w:pos="7200"/>
          <w:tab w:val="right" w:pos="8640"/>
        </w:tabs>
        <w:ind w:left="709" w:right="-241" w:hanging="1418"/>
        <w:jc w:val="both"/>
        <w:rPr>
          <w:rFonts w:ascii="Arial" w:hAnsi="Arial" w:cs="Arial"/>
          <w:b/>
          <w:sz w:val="28"/>
          <w:lang w:val="en-CA"/>
        </w:rPr>
      </w:pPr>
      <w:r>
        <w:rPr>
          <w:rFonts w:ascii="Arial" w:hAnsi="Arial" w:cs="Arial"/>
        </w:rPr>
        <w:br w:type="page"/>
      </w:r>
      <w:r w:rsidR="0078203B">
        <w:rPr>
          <w:rFonts w:ascii="Arial" w:hAnsi="Arial" w:cs="Arial"/>
          <w:b/>
          <w:sz w:val="28"/>
          <w:lang w:val="en-CA"/>
        </w:rPr>
        <w:lastRenderedPageBreak/>
        <w:t>AP1-9B</w:t>
      </w:r>
    </w:p>
    <w:p w14:paraId="5D4CF4F8" w14:textId="77777777" w:rsidR="001713AC" w:rsidRPr="000E657E" w:rsidRDefault="001713AC" w:rsidP="000E657E">
      <w:pPr>
        <w:tabs>
          <w:tab w:val="left" w:pos="-720"/>
        </w:tabs>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002971D0" w:rsidRPr="000E657E">
        <w:rPr>
          <w:rFonts w:ascii="Arial" w:hAnsi="Arial" w:cs="Arial"/>
          <w:sz w:val="28"/>
          <w:u w:val="single"/>
          <w:lang w:val="en-CA"/>
        </w:rPr>
        <w:tab/>
      </w:r>
      <w:r w:rsidRPr="000E657E">
        <w:rPr>
          <w:rFonts w:ascii="Arial" w:hAnsi="Arial" w:cs="Arial"/>
          <w:sz w:val="28"/>
          <w:u w:val="single"/>
          <w:lang w:val="en-CA"/>
        </w:rPr>
        <w:t>A</w:t>
      </w:r>
      <w:r w:rsidRPr="000E657E">
        <w:rPr>
          <w:rFonts w:ascii="Arial" w:hAnsi="Arial" w:cs="Arial"/>
          <w:sz w:val="28"/>
          <w:u w:val="single"/>
          <w:lang w:val="en-CA"/>
        </w:rPr>
        <w:tab/>
      </w:r>
      <w:r w:rsidRPr="000E657E">
        <w:rPr>
          <w:rFonts w:ascii="Arial" w:hAnsi="Arial" w:cs="Arial"/>
          <w:sz w:val="28"/>
          <w:u w:val="single"/>
          <w:lang w:val="en-CA"/>
        </w:rPr>
        <w:tab/>
        <w:t>B</w:t>
      </w:r>
      <w:r w:rsidRPr="000E657E">
        <w:rPr>
          <w:rFonts w:ascii="Arial" w:hAnsi="Arial" w:cs="Arial"/>
          <w:sz w:val="28"/>
          <w:u w:val="single"/>
          <w:lang w:val="en-CA"/>
        </w:rPr>
        <w:tab/>
      </w:r>
      <w:r w:rsidRPr="000E657E">
        <w:rPr>
          <w:rFonts w:ascii="Arial" w:hAnsi="Arial" w:cs="Arial"/>
          <w:sz w:val="28"/>
          <w:u w:val="single"/>
          <w:lang w:val="en-CA"/>
        </w:rPr>
        <w:tab/>
        <w:t>C</w:t>
      </w:r>
      <w:r w:rsidRPr="000E657E">
        <w:rPr>
          <w:rFonts w:ascii="Arial" w:hAnsi="Arial" w:cs="Arial"/>
          <w:sz w:val="28"/>
          <w:u w:val="single"/>
          <w:lang w:val="en-CA"/>
        </w:rPr>
        <w:tab/>
      </w:r>
      <w:r w:rsidRPr="000E657E">
        <w:rPr>
          <w:rFonts w:ascii="Arial" w:hAnsi="Arial" w:cs="Arial"/>
          <w:sz w:val="28"/>
          <w:u w:val="single"/>
          <w:lang w:val="en-CA"/>
        </w:rPr>
        <w:tab/>
        <w:t>D</w:t>
      </w:r>
      <w:r w:rsidRPr="000E657E">
        <w:rPr>
          <w:rFonts w:ascii="Arial" w:hAnsi="Arial" w:cs="Arial"/>
          <w:sz w:val="28"/>
          <w:u w:val="single"/>
          <w:lang w:val="en-CA"/>
        </w:rPr>
        <w:tab/>
        <w:t xml:space="preserve">         </w:t>
      </w:r>
    </w:p>
    <w:p w14:paraId="6C5EB15F" w14:textId="77777777"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sz w:val="28"/>
          <w:lang w:val="en-CA"/>
        </w:rPr>
        <w:tab/>
        <w:t>Current Assets</w:t>
      </w:r>
      <w:r w:rsidRPr="000E657E">
        <w:rPr>
          <w:rFonts w:ascii="Arial" w:hAnsi="Arial" w:cs="Arial"/>
          <w:sz w:val="28"/>
          <w:lang w:val="en-CA"/>
        </w:rPr>
        <w:tab/>
      </w:r>
      <w:r w:rsidRPr="000E657E">
        <w:rPr>
          <w:rFonts w:ascii="Arial" w:hAnsi="Arial" w:cs="Arial"/>
          <w:bCs/>
          <w:sz w:val="28"/>
          <w:lang w:val="en-CA"/>
        </w:rPr>
        <w:t>$ 650,000</w:t>
      </w:r>
      <w:r w:rsidRPr="000E657E">
        <w:rPr>
          <w:rFonts w:ascii="Arial" w:hAnsi="Arial" w:cs="Arial"/>
          <w:sz w:val="28"/>
          <w:lang w:val="en-CA"/>
        </w:rPr>
        <w:tab/>
      </w:r>
      <w:r w:rsidRPr="000E657E">
        <w:rPr>
          <w:rFonts w:ascii="Arial" w:hAnsi="Arial" w:cs="Arial"/>
          <w:b/>
          <w:bCs/>
          <w:sz w:val="28"/>
          <w:lang w:val="en-CA"/>
        </w:rPr>
        <w:t>$420,000</w:t>
      </w:r>
      <w:r w:rsidR="00767CFF">
        <w:rPr>
          <w:rFonts w:ascii="Arial" w:hAnsi="Arial" w:cs="Arial"/>
          <w:b/>
          <w:bCs/>
          <w:sz w:val="28"/>
          <w:vertAlign w:val="superscript"/>
          <w:lang w:val="en-CA"/>
        </w:rPr>
        <w:t>1</w:t>
      </w:r>
      <w:r w:rsidRPr="000E657E">
        <w:rPr>
          <w:rFonts w:ascii="Arial" w:hAnsi="Arial" w:cs="Arial"/>
          <w:sz w:val="28"/>
          <w:lang w:val="en-CA"/>
        </w:rPr>
        <w:tab/>
        <w:t>$150,000</w:t>
      </w:r>
      <w:r w:rsidRPr="000E657E">
        <w:rPr>
          <w:rFonts w:ascii="Arial" w:hAnsi="Arial" w:cs="Arial"/>
          <w:sz w:val="28"/>
          <w:lang w:val="en-CA"/>
        </w:rPr>
        <w:tab/>
        <w:t>$ 320,000</w:t>
      </w:r>
    </w:p>
    <w:p w14:paraId="07C77D34" w14:textId="77777777"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sz w:val="28"/>
          <w:lang w:val="en-CA"/>
        </w:rPr>
        <w:tab/>
        <w:t>Non-current Assets</w:t>
      </w:r>
      <w:r w:rsidRPr="000E657E">
        <w:rPr>
          <w:rFonts w:ascii="Arial" w:hAnsi="Arial" w:cs="Arial"/>
          <w:sz w:val="28"/>
          <w:lang w:val="en-CA"/>
        </w:rPr>
        <w:tab/>
      </w:r>
      <w:r w:rsidRPr="000E657E">
        <w:rPr>
          <w:rFonts w:ascii="Arial" w:hAnsi="Arial" w:cs="Arial"/>
          <w:b/>
          <w:bCs/>
          <w:sz w:val="28"/>
          <w:lang w:val="en-CA"/>
        </w:rPr>
        <w:t>1,150,000</w:t>
      </w:r>
      <w:r w:rsidR="00767CFF">
        <w:rPr>
          <w:rFonts w:ascii="Arial" w:hAnsi="Arial" w:cs="Arial"/>
          <w:b/>
          <w:bCs/>
          <w:sz w:val="28"/>
          <w:vertAlign w:val="superscript"/>
          <w:lang w:val="en-CA"/>
        </w:rPr>
        <w:t>2</w:t>
      </w:r>
      <w:r w:rsidRPr="000E657E">
        <w:rPr>
          <w:rFonts w:ascii="Arial" w:hAnsi="Arial" w:cs="Arial"/>
          <w:sz w:val="28"/>
          <w:lang w:val="en-CA"/>
        </w:rPr>
        <w:tab/>
      </w:r>
      <w:r w:rsidRPr="000E657E">
        <w:rPr>
          <w:rFonts w:ascii="Arial" w:hAnsi="Arial" w:cs="Arial"/>
          <w:bCs/>
          <w:sz w:val="28"/>
          <w:lang w:val="en-CA"/>
        </w:rPr>
        <w:t>380,000</w:t>
      </w:r>
      <w:r w:rsidRPr="000E657E">
        <w:rPr>
          <w:rFonts w:ascii="Arial" w:hAnsi="Arial" w:cs="Arial"/>
          <w:sz w:val="28"/>
          <w:lang w:val="en-CA"/>
        </w:rPr>
        <w:tab/>
      </w:r>
      <w:r w:rsidRPr="000E657E">
        <w:rPr>
          <w:rFonts w:ascii="Arial" w:hAnsi="Arial" w:cs="Arial"/>
          <w:b/>
          <w:bCs/>
          <w:sz w:val="28"/>
          <w:lang w:val="en-CA"/>
        </w:rPr>
        <w:t>210,000</w:t>
      </w:r>
      <w:r w:rsidR="00767CFF">
        <w:rPr>
          <w:rFonts w:ascii="Arial" w:hAnsi="Arial" w:cs="Arial"/>
          <w:b/>
          <w:bCs/>
          <w:sz w:val="28"/>
          <w:vertAlign w:val="superscript"/>
          <w:lang w:val="en-CA"/>
        </w:rPr>
        <w:t>3</w:t>
      </w:r>
      <w:r w:rsidRPr="000E657E">
        <w:rPr>
          <w:rFonts w:ascii="Arial" w:hAnsi="Arial" w:cs="Arial"/>
          <w:sz w:val="28"/>
          <w:lang w:val="en-CA"/>
        </w:rPr>
        <w:tab/>
      </w:r>
      <w:r w:rsidRPr="000E657E">
        <w:rPr>
          <w:rFonts w:ascii="Arial" w:hAnsi="Arial" w:cs="Arial"/>
          <w:bCs/>
          <w:sz w:val="28"/>
          <w:lang w:val="en-CA"/>
        </w:rPr>
        <w:t>760,000</w:t>
      </w:r>
    </w:p>
    <w:p w14:paraId="0B1AF8C1" w14:textId="77777777" w:rsidR="001713AC" w:rsidRPr="00B51C13" w:rsidRDefault="001713AC" w:rsidP="000E657E">
      <w:pPr>
        <w:tabs>
          <w:tab w:val="left" w:pos="0"/>
          <w:tab w:val="left" w:pos="270"/>
          <w:tab w:val="right" w:pos="4140"/>
          <w:tab w:val="right" w:pos="5670"/>
          <w:tab w:val="right" w:pos="7200"/>
          <w:tab w:val="right" w:pos="8640"/>
        </w:tabs>
        <w:jc w:val="both"/>
        <w:rPr>
          <w:rFonts w:ascii="Arial" w:hAnsi="Arial" w:cs="Arial"/>
          <w:b/>
          <w:bCs/>
          <w:sz w:val="28"/>
          <w:vertAlign w:val="superscript"/>
          <w:lang w:val="en-CA"/>
        </w:rPr>
      </w:pPr>
      <w:r w:rsidRPr="000E657E">
        <w:rPr>
          <w:rFonts w:ascii="Arial" w:hAnsi="Arial" w:cs="Arial"/>
          <w:sz w:val="28"/>
          <w:lang w:val="en-CA"/>
        </w:rPr>
        <w:tab/>
        <w:t>Total Assets</w:t>
      </w:r>
      <w:r w:rsidRPr="000E657E">
        <w:rPr>
          <w:rFonts w:ascii="Arial" w:hAnsi="Arial" w:cs="Arial"/>
          <w:sz w:val="28"/>
          <w:lang w:val="en-CA"/>
        </w:rPr>
        <w:tab/>
        <w:t>1</w:t>
      </w:r>
      <w:r w:rsidRPr="000E657E">
        <w:rPr>
          <w:rFonts w:ascii="Arial" w:hAnsi="Arial" w:cs="Arial"/>
          <w:bCs/>
          <w:sz w:val="28"/>
          <w:lang w:val="en-CA"/>
        </w:rPr>
        <w:t>,800,000</w:t>
      </w:r>
      <w:r w:rsidRPr="000E657E">
        <w:rPr>
          <w:rFonts w:ascii="Arial" w:hAnsi="Arial" w:cs="Arial"/>
          <w:sz w:val="28"/>
          <w:lang w:val="en-CA"/>
        </w:rPr>
        <w:tab/>
      </w:r>
      <w:r w:rsidRPr="000E657E">
        <w:rPr>
          <w:rFonts w:ascii="Arial" w:hAnsi="Arial" w:cs="Arial"/>
          <w:b/>
          <w:bCs/>
          <w:sz w:val="28"/>
          <w:lang w:val="en-CA"/>
        </w:rPr>
        <w:t>800,000</w:t>
      </w:r>
      <w:r w:rsidR="00767CFF">
        <w:rPr>
          <w:rFonts w:ascii="Arial" w:hAnsi="Arial" w:cs="Arial"/>
          <w:b/>
          <w:bCs/>
          <w:sz w:val="28"/>
          <w:vertAlign w:val="superscript"/>
          <w:lang w:val="en-CA"/>
        </w:rPr>
        <w:t>4</w:t>
      </w:r>
      <w:r w:rsidRPr="000E657E">
        <w:rPr>
          <w:rFonts w:ascii="Arial" w:hAnsi="Arial" w:cs="Arial"/>
          <w:sz w:val="28"/>
          <w:lang w:val="en-CA"/>
        </w:rPr>
        <w:tab/>
        <w:t>36</w:t>
      </w:r>
      <w:r w:rsidRPr="000E657E">
        <w:rPr>
          <w:rFonts w:ascii="Arial" w:hAnsi="Arial" w:cs="Arial"/>
          <w:bCs/>
          <w:sz w:val="28"/>
          <w:lang w:val="en-CA"/>
        </w:rPr>
        <w:t>0</w:t>
      </w:r>
      <w:r w:rsidRPr="000E657E">
        <w:rPr>
          <w:rFonts w:ascii="Arial" w:hAnsi="Arial" w:cs="Arial"/>
          <w:sz w:val="28"/>
          <w:lang w:val="en-CA"/>
        </w:rPr>
        <w:t>,000</w:t>
      </w:r>
      <w:r w:rsidRPr="000E657E">
        <w:rPr>
          <w:rFonts w:ascii="Arial" w:hAnsi="Arial" w:cs="Arial"/>
          <w:sz w:val="28"/>
          <w:lang w:val="en-CA"/>
        </w:rPr>
        <w:tab/>
      </w:r>
      <w:r w:rsidRPr="000E657E">
        <w:rPr>
          <w:rFonts w:ascii="Arial" w:hAnsi="Arial" w:cs="Arial"/>
          <w:b/>
          <w:bCs/>
          <w:sz w:val="28"/>
          <w:lang w:val="en-CA"/>
        </w:rPr>
        <w:t>1,080,000</w:t>
      </w:r>
      <w:r w:rsidR="00767CFF">
        <w:rPr>
          <w:rFonts w:ascii="Arial" w:hAnsi="Arial" w:cs="Arial"/>
          <w:b/>
          <w:bCs/>
          <w:sz w:val="28"/>
          <w:vertAlign w:val="superscript"/>
          <w:lang w:val="en-CA"/>
        </w:rPr>
        <w:t>5</w:t>
      </w:r>
    </w:p>
    <w:p w14:paraId="24C5B4D2" w14:textId="77777777"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b/>
          <w:bCs/>
          <w:sz w:val="28"/>
          <w:lang w:val="en-CA"/>
        </w:rPr>
        <w:tab/>
      </w:r>
      <w:r w:rsidRPr="000E657E">
        <w:rPr>
          <w:rFonts w:ascii="Arial" w:hAnsi="Arial" w:cs="Arial"/>
          <w:sz w:val="28"/>
          <w:lang w:val="en-CA"/>
        </w:rPr>
        <w:t>Current Liabilities</w:t>
      </w:r>
      <w:r w:rsidRPr="000E657E">
        <w:rPr>
          <w:rFonts w:ascii="Arial" w:hAnsi="Arial" w:cs="Arial"/>
          <w:sz w:val="28"/>
          <w:lang w:val="en-CA"/>
        </w:rPr>
        <w:tab/>
        <w:t>750,000</w:t>
      </w:r>
      <w:r w:rsidRPr="000E657E">
        <w:rPr>
          <w:rFonts w:ascii="Arial" w:hAnsi="Arial" w:cs="Arial"/>
          <w:sz w:val="28"/>
          <w:lang w:val="en-CA"/>
        </w:rPr>
        <w:tab/>
        <w:t>170,000</w:t>
      </w:r>
      <w:r w:rsidRPr="000E657E">
        <w:rPr>
          <w:rFonts w:ascii="Arial" w:hAnsi="Arial" w:cs="Arial"/>
          <w:sz w:val="28"/>
          <w:lang w:val="en-CA"/>
        </w:rPr>
        <w:tab/>
        <w:t>50,000</w:t>
      </w:r>
      <w:r w:rsidRPr="000E657E">
        <w:rPr>
          <w:rFonts w:ascii="Arial" w:hAnsi="Arial" w:cs="Arial"/>
          <w:sz w:val="28"/>
          <w:lang w:val="en-CA"/>
        </w:rPr>
        <w:tab/>
        <w:t>410,000</w:t>
      </w:r>
    </w:p>
    <w:p w14:paraId="4FB69250" w14:textId="77777777" w:rsidR="001713AC" w:rsidRPr="00B51C13" w:rsidRDefault="001713AC" w:rsidP="000E657E">
      <w:pPr>
        <w:tabs>
          <w:tab w:val="left" w:pos="0"/>
          <w:tab w:val="left" w:pos="270"/>
          <w:tab w:val="right" w:pos="4140"/>
          <w:tab w:val="right" w:pos="5670"/>
          <w:tab w:val="right" w:pos="7200"/>
          <w:tab w:val="right" w:pos="8640"/>
        </w:tabs>
        <w:jc w:val="both"/>
        <w:rPr>
          <w:rFonts w:ascii="Arial" w:hAnsi="Arial" w:cs="Arial"/>
          <w:b/>
          <w:bCs/>
          <w:sz w:val="28"/>
          <w:vertAlign w:val="superscript"/>
          <w:lang w:val="en-CA"/>
        </w:rPr>
      </w:pPr>
      <w:r w:rsidRPr="000E657E">
        <w:rPr>
          <w:rFonts w:ascii="Arial" w:hAnsi="Arial" w:cs="Arial"/>
          <w:sz w:val="28"/>
          <w:lang w:val="en-CA"/>
        </w:rPr>
        <w:tab/>
        <w:t xml:space="preserve">Non-current </w:t>
      </w:r>
      <w:proofErr w:type="spellStart"/>
      <w:r w:rsidRPr="000E657E">
        <w:rPr>
          <w:rFonts w:ascii="Arial" w:hAnsi="Arial" w:cs="Arial"/>
          <w:sz w:val="28"/>
          <w:lang w:val="en-CA"/>
        </w:rPr>
        <w:t>Liab</w:t>
      </w:r>
      <w:proofErr w:type="spellEnd"/>
      <w:r w:rsidRPr="000E657E">
        <w:rPr>
          <w:rFonts w:ascii="Arial" w:hAnsi="Arial" w:cs="Arial"/>
          <w:sz w:val="28"/>
          <w:lang w:val="en-CA"/>
        </w:rPr>
        <w:t>.</w:t>
      </w:r>
      <w:r w:rsidRPr="000E657E">
        <w:rPr>
          <w:rFonts w:ascii="Arial" w:hAnsi="Arial" w:cs="Arial"/>
          <w:sz w:val="28"/>
          <w:lang w:val="en-CA"/>
        </w:rPr>
        <w:tab/>
        <w:t>500,000</w:t>
      </w:r>
      <w:r w:rsidRPr="000E657E">
        <w:rPr>
          <w:rFonts w:ascii="Arial" w:hAnsi="Arial" w:cs="Arial"/>
          <w:sz w:val="28"/>
          <w:lang w:val="en-CA"/>
        </w:rPr>
        <w:tab/>
      </w:r>
      <w:r w:rsidRPr="000E657E">
        <w:rPr>
          <w:rFonts w:ascii="Arial" w:hAnsi="Arial" w:cs="Arial"/>
          <w:b/>
          <w:bCs/>
          <w:sz w:val="28"/>
          <w:lang w:val="en-CA"/>
        </w:rPr>
        <w:t>205,000</w:t>
      </w:r>
      <w:r w:rsidR="00767CFF">
        <w:rPr>
          <w:rFonts w:ascii="Arial" w:hAnsi="Arial" w:cs="Arial"/>
          <w:b/>
          <w:bCs/>
          <w:sz w:val="28"/>
          <w:vertAlign w:val="superscript"/>
          <w:lang w:val="en-CA"/>
        </w:rPr>
        <w:t>6</w:t>
      </w:r>
      <w:r w:rsidRPr="000E657E">
        <w:rPr>
          <w:rFonts w:ascii="Arial" w:hAnsi="Arial" w:cs="Arial"/>
          <w:sz w:val="28"/>
          <w:lang w:val="en-CA"/>
        </w:rPr>
        <w:tab/>
      </w:r>
      <w:r w:rsidRPr="000E657E">
        <w:rPr>
          <w:rFonts w:ascii="Arial" w:hAnsi="Arial" w:cs="Arial"/>
          <w:bCs/>
          <w:sz w:val="28"/>
          <w:lang w:val="en-CA"/>
        </w:rPr>
        <w:t>120,000</w:t>
      </w:r>
      <w:r w:rsidRPr="000E657E">
        <w:rPr>
          <w:rFonts w:ascii="Arial" w:hAnsi="Arial" w:cs="Arial"/>
          <w:sz w:val="28"/>
          <w:lang w:val="en-CA"/>
        </w:rPr>
        <w:tab/>
      </w:r>
      <w:r w:rsidRPr="000E657E">
        <w:rPr>
          <w:rFonts w:ascii="Arial" w:hAnsi="Arial" w:cs="Arial"/>
          <w:b/>
          <w:bCs/>
          <w:sz w:val="28"/>
          <w:lang w:val="en-CA"/>
        </w:rPr>
        <w:t>270,000</w:t>
      </w:r>
      <w:r w:rsidR="00767CFF">
        <w:rPr>
          <w:rFonts w:ascii="Arial" w:hAnsi="Arial" w:cs="Arial"/>
          <w:b/>
          <w:bCs/>
          <w:sz w:val="28"/>
          <w:vertAlign w:val="superscript"/>
          <w:lang w:val="en-CA"/>
        </w:rPr>
        <w:t>7</w:t>
      </w:r>
    </w:p>
    <w:p w14:paraId="2A17DF7B" w14:textId="77777777"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sz w:val="28"/>
          <w:lang w:val="en-CA"/>
        </w:rPr>
        <w:tab/>
        <w:t>Shareholders’ Equity</w:t>
      </w:r>
      <w:r w:rsidRPr="000E657E">
        <w:rPr>
          <w:rFonts w:ascii="Arial" w:hAnsi="Arial" w:cs="Arial"/>
          <w:sz w:val="28"/>
          <w:lang w:val="en-CA"/>
        </w:rPr>
        <w:tab/>
      </w:r>
      <w:r w:rsidRPr="000E657E">
        <w:rPr>
          <w:rFonts w:ascii="Arial" w:hAnsi="Arial" w:cs="Arial"/>
          <w:b/>
          <w:bCs/>
          <w:sz w:val="28"/>
          <w:lang w:val="en-CA"/>
        </w:rPr>
        <w:t>550,000</w:t>
      </w:r>
      <w:r w:rsidR="00767CFF">
        <w:rPr>
          <w:rFonts w:ascii="Arial" w:hAnsi="Arial" w:cs="Arial"/>
          <w:b/>
          <w:bCs/>
          <w:sz w:val="28"/>
          <w:vertAlign w:val="superscript"/>
          <w:lang w:val="en-CA"/>
        </w:rPr>
        <w:t>8</w:t>
      </w:r>
      <w:r w:rsidRPr="000E657E">
        <w:rPr>
          <w:rFonts w:ascii="Arial" w:hAnsi="Arial" w:cs="Arial"/>
          <w:sz w:val="28"/>
          <w:lang w:val="en-CA"/>
        </w:rPr>
        <w:tab/>
      </w:r>
      <w:r w:rsidRPr="000E657E">
        <w:rPr>
          <w:rFonts w:ascii="Arial" w:hAnsi="Arial" w:cs="Arial"/>
          <w:bCs/>
          <w:sz w:val="28"/>
          <w:lang w:val="en-CA"/>
        </w:rPr>
        <w:t>425,000</w:t>
      </w:r>
      <w:r w:rsidRPr="000E657E">
        <w:rPr>
          <w:rFonts w:ascii="Arial" w:hAnsi="Arial" w:cs="Arial"/>
          <w:sz w:val="28"/>
          <w:lang w:val="en-CA"/>
        </w:rPr>
        <w:tab/>
      </w:r>
      <w:r w:rsidRPr="000E657E">
        <w:rPr>
          <w:rFonts w:ascii="Arial" w:hAnsi="Arial" w:cs="Arial"/>
          <w:b/>
          <w:bCs/>
          <w:sz w:val="28"/>
          <w:lang w:val="en-CA"/>
        </w:rPr>
        <w:t>190,000</w:t>
      </w:r>
      <w:r w:rsidR="00767CFF">
        <w:rPr>
          <w:rFonts w:ascii="Arial" w:hAnsi="Arial" w:cs="Arial"/>
          <w:b/>
          <w:bCs/>
          <w:sz w:val="28"/>
          <w:vertAlign w:val="superscript"/>
          <w:lang w:val="en-CA"/>
        </w:rPr>
        <w:t>9</w:t>
      </w:r>
      <w:r w:rsidRPr="000E657E">
        <w:rPr>
          <w:rFonts w:ascii="Arial" w:hAnsi="Arial" w:cs="Arial"/>
          <w:sz w:val="28"/>
          <w:lang w:val="en-CA"/>
        </w:rPr>
        <w:tab/>
      </w:r>
      <w:r w:rsidRPr="000E657E">
        <w:rPr>
          <w:rFonts w:ascii="Arial" w:hAnsi="Arial" w:cs="Arial"/>
          <w:bCs/>
          <w:sz w:val="28"/>
          <w:lang w:val="en-CA"/>
        </w:rPr>
        <w:t>400,000</w:t>
      </w:r>
    </w:p>
    <w:p w14:paraId="70E5320B" w14:textId="77777777"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sz w:val="28"/>
          <w:lang w:val="en-CA"/>
        </w:rPr>
        <w:tab/>
        <w:t>Total Liabilities and</w:t>
      </w:r>
    </w:p>
    <w:p w14:paraId="23BDD153" w14:textId="77777777" w:rsidR="001713AC" w:rsidRDefault="001713AC" w:rsidP="000E657E">
      <w:pPr>
        <w:tabs>
          <w:tab w:val="left" w:pos="0"/>
          <w:tab w:val="left" w:pos="270"/>
          <w:tab w:val="right" w:pos="4140"/>
          <w:tab w:val="right" w:pos="5670"/>
          <w:tab w:val="right" w:pos="7200"/>
          <w:tab w:val="right" w:pos="8640"/>
        </w:tabs>
        <w:jc w:val="both"/>
        <w:rPr>
          <w:rFonts w:ascii="Arial" w:hAnsi="Arial" w:cs="Arial"/>
          <w:b/>
          <w:sz w:val="28"/>
          <w:vertAlign w:val="subscript"/>
          <w:lang w:val="en-CA"/>
        </w:rPr>
      </w:pPr>
      <w:r w:rsidRPr="000E657E">
        <w:rPr>
          <w:rFonts w:ascii="Arial" w:hAnsi="Arial" w:cs="Arial"/>
          <w:sz w:val="28"/>
          <w:lang w:val="en-CA"/>
        </w:rPr>
        <w:tab/>
        <w:t xml:space="preserve">Shareholders’ Equity </w:t>
      </w:r>
      <w:r w:rsidRPr="000E657E">
        <w:rPr>
          <w:rFonts w:ascii="Arial" w:hAnsi="Arial" w:cs="Arial"/>
          <w:sz w:val="28"/>
          <w:lang w:val="en-CA"/>
        </w:rPr>
        <w:tab/>
      </w:r>
      <w:r w:rsidRPr="000E657E">
        <w:rPr>
          <w:rFonts w:ascii="Arial" w:hAnsi="Arial" w:cs="Arial"/>
          <w:b/>
          <w:bCs/>
          <w:sz w:val="28"/>
          <w:lang w:val="en-CA"/>
        </w:rPr>
        <w:t>1,800,000</w:t>
      </w:r>
      <w:r w:rsidR="00767CFF">
        <w:rPr>
          <w:rFonts w:ascii="Arial" w:hAnsi="Arial" w:cs="Arial"/>
          <w:b/>
          <w:bCs/>
          <w:sz w:val="28"/>
          <w:vertAlign w:val="superscript"/>
          <w:lang w:val="en-CA"/>
        </w:rPr>
        <w:t>10</w:t>
      </w:r>
      <w:r w:rsidRPr="000E657E">
        <w:rPr>
          <w:rFonts w:ascii="Arial" w:hAnsi="Arial" w:cs="Arial"/>
          <w:b/>
          <w:sz w:val="28"/>
          <w:lang w:val="en-CA"/>
        </w:rPr>
        <w:tab/>
      </w:r>
      <w:r w:rsidRPr="000E657E">
        <w:rPr>
          <w:rFonts w:ascii="Arial" w:hAnsi="Arial" w:cs="Arial"/>
          <w:bCs/>
          <w:sz w:val="28"/>
          <w:lang w:val="en-CA"/>
        </w:rPr>
        <w:t>800,000</w:t>
      </w:r>
      <w:r w:rsidRPr="000E657E">
        <w:rPr>
          <w:rFonts w:ascii="Arial" w:hAnsi="Arial" w:cs="Arial"/>
          <w:b/>
          <w:sz w:val="28"/>
          <w:lang w:val="en-CA"/>
        </w:rPr>
        <w:tab/>
        <w:t>360,000</w:t>
      </w:r>
      <w:r w:rsidR="00767CFF">
        <w:rPr>
          <w:rFonts w:ascii="Arial" w:hAnsi="Arial" w:cs="Arial"/>
          <w:b/>
          <w:sz w:val="28"/>
          <w:vertAlign w:val="superscript"/>
          <w:lang w:val="en-CA"/>
        </w:rPr>
        <w:t>11</w:t>
      </w:r>
      <w:proofErr w:type="gramStart"/>
      <w:r w:rsidRPr="000E657E">
        <w:rPr>
          <w:rFonts w:ascii="Arial" w:hAnsi="Arial" w:cs="Arial"/>
          <w:b/>
          <w:sz w:val="28"/>
          <w:lang w:val="en-CA"/>
        </w:rPr>
        <w:tab/>
      </w:r>
      <w:r w:rsidR="00767CFF">
        <w:rPr>
          <w:rFonts w:ascii="Arial" w:hAnsi="Arial" w:cs="Arial"/>
          <w:b/>
          <w:sz w:val="28"/>
          <w:lang w:val="en-CA"/>
        </w:rPr>
        <w:t xml:space="preserve">  </w:t>
      </w:r>
      <w:r w:rsidRPr="000E657E">
        <w:rPr>
          <w:rFonts w:ascii="Arial" w:hAnsi="Arial" w:cs="Arial"/>
          <w:b/>
          <w:sz w:val="28"/>
          <w:lang w:val="en-CA"/>
        </w:rPr>
        <w:t>1,080</w:t>
      </w:r>
      <w:proofErr w:type="gramEnd"/>
      <w:r w:rsidRPr="000E657E">
        <w:rPr>
          <w:rFonts w:ascii="Arial" w:hAnsi="Arial" w:cs="Arial"/>
          <w:b/>
          <w:sz w:val="28"/>
          <w:lang w:val="en-CA"/>
        </w:rPr>
        <w:t>,000</w:t>
      </w:r>
      <w:r w:rsidR="00767CFF">
        <w:rPr>
          <w:rFonts w:ascii="Arial" w:hAnsi="Arial" w:cs="Arial"/>
          <w:b/>
          <w:sz w:val="28"/>
          <w:vertAlign w:val="subscript"/>
          <w:lang w:val="en-CA"/>
        </w:rPr>
        <w:t>12</w:t>
      </w:r>
    </w:p>
    <w:p w14:paraId="44142469" w14:textId="77777777" w:rsidR="00ED284C" w:rsidRPr="00B51C13" w:rsidRDefault="00ED284C" w:rsidP="000E657E">
      <w:pPr>
        <w:tabs>
          <w:tab w:val="left" w:pos="0"/>
          <w:tab w:val="left" w:pos="270"/>
          <w:tab w:val="right" w:pos="4140"/>
          <w:tab w:val="right" w:pos="5670"/>
          <w:tab w:val="right" w:pos="7200"/>
          <w:tab w:val="right" w:pos="8640"/>
        </w:tabs>
        <w:jc w:val="both"/>
        <w:rPr>
          <w:rFonts w:ascii="Arial" w:hAnsi="Arial" w:cs="Arial"/>
          <w:b/>
          <w:sz w:val="16"/>
          <w:szCs w:val="16"/>
          <w:vertAlign w:val="subscript"/>
          <w:lang w:val="en-CA"/>
        </w:rPr>
      </w:pPr>
    </w:p>
    <w:p w14:paraId="53C5A004"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w:t>
      </w:r>
      <w:r>
        <w:rPr>
          <w:rFonts w:ascii="Arial" w:hAnsi="Arial" w:cs="Arial"/>
          <w:b/>
          <w:bCs/>
          <w:sz w:val="28"/>
          <w:lang w:val="en-CA"/>
        </w:rPr>
        <w:t xml:space="preserve"> </w:t>
      </w:r>
      <w:r w:rsidR="00756E4C">
        <w:rPr>
          <w:rFonts w:ascii="Arial" w:hAnsi="Arial" w:cs="Arial"/>
          <w:bCs/>
          <w:sz w:val="24"/>
          <w:szCs w:val="24"/>
          <w:lang w:val="en-CA"/>
        </w:rPr>
        <w:t>$800,000</w:t>
      </w:r>
      <w:r w:rsidR="00756E4C">
        <w:rPr>
          <w:rFonts w:ascii="Arial" w:hAnsi="Arial" w:cs="Arial"/>
          <w:bCs/>
          <w:sz w:val="24"/>
          <w:szCs w:val="24"/>
          <w:vertAlign w:val="superscript"/>
          <w:lang w:val="en-CA"/>
        </w:rPr>
        <w:t>4</w:t>
      </w:r>
      <w:r w:rsidR="00756E4C">
        <w:rPr>
          <w:rFonts w:ascii="Arial" w:hAnsi="Arial" w:cs="Arial"/>
          <w:bCs/>
          <w:sz w:val="24"/>
          <w:szCs w:val="24"/>
          <w:lang w:val="en-CA"/>
        </w:rPr>
        <w:t xml:space="preserve"> - $380,000 = $420,000</w:t>
      </w:r>
    </w:p>
    <w:p w14:paraId="5F98AB6B"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2</w:t>
      </w:r>
      <w:r>
        <w:rPr>
          <w:rFonts w:ascii="Arial" w:hAnsi="Arial" w:cs="Arial"/>
          <w:b/>
          <w:bCs/>
          <w:sz w:val="28"/>
          <w:lang w:val="en-CA"/>
        </w:rPr>
        <w:t xml:space="preserve"> </w:t>
      </w:r>
      <w:r>
        <w:rPr>
          <w:rFonts w:ascii="Arial" w:hAnsi="Arial" w:cs="Arial"/>
          <w:bCs/>
          <w:sz w:val="24"/>
          <w:szCs w:val="24"/>
          <w:lang w:val="en-CA"/>
        </w:rPr>
        <w:t>$1,</w:t>
      </w:r>
      <w:r w:rsidR="00756E4C">
        <w:rPr>
          <w:rFonts w:ascii="Arial" w:hAnsi="Arial" w:cs="Arial"/>
          <w:bCs/>
          <w:sz w:val="24"/>
          <w:szCs w:val="24"/>
          <w:lang w:val="en-CA"/>
        </w:rPr>
        <w:t>800</w:t>
      </w:r>
      <w:r>
        <w:rPr>
          <w:rFonts w:ascii="Arial" w:hAnsi="Arial" w:cs="Arial"/>
          <w:bCs/>
          <w:sz w:val="24"/>
          <w:szCs w:val="24"/>
          <w:lang w:val="en-CA"/>
        </w:rPr>
        <w:t>,000 - $6</w:t>
      </w:r>
      <w:r w:rsidR="00756E4C">
        <w:rPr>
          <w:rFonts w:ascii="Arial" w:hAnsi="Arial" w:cs="Arial"/>
          <w:bCs/>
          <w:sz w:val="24"/>
          <w:szCs w:val="24"/>
          <w:lang w:val="en-CA"/>
        </w:rPr>
        <w:t>5</w:t>
      </w:r>
      <w:r>
        <w:rPr>
          <w:rFonts w:ascii="Arial" w:hAnsi="Arial" w:cs="Arial"/>
          <w:bCs/>
          <w:sz w:val="24"/>
          <w:szCs w:val="24"/>
          <w:lang w:val="en-CA"/>
        </w:rPr>
        <w:t>0,000 = $</w:t>
      </w:r>
      <w:r w:rsidR="00756E4C">
        <w:rPr>
          <w:rFonts w:ascii="Arial" w:hAnsi="Arial" w:cs="Arial"/>
          <w:bCs/>
          <w:sz w:val="24"/>
          <w:szCs w:val="24"/>
          <w:lang w:val="en-CA"/>
        </w:rPr>
        <w:t>1,150</w:t>
      </w:r>
      <w:r>
        <w:rPr>
          <w:rFonts w:ascii="Arial" w:hAnsi="Arial" w:cs="Arial"/>
          <w:bCs/>
          <w:sz w:val="24"/>
          <w:szCs w:val="24"/>
          <w:lang w:val="en-CA"/>
        </w:rPr>
        <w:t>,000</w:t>
      </w:r>
    </w:p>
    <w:p w14:paraId="7EF50C46"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3</w:t>
      </w:r>
      <w:r>
        <w:rPr>
          <w:rFonts w:ascii="Arial" w:hAnsi="Arial" w:cs="Arial"/>
          <w:b/>
          <w:bCs/>
          <w:sz w:val="28"/>
          <w:lang w:val="en-CA"/>
        </w:rPr>
        <w:t xml:space="preserve"> </w:t>
      </w:r>
      <w:r>
        <w:rPr>
          <w:rFonts w:ascii="Arial" w:hAnsi="Arial" w:cs="Arial"/>
          <w:bCs/>
          <w:sz w:val="24"/>
          <w:szCs w:val="24"/>
          <w:lang w:val="en-CA"/>
        </w:rPr>
        <w:t>$</w:t>
      </w:r>
      <w:r w:rsidR="00756E4C">
        <w:rPr>
          <w:rFonts w:ascii="Arial" w:hAnsi="Arial" w:cs="Arial"/>
          <w:bCs/>
          <w:sz w:val="24"/>
          <w:szCs w:val="24"/>
          <w:lang w:val="en-CA"/>
        </w:rPr>
        <w:t>360</w:t>
      </w:r>
      <w:r>
        <w:rPr>
          <w:rFonts w:ascii="Arial" w:hAnsi="Arial" w:cs="Arial"/>
          <w:bCs/>
          <w:sz w:val="24"/>
          <w:szCs w:val="24"/>
          <w:lang w:val="en-CA"/>
        </w:rPr>
        <w:t>,000 - $</w:t>
      </w:r>
      <w:r w:rsidR="00756E4C">
        <w:rPr>
          <w:rFonts w:ascii="Arial" w:hAnsi="Arial" w:cs="Arial"/>
          <w:bCs/>
          <w:sz w:val="24"/>
          <w:szCs w:val="24"/>
          <w:lang w:val="en-CA"/>
        </w:rPr>
        <w:t>15</w:t>
      </w:r>
      <w:r>
        <w:rPr>
          <w:rFonts w:ascii="Arial" w:hAnsi="Arial" w:cs="Arial"/>
          <w:bCs/>
          <w:sz w:val="24"/>
          <w:szCs w:val="24"/>
          <w:lang w:val="en-CA"/>
        </w:rPr>
        <w:t>0,000 = $</w:t>
      </w:r>
      <w:r w:rsidR="00756E4C">
        <w:rPr>
          <w:rFonts w:ascii="Arial" w:hAnsi="Arial" w:cs="Arial"/>
          <w:bCs/>
          <w:sz w:val="24"/>
          <w:szCs w:val="24"/>
          <w:lang w:val="en-CA"/>
        </w:rPr>
        <w:t>21</w:t>
      </w:r>
      <w:r>
        <w:rPr>
          <w:rFonts w:ascii="Arial" w:hAnsi="Arial" w:cs="Arial"/>
          <w:bCs/>
          <w:sz w:val="24"/>
          <w:szCs w:val="24"/>
          <w:lang w:val="en-CA"/>
        </w:rPr>
        <w:t>0,000</w:t>
      </w:r>
    </w:p>
    <w:p w14:paraId="19E4C28F"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4</w:t>
      </w:r>
      <w:r>
        <w:rPr>
          <w:rFonts w:ascii="Arial" w:hAnsi="Arial" w:cs="Arial"/>
          <w:b/>
          <w:bCs/>
          <w:sz w:val="28"/>
          <w:lang w:val="en-CA"/>
        </w:rPr>
        <w:t xml:space="preserve"> </w:t>
      </w:r>
      <w:r w:rsidRPr="00D44557">
        <w:rPr>
          <w:rFonts w:ascii="Arial" w:hAnsi="Arial" w:cs="Arial"/>
          <w:bCs/>
          <w:sz w:val="24"/>
          <w:szCs w:val="24"/>
          <w:lang w:val="en-CA"/>
        </w:rPr>
        <w:t>$</w:t>
      </w:r>
      <w:r>
        <w:rPr>
          <w:rFonts w:ascii="Arial" w:hAnsi="Arial" w:cs="Arial"/>
          <w:bCs/>
          <w:sz w:val="24"/>
          <w:szCs w:val="24"/>
          <w:lang w:val="en-CA"/>
        </w:rPr>
        <w:t xml:space="preserve">800,000 = </w:t>
      </w:r>
      <w:r w:rsidRPr="000E657E">
        <w:rPr>
          <w:rFonts w:ascii="Arial" w:hAnsi="Arial" w:cs="Arial"/>
          <w:sz w:val="24"/>
          <w:szCs w:val="24"/>
          <w:lang w:val="en-CA"/>
        </w:rPr>
        <w:t>Total Liabilities and Shareholders’ Equity</w:t>
      </w:r>
    </w:p>
    <w:p w14:paraId="7808956D"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5</w:t>
      </w:r>
      <w:r>
        <w:rPr>
          <w:rFonts w:ascii="Arial" w:hAnsi="Arial" w:cs="Arial"/>
          <w:b/>
          <w:bCs/>
          <w:sz w:val="28"/>
          <w:lang w:val="en-CA"/>
        </w:rPr>
        <w:t xml:space="preserve"> </w:t>
      </w:r>
      <w:r>
        <w:rPr>
          <w:rFonts w:ascii="Arial" w:hAnsi="Arial" w:cs="Arial"/>
          <w:bCs/>
          <w:sz w:val="24"/>
          <w:szCs w:val="24"/>
          <w:lang w:val="en-CA"/>
        </w:rPr>
        <w:t>$</w:t>
      </w:r>
      <w:r w:rsidR="00756E4C">
        <w:rPr>
          <w:rFonts w:ascii="Arial" w:hAnsi="Arial" w:cs="Arial"/>
          <w:bCs/>
          <w:sz w:val="24"/>
          <w:szCs w:val="24"/>
          <w:lang w:val="en-CA"/>
        </w:rPr>
        <w:t>320</w:t>
      </w:r>
      <w:r>
        <w:rPr>
          <w:rFonts w:ascii="Arial" w:hAnsi="Arial" w:cs="Arial"/>
          <w:bCs/>
          <w:sz w:val="24"/>
          <w:szCs w:val="24"/>
          <w:lang w:val="en-CA"/>
        </w:rPr>
        <w:t>,000 + $</w:t>
      </w:r>
      <w:r w:rsidR="00756E4C">
        <w:rPr>
          <w:rFonts w:ascii="Arial" w:hAnsi="Arial" w:cs="Arial"/>
          <w:bCs/>
          <w:sz w:val="24"/>
          <w:szCs w:val="24"/>
          <w:lang w:val="en-CA"/>
        </w:rPr>
        <w:t>760</w:t>
      </w:r>
      <w:r>
        <w:rPr>
          <w:rFonts w:ascii="Arial" w:hAnsi="Arial" w:cs="Arial"/>
          <w:bCs/>
          <w:sz w:val="24"/>
          <w:szCs w:val="24"/>
          <w:lang w:val="en-CA"/>
        </w:rPr>
        <w:t>,000 = $</w:t>
      </w:r>
      <w:r w:rsidR="00756E4C">
        <w:rPr>
          <w:rFonts w:ascii="Arial" w:hAnsi="Arial" w:cs="Arial"/>
          <w:bCs/>
          <w:sz w:val="24"/>
          <w:szCs w:val="24"/>
          <w:lang w:val="en-CA"/>
        </w:rPr>
        <w:t>1,08</w:t>
      </w:r>
      <w:r>
        <w:rPr>
          <w:rFonts w:ascii="Arial" w:hAnsi="Arial" w:cs="Arial"/>
          <w:bCs/>
          <w:sz w:val="24"/>
          <w:szCs w:val="24"/>
          <w:lang w:val="en-CA"/>
        </w:rPr>
        <w:t>0,000</w:t>
      </w:r>
    </w:p>
    <w:p w14:paraId="7C59809D"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6</w:t>
      </w:r>
      <w:r>
        <w:rPr>
          <w:rFonts w:ascii="Arial" w:hAnsi="Arial" w:cs="Arial"/>
          <w:b/>
          <w:bCs/>
          <w:sz w:val="28"/>
          <w:lang w:val="en-CA"/>
        </w:rPr>
        <w:t xml:space="preserve"> </w:t>
      </w:r>
      <w:r>
        <w:rPr>
          <w:rFonts w:ascii="Arial" w:hAnsi="Arial" w:cs="Arial"/>
          <w:bCs/>
          <w:sz w:val="24"/>
          <w:szCs w:val="24"/>
          <w:lang w:val="en-CA"/>
        </w:rPr>
        <w:t>$</w:t>
      </w:r>
      <w:r w:rsidR="007C17B4">
        <w:rPr>
          <w:rFonts w:ascii="Arial" w:hAnsi="Arial" w:cs="Arial"/>
          <w:bCs/>
          <w:sz w:val="24"/>
          <w:szCs w:val="24"/>
          <w:lang w:val="en-CA"/>
        </w:rPr>
        <w:t>800</w:t>
      </w:r>
      <w:r>
        <w:rPr>
          <w:rFonts w:ascii="Arial" w:hAnsi="Arial" w:cs="Arial"/>
          <w:bCs/>
          <w:sz w:val="24"/>
          <w:szCs w:val="24"/>
          <w:lang w:val="en-CA"/>
        </w:rPr>
        <w:t>,000 - $</w:t>
      </w:r>
      <w:r w:rsidR="007C17B4">
        <w:rPr>
          <w:rFonts w:ascii="Arial" w:hAnsi="Arial" w:cs="Arial"/>
          <w:bCs/>
          <w:sz w:val="24"/>
          <w:szCs w:val="24"/>
          <w:lang w:val="en-CA"/>
        </w:rPr>
        <w:t>425</w:t>
      </w:r>
      <w:r>
        <w:rPr>
          <w:rFonts w:ascii="Arial" w:hAnsi="Arial" w:cs="Arial"/>
          <w:bCs/>
          <w:sz w:val="24"/>
          <w:szCs w:val="24"/>
          <w:lang w:val="en-CA"/>
        </w:rPr>
        <w:t>,000 -$</w:t>
      </w:r>
      <w:r w:rsidR="007C17B4">
        <w:rPr>
          <w:rFonts w:ascii="Arial" w:hAnsi="Arial" w:cs="Arial"/>
          <w:bCs/>
          <w:sz w:val="24"/>
          <w:szCs w:val="24"/>
          <w:lang w:val="en-CA"/>
        </w:rPr>
        <w:t>170</w:t>
      </w:r>
      <w:r>
        <w:rPr>
          <w:rFonts w:ascii="Arial" w:hAnsi="Arial" w:cs="Arial"/>
          <w:bCs/>
          <w:sz w:val="24"/>
          <w:szCs w:val="24"/>
          <w:lang w:val="en-CA"/>
        </w:rPr>
        <w:t>,000 = $</w:t>
      </w:r>
      <w:r w:rsidR="007C17B4">
        <w:rPr>
          <w:rFonts w:ascii="Arial" w:hAnsi="Arial" w:cs="Arial"/>
          <w:bCs/>
          <w:sz w:val="24"/>
          <w:szCs w:val="24"/>
          <w:lang w:val="en-CA"/>
        </w:rPr>
        <w:t>205</w:t>
      </w:r>
      <w:r>
        <w:rPr>
          <w:rFonts w:ascii="Arial" w:hAnsi="Arial" w:cs="Arial"/>
          <w:bCs/>
          <w:sz w:val="24"/>
          <w:szCs w:val="24"/>
          <w:lang w:val="en-CA"/>
        </w:rPr>
        <w:t>,000</w:t>
      </w:r>
    </w:p>
    <w:p w14:paraId="10A7F75B"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7</w:t>
      </w:r>
      <w:r>
        <w:rPr>
          <w:rFonts w:ascii="Arial" w:hAnsi="Arial" w:cs="Arial"/>
          <w:b/>
          <w:bCs/>
          <w:sz w:val="28"/>
          <w:lang w:val="en-CA"/>
        </w:rPr>
        <w:t xml:space="preserve"> </w:t>
      </w:r>
      <w:r>
        <w:rPr>
          <w:rFonts w:ascii="Arial" w:hAnsi="Arial" w:cs="Arial"/>
          <w:bCs/>
          <w:sz w:val="24"/>
          <w:szCs w:val="24"/>
          <w:lang w:val="en-CA"/>
        </w:rPr>
        <w:t>$</w:t>
      </w:r>
      <w:r w:rsidR="007C17B4">
        <w:rPr>
          <w:rFonts w:ascii="Arial" w:hAnsi="Arial" w:cs="Arial"/>
          <w:bCs/>
          <w:sz w:val="24"/>
          <w:szCs w:val="24"/>
          <w:lang w:val="en-CA"/>
        </w:rPr>
        <w:t>1,080</w:t>
      </w:r>
      <w:r>
        <w:rPr>
          <w:rFonts w:ascii="Arial" w:hAnsi="Arial" w:cs="Arial"/>
          <w:bCs/>
          <w:sz w:val="24"/>
          <w:szCs w:val="24"/>
          <w:lang w:val="en-CA"/>
        </w:rPr>
        <w:t>,000</w:t>
      </w:r>
      <w:r>
        <w:rPr>
          <w:rFonts w:ascii="Arial" w:hAnsi="Arial" w:cs="Arial"/>
          <w:bCs/>
          <w:sz w:val="24"/>
          <w:szCs w:val="24"/>
          <w:vertAlign w:val="superscript"/>
          <w:lang w:val="en-CA"/>
        </w:rPr>
        <w:t>5</w:t>
      </w:r>
      <w:r>
        <w:rPr>
          <w:rFonts w:ascii="Arial" w:hAnsi="Arial" w:cs="Arial"/>
          <w:bCs/>
          <w:sz w:val="24"/>
          <w:szCs w:val="24"/>
          <w:lang w:val="en-CA"/>
        </w:rPr>
        <w:t xml:space="preserve"> - $</w:t>
      </w:r>
      <w:r w:rsidR="007C17B4">
        <w:rPr>
          <w:rFonts w:ascii="Arial" w:hAnsi="Arial" w:cs="Arial"/>
          <w:bCs/>
          <w:sz w:val="24"/>
          <w:szCs w:val="24"/>
          <w:lang w:val="en-CA"/>
        </w:rPr>
        <w:t>400</w:t>
      </w:r>
      <w:r>
        <w:rPr>
          <w:rFonts w:ascii="Arial" w:hAnsi="Arial" w:cs="Arial"/>
          <w:bCs/>
          <w:sz w:val="24"/>
          <w:szCs w:val="24"/>
          <w:lang w:val="en-CA"/>
        </w:rPr>
        <w:t>,000 -$</w:t>
      </w:r>
      <w:r w:rsidR="007C17B4">
        <w:rPr>
          <w:rFonts w:ascii="Arial" w:hAnsi="Arial" w:cs="Arial"/>
          <w:bCs/>
          <w:sz w:val="24"/>
          <w:szCs w:val="24"/>
          <w:lang w:val="en-CA"/>
        </w:rPr>
        <w:t>410</w:t>
      </w:r>
      <w:r>
        <w:rPr>
          <w:rFonts w:ascii="Arial" w:hAnsi="Arial" w:cs="Arial"/>
          <w:bCs/>
          <w:sz w:val="24"/>
          <w:szCs w:val="24"/>
          <w:lang w:val="en-CA"/>
        </w:rPr>
        <w:t>,000 = $</w:t>
      </w:r>
      <w:r w:rsidR="007C17B4">
        <w:rPr>
          <w:rFonts w:ascii="Arial" w:hAnsi="Arial" w:cs="Arial"/>
          <w:bCs/>
          <w:sz w:val="24"/>
          <w:szCs w:val="24"/>
          <w:lang w:val="en-CA"/>
        </w:rPr>
        <w:t>270,</w:t>
      </w:r>
      <w:r>
        <w:rPr>
          <w:rFonts w:ascii="Arial" w:hAnsi="Arial" w:cs="Arial"/>
          <w:bCs/>
          <w:sz w:val="24"/>
          <w:szCs w:val="24"/>
          <w:lang w:val="en-CA"/>
        </w:rPr>
        <w:t>000</w:t>
      </w:r>
    </w:p>
    <w:p w14:paraId="16C91C54"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8</w:t>
      </w:r>
      <w:r>
        <w:rPr>
          <w:rFonts w:ascii="Arial" w:hAnsi="Arial" w:cs="Arial"/>
          <w:b/>
          <w:bCs/>
          <w:sz w:val="28"/>
          <w:lang w:val="en-CA"/>
        </w:rPr>
        <w:t xml:space="preserve"> </w:t>
      </w:r>
      <w:r>
        <w:rPr>
          <w:rFonts w:ascii="Arial" w:hAnsi="Arial" w:cs="Arial"/>
          <w:bCs/>
          <w:sz w:val="24"/>
          <w:szCs w:val="24"/>
          <w:lang w:val="en-CA"/>
        </w:rPr>
        <w:t>$1,</w:t>
      </w:r>
      <w:r w:rsidR="007C17B4">
        <w:rPr>
          <w:rFonts w:ascii="Arial" w:hAnsi="Arial" w:cs="Arial"/>
          <w:bCs/>
          <w:sz w:val="24"/>
          <w:szCs w:val="24"/>
          <w:lang w:val="en-CA"/>
        </w:rPr>
        <w:t>800</w:t>
      </w:r>
      <w:r>
        <w:rPr>
          <w:rFonts w:ascii="Arial" w:hAnsi="Arial" w:cs="Arial"/>
          <w:bCs/>
          <w:sz w:val="24"/>
          <w:szCs w:val="24"/>
          <w:lang w:val="en-CA"/>
        </w:rPr>
        <w:t>,000</w:t>
      </w:r>
      <w:r>
        <w:rPr>
          <w:rFonts w:ascii="Arial" w:hAnsi="Arial" w:cs="Arial"/>
          <w:bCs/>
          <w:sz w:val="24"/>
          <w:szCs w:val="24"/>
          <w:vertAlign w:val="superscript"/>
          <w:lang w:val="en-CA"/>
        </w:rPr>
        <w:t>10</w:t>
      </w:r>
      <w:r>
        <w:rPr>
          <w:rFonts w:ascii="Arial" w:hAnsi="Arial" w:cs="Arial"/>
          <w:bCs/>
          <w:sz w:val="24"/>
          <w:szCs w:val="24"/>
          <w:lang w:val="en-CA"/>
        </w:rPr>
        <w:t xml:space="preserve"> (total assets) - $</w:t>
      </w:r>
      <w:r w:rsidR="007C17B4">
        <w:rPr>
          <w:rFonts w:ascii="Arial" w:hAnsi="Arial" w:cs="Arial"/>
          <w:bCs/>
          <w:sz w:val="24"/>
          <w:szCs w:val="24"/>
          <w:lang w:val="en-CA"/>
        </w:rPr>
        <w:t>750,</w:t>
      </w:r>
      <w:r>
        <w:rPr>
          <w:rFonts w:ascii="Arial" w:hAnsi="Arial" w:cs="Arial"/>
          <w:bCs/>
          <w:sz w:val="24"/>
          <w:szCs w:val="24"/>
          <w:lang w:val="en-CA"/>
        </w:rPr>
        <w:t>000 - $</w:t>
      </w:r>
      <w:r w:rsidR="007C17B4">
        <w:rPr>
          <w:rFonts w:ascii="Arial" w:hAnsi="Arial" w:cs="Arial"/>
          <w:bCs/>
          <w:sz w:val="24"/>
          <w:szCs w:val="24"/>
          <w:lang w:val="en-CA"/>
        </w:rPr>
        <w:t>500</w:t>
      </w:r>
      <w:r>
        <w:rPr>
          <w:rFonts w:ascii="Arial" w:hAnsi="Arial" w:cs="Arial"/>
          <w:bCs/>
          <w:sz w:val="24"/>
          <w:szCs w:val="24"/>
          <w:lang w:val="en-CA"/>
        </w:rPr>
        <w:t>,000 = $</w:t>
      </w:r>
      <w:r w:rsidR="007C17B4">
        <w:rPr>
          <w:rFonts w:ascii="Arial" w:hAnsi="Arial" w:cs="Arial"/>
          <w:bCs/>
          <w:sz w:val="24"/>
          <w:szCs w:val="24"/>
          <w:lang w:val="en-CA"/>
        </w:rPr>
        <w:t>55</w:t>
      </w:r>
      <w:r>
        <w:rPr>
          <w:rFonts w:ascii="Arial" w:hAnsi="Arial" w:cs="Arial"/>
          <w:bCs/>
          <w:sz w:val="24"/>
          <w:szCs w:val="24"/>
          <w:lang w:val="en-CA"/>
        </w:rPr>
        <w:t>0,000</w:t>
      </w:r>
    </w:p>
    <w:p w14:paraId="3C5073D2"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9</w:t>
      </w:r>
      <w:r>
        <w:rPr>
          <w:rFonts w:ascii="Arial" w:hAnsi="Arial" w:cs="Arial"/>
          <w:b/>
          <w:bCs/>
          <w:sz w:val="28"/>
          <w:lang w:val="en-CA"/>
        </w:rPr>
        <w:t xml:space="preserve"> </w:t>
      </w:r>
      <w:r>
        <w:rPr>
          <w:rFonts w:ascii="Arial" w:hAnsi="Arial" w:cs="Arial"/>
          <w:bCs/>
          <w:sz w:val="24"/>
          <w:szCs w:val="24"/>
          <w:lang w:val="en-CA"/>
        </w:rPr>
        <w:t>$</w:t>
      </w:r>
      <w:r w:rsidR="007C17B4">
        <w:rPr>
          <w:rFonts w:ascii="Arial" w:hAnsi="Arial" w:cs="Arial"/>
          <w:bCs/>
          <w:sz w:val="24"/>
          <w:szCs w:val="24"/>
          <w:lang w:val="en-CA"/>
        </w:rPr>
        <w:t>360,</w:t>
      </w:r>
      <w:r>
        <w:rPr>
          <w:rFonts w:ascii="Arial" w:hAnsi="Arial" w:cs="Arial"/>
          <w:bCs/>
          <w:sz w:val="24"/>
          <w:szCs w:val="24"/>
          <w:lang w:val="en-CA"/>
        </w:rPr>
        <w:t>000</w:t>
      </w:r>
      <w:r>
        <w:rPr>
          <w:rFonts w:ascii="Arial" w:hAnsi="Arial" w:cs="Arial"/>
          <w:bCs/>
          <w:sz w:val="24"/>
          <w:szCs w:val="24"/>
          <w:vertAlign w:val="superscript"/>
          <w:lang w:val="en-CA"/>
        </w:rPr>
        <w:t>1</w:t>
      </w:r>
      <w:r w:rsidR="007C17B4">
        <w:rPr>
          <w:rFonts w:ascii="Arial" w:hAnsi="Arial" w:cs="Arial"/>
          <w:bCs/>
          <w:sz w:val="24"/>
          <w:szCs w:val="24"/>
          <w:vertAlign w:val="superscript"/>
          <w:lang w:val="en-CA"/>
        </w:rPr>
        <w:t>1</w:t>
      </w:r>
      <w:r>
        <w:rPr>
          <w:rFonts w:ascii="Arial" w:hAnsi="Arial" w:cs="Arial"/>
          <w:bCs/>
          <w:sz w:val="24"/>
          <w:szCs w:val="24"/>
          <w:lang w:val="en-CA"/>
        </w:rPr>
        <w:t xml:space="preserve"> (total assets) - $</w:t>
      </w:r>
      <w:r w:rsidR="007C17B4">
        <w:rPr>
          <w:rFonts w:ascii="Arial" w:hAnsi="Arial" w:cs="Arial"/>
          <w:bCs/>
          <w:sz w:val="24"/>
          <w:szCs w:val="24"/>
          <w:lang w:val="en-CA"/>
        </w:rPr>
        <w:t>5</w:t>
      </w:r>
      <w:r>
        <w:rPr>
          <w:rFonts w:ascii="Arial" w:hAnsi="Arial" w:cs="Arial"/>
          <w:bCs/>
          <w:sz w:val="24"/>
          <w:szCs w:val="24"/>
          <w:lang w:val="en-CA"/>
        </w:rPr>
        <w:t>0,000 - $</w:t>
      </w:r>
      <w:r w:rsidR="007C17B4">
        <w:rPr>
          <w:rFonts w:ascii="Arial" w:hAnsi="Arial" w:cs="Arial"/>
          <w:bCs/>
          <w:sz w:val="24"/>
          <w:szCs w:val="24"/>
          <w:lang w:val="en-CA"/>
        </w:rPr>
        <w:t>120</w:t>
      </w:r>
      <w:r>
        <w:rPr>
          <w:rFonts w:ascii="Arial" w:hAnsi="Arial" w:cs="Arial"/>
          <w:bCs/>
          <w:sz w:val="24"/>
          <w:szCs w:val="24"/>
          <w:lang w:val="en-CA"/>
        </w:rPr>
        <w:t>,000 = $1</w:t>
      </w:r>
      <w:r w:rsidR="007C17B4">
        <w:rPr>
          <w:rFonts w:ascii="Arial" w:hAnsi="Arial" w:cs="Arial"/>
          <w:bCs/>
          <w:sz w:val="24"/>
          <w:szCs w:val="24"/>
          <w:lang w:val="en-CA"/>
        </w:rPr>
        <w:t>90</w:t>
      </w:r>
      <w:r>
        <w:rPr>
          <w:rFonts w:ascii="Arial" w:hAnsi="Arial" w:cs="Arial"/>
          <w:bCs/>
          <w:sz w:val="24"/>
          <w:szCs w:val="24"/>
          <w:lang w:val="en-CA"/>
        </w:rPr>
        <w:t>,000</w:t>
      </w:r>
    </w:p>
    <w:p w14:paraId="757806B1"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10</w:t>
      </w:r>
      <w:r>
        <w:rPr>
          <w:rFonts w:ascii="Arial" w:hAnsi="Arial" w:cs="Arial"/>
          <w:b/>
          <w:bCs/>
          <w:sz w:val="28"/>
          <w:lang w:val="en-CA"/>
        </w:rPr>
        <w:t xml:space="preserve"> </w:t>
      </w:r>
      <w:r>
        <w:rPr>
          <w:rFonts w:ascii="Arial" w:hAnsi="Arial" w:cs="Arial"/>
          <w:bCs/>
          <w:sz w:val="24"/>
          <w:szCs w:val="24"/>
          <w:lang w:val="en-CA"/>
        </w:rPr>
        <w:t>$1,</w:t>
      </w:r>
      <w:r w:rsidR="007C17B4">
        <w:rPr>
          <w:rFonts w:ascii="Arial" w:hAnsi="Arial" w:cs="Arial"/>
          <w:bCs/>
          <w:sz w:val="24"/>
          <w:szCs w:val="24"/>
          <w:lang w:val="en-CA"/>
        </w:rPr>
        <w:t>800</w:t>
      </w:r>
      <w:r>
        <w:rPr>
          <w:rFonts w:ascii="Arial" w:hAnsi="Arial" w:cs="Arial"/>
          <w:bCs/>
          <w:sz w:val="24"/>
          <w:szCs w:val="24"/>
          <w:lang w:val="en-CA"/>
        </w:rPr>
        <w:t>,000 = Total Assets</w:t>
      </w:r>
    </w:p>
    <w:p w14:paraId="18A5B87A"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11</w:t>
      </w:r>
      <w:r>
        <w:rPr>
          <w:rFonts w:ascii="Arial" w:hAnsi="Arial" w:cs="Arial"/>
          <w:b/>
          <w:bCs/>
          <w:sz w:val="28"/>
          <w:lang w:val="en-CA"/>
        </w:rPr>
        <w:t xml:space="preserve"> </w:t>
      </w:r>
      <w:r>
        <w:rPr>
          <w:rFonts w:ascii="Arial" w:hAnsi="Arial" w:cs="Arial"/>
          <w:bCs/>
          <w:sz w:val="24"/>
          <w:szCs w:val="24"/>
          <w:lang w:val="en-CA"/>
        </w:rPr>
        <w:t>$</w:t>
      </w:r>
      <w:r w:rsidR="007C17B4">
        <w:rPr>
          <w:rFonts w:ascii="Arial" w:hAnsi="Arial" w:cs="Arial"/>
          <w:bCs/>
          <w:sz w:val="24"/>
          <w:szCs w:val="24"/>
          <w:lang w:val="en-CA"/>
        </w:rPr>
        <w:t>360</w:t>
      </w:r>
      <w:r>
        <w:rPr>
          <w:rFonts w:ascii="Arial" w:hAnsi="Arial" w:cs="Arial"/>
          <w:bCs/>
          <w:sz w:val="24"/>
          <w:szCs w:val="24"/>
          <w:lang w:val="en-CA"/>
        </w:rPr>
        <w:t>,000 = Total Assets</w:t>
      </w:r>
    </w:p>
    <w:p w14:paraId="28A2E3AF" w14:textId="77777777"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12</w:t>
      </w:r>
      <w:r>
        <w:rPr>
          <w:rFonts w:ascii="Arial" w:hAnsi="Arial" w:cs="Arial"/>
          <w:b/>
          <w:bCs/>
          <w:sz w:val="28"/>
          <w:lang w:val="en-CA"/>
        </w:rPr>
        <w:t xml:space="preserve"> </w:t>
      </w:r>
      <w:r>
        <w:rPr>
          <w:rFonts w:ascii="Arial" w:hAnsi="Arial" w:cs="Arial"/>
          <w:bCs/>
          <w:sz w:val="24"/>
          <w:szCs w:val="24"/>
          <w:lang w:val="en-CA"/>
        </w:rPr>
        <w:t>$1,</w:t>
      </w:r>
      <w:r w:rsidR="007C17B4">
        <w:rPr>
          <w:rFonts w:ascii="Arial" w:hAnsi="Arial" w:cs="Arial"/>
          <w:bCs/>
          <w:sz w:val="24"/>
          <w:szCs w:val="24"/>
          <w:lang w:val="en-CA"/>
        </w:rPr>
        <w:t>080</w:t>
      </w:r>
      <w:r>
        <w:rPr>
          <w:rFonts w:ascii="Arial" w:hAnsi="Arial" w:cs="Arial"/>
          <w:bCs/>
          <w:sz w:val="24"/>
          <w:szCs w:val="24"/>
          <w:lang w:val="en-CA"/>
        </w:rPr>
        <w:t>,000</w:t>
      </w:r>
      <w:r w:rsidR="007C17B4">
        <w:rPr>
          <w:rFonts w:ascii="Arial" w:hAnsi="Arial" w:cs="Arial"/>
          <w:bCs/>
          <w:sz w:val="24"/>
          <w:szCs w:val="24"/>
          <w:vertAlign w:val="superscript"/>
          <w:lang w:val="en-CA"/>
        </w:rPr>
        <w:t>5</w:t>
      </w:r>
      <w:r>
        <w:rPr>
          <w:rFonts w:ascii="Arial" w:hAnsi="Arial" w:cs="Arial"/>
          <w:bCs/>
          <w:sz w:val="24"/>
          <w:szCs w:val="24"/>
          <w:lang w:val="en-CA"/>
        </w:rPr>
        <w:t xml:space="preserve"> = Total Assets</w:t>
      </w:r>
    </w:p>
    <w:p w14:paraId="0C056F5E" w14:textId="77777777" w:rsidR="00ED284C" w:rsidRPr="00B51C13" w:rsidRDefault="00ED284C" w:rsidP="00ED284C">
      <w:pPr>
        <w:tabs>
          <w:tab w:val="left" w:pos="567"/>
          <w:tab w:val="left" w:pos="851"/>
        </w:tabs>
        <w:ind w:left="720" w:hanging="1260"/>
        <w:jc w:val="both"/>
        <w:rPr>
          <w:rFonts w:ascii="Arial" w:hAnsi="Arial" w:cs="Arial"/>
          <w:lang w:val="fr-CA"/>
        </w:rPr>
      </w:pPr>
    </w:p>
    <w:p w14:paraId="478E24DE" w14:textId="77777777" w:rsidR="00ED284C" w:rsidRDefault="00ED284C" w:rsidP="00ED284C">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w:t>
      </w:r>
      <w:proofErr w:type="gramStart"/>
      <w:r w:rsidRPr="00B81239">
        <w:rPr>
          <w:rFonts w:ascii="Arial" w:hAnsi="Arial" w:cs="Arial"/>
        </w:rPr>
        <w:t>: :</w:t>
      </w:r>
      <w:proofErr w:type="gramEnd"/>
      <w:r w:rsidRPr="00B81239">
        <w:rPr>
          <w:rFonts w:ascii="Arial" w:hAnsi="Arial" w:cs="Arial"/>
        </w:rPr>
        <w:t xml:space="preserve"> </w:t>
      </w:r>
      <w:r>
        <w:rPr>
          <w:rFonts w:ascii="Arial" w:hAnsi="Arial" w:cs="Arial"/>
        </w:rPr>
        <w:t>Analytic</w:t>
      </w:r>
      <w:r w:rsidRPr="00B81239">
        <w:rPr>
          <w:rFonts w:ascii="Arial" w:hAnsi="Arial" w:cs="Arial"/>
        </w:rPr>
        <w:t xml:space="preserve">   CPA: cpa-t001  CM: Reporting</w:t>
      </w:r>
    </w:p>
    <w:p w14:paraId="33292992" w14:textId="77777777" w:rsidR="005F382C" w:rsidRDefault="005F382C" w:rsidP="000E657E">
      <w:pPr>
        <w:tabs>
          <w:tab w:val="left" w:pos="0"/>
        </w:tabs>
        <w:jc w:val="both"/>
        <w:rPr>
          <w:rFonts w:ascii="Arial" w:hAnsi="Arial" w:cs="Arial"/>
          <w:b/>
          <w:sz w:val="28"/>
          <w:lang w:val="en-CA"/>
        </w:rPr>
      </w:pPr>
    </w:p>
    <w:p w14:paraId="4D2CA679" w14:textId="77777777" w:rsidR="0054688C" w:rsidRPr="000E657E" w:rsidRDefault="0054688C" w:rsidP="0054688C">
      <w:pPr>
        <w:tabs>
          <w:tab w:val="left" w:pos="0"/>
        </w:tabs>
        <w:ind w:hanging="709"/>
        <w:jc w:val="both"/>
        <w:rPr>
          <w:rFonts w:ascii="Arial" w:hAnsi="Arial" w:cs="Arial"/>
          <w:b/>
          <w:bCs/>
          <w:sz w:val="28"/>
          <w:lang w:val="en-CA"/>
        </w:rPr>
      </w:pPr>
      <w:r>
        <w:rPr>
          <w:rFonts w:ascii="Arial" w:hAnsi="Arial" w:cs="Arial"/>
          <w:b/>
          <w:bCs/>
          <w:sz w:val="28"/>
          <w:lang w:val="en-CA"/>
        </w:rPr>
        <w:t>AP1-10B</w:t>
      </w:r>
    </w:p>
    <w:p w14:paraId="44FB4108" w14:textId="77777777" w:rsidR="0054688C" w:rsidRPr="000E657E" w:rsidRDefault="0054688C" w:rsidP="0054688C">
      <w:pPr>
        <w:tabs>
          <w:tab w:val="left" w:pos="0"/>
        </w:tabs>
        <w:jc w:val="both"/>
        <w:rPr>
          <w:rFonts w:ascii="Arial" w:hAnsi="Arial" w:cs="Arial"/>
          <w:sz w:val="28"/>
          <w:u w:val="single"/>
          <w:lang w:val="en-CA"/>
        </w:rPr>
      </w:pPr>
      <w:r w:rsidRPr="000E657E">
        <w:rPr>
          <w:rFonts w:ascii="Arial" w:hAnsi="Arial" w:cs="Arial"/>
          <w:b/>
          <w:bCs/>
          <w:sz w:val="28"/>
          <w:lang w:val="en-CA"/>
        </w:rPr>
        <w:tab/>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u w:val="single"/>
          <w:lang w:val="en-CA"/>
        </w:rPr>
        <w:tab/>
      </w:r>
      <w:r w:rsidRPr="000E657E">
        <w:rPr>
          <w:rFonts w:ascii="Arial" w:hAnsi="Arial" w:cs="Arial"/>
          <w:sz w:val="28"/>
          <w:u w:val="single"/>
          <w:lang w:val="en-CA"/>
        </w:rPr>
        <w:t>A</w:t>
      </w:r>
      <w:r w:rsidRPr="000E657E">
        <w:rPr>
          <w:rFonts w:ascii="Arial" w:hAnsi="Arial" w:cs="Arial"/>
          <w:sz w:val="28"/>
          <w:u w:val="single"/>
          <w:lang w:val="en-CA"/>
        </w:rPr>
        <w:tab/>
      </w:r>
      <w:r w:rsidRPr="000E657E">
        <w:rPr>
          <w:rFonts w:ascii="Arial" w:hAnsi="Arial" w:cs="Arial"/>
          <w:sz w:val="28"/>
          <w:u w:val="single"/>
          <w:lang w:val="en-CA"/>
        </w:rPr>
        <w:tab/>
        <w:t>B</w:t>
      </w:r>
      <w:r w:rsidRPr="000E657E">
        <w:rPr>
          <w:rFonts w:ascii="Arial" w:hAnsi="Arial" w:cs="Arial"/>
          <w:sz w:val="28"/>
          <w:u w:val="single"/>
          <w:lang w:val="en-CA"/>
        </w:rPr>
        <w:tab/>
      </w:r>
      <w:r w:rsidRPr="000E657E">
        <w:rPr>
          <w:rFonts w:ascii="Arial" w:hAnsi="Arial" w:cs="Arial"/>
          <w:sz w:val="28"/>
          <w:u w:val="single"/>
          <w:lang w:val="en-CA"/>
        </w:rPr>
        <w:tab/>
        <w:t>C</w:t>
      </w:r>
      <w:r w:rsidRPr="000E657E">
        <w:rPr>
          <w:rFonts w:ascii="Arial" w:hAnsi="Arial" w:cs="Arial"/>
          <w:sz w:val="28"/>
          <w:u w:val="single"/>
          <w:lang w:val="en-CA"/>
        </w:rPr>
        <w:tab/>
      </w:r>
      <w:r w:rsidRPr="000E657E">
        <w:rPr>
          <w:rFonts w:ascii="Arial" w:hAnsi="Arial" w:cs="Arial"/>
          <w:sz w:val="28"/>
          <w:u w:val="single"/>
          <w:lang w:val="en-CA"/>
        </w:rPr>
        <w:tab/>
        <w:t>D</w:t>
      </w:r>
      <w:r w:rsidRPr="000E657E">
        <w:rPr>
          <w:rFonts w:ascii="Arial" w:hAnsi="Arial" w:cs="Arial"/>
          <w:sz w:val="28"/>
          <w:u w:val="single"/>
          <w:lang w:val="en-CA"/>
        </w:rPr>
        <w:tab/>
      </w:r>
    </w:p>
    <w:p w14:paraId="75FA97E9" w14:textId="77777777" w:rsidR="0054688C" w:rsidRPr="000E657E" w:rsidRDefault="0054688C" w:rsidP="00ED6E34">
      <w:pPr>
        <w:pStyle w:val="Heading6"/>
        <w:tabs>
          <w:tab w:val="left" w:pos="142"/>
          <w:tab w:val="right" w:pos="4140"/>
          <w:tab w:val="right" w:pos="5670"/>
          <w:tab w:val="right" w:pos="7200"/>
          <w:tab w:val="right" w:pos="8550"/>
        </w:tabs>
        <w:ind w:right="0"/>
        <w:jc w:val="both"/>
        <w:rPr>
          <w:rFonts w:ascii="Arial" w:hAnsi="Arial" w:cs="Arial"/>
          <w:sz w:val="28"/>
          <w:lang w:val="en-CA"/>
        </w:rPr>
      </w:pPr>
      <w:r w:rsidRPr="000E657E">
        <w:rPr>
          <w:rFonts w:ascii="Arial" w:hAnsi="Arial" w:cs="Arial"/>
          <w:sz w:val="28"/>
          <w:lang w:val="en-CA"/>
        </w:rPr>
        <w:tab/>
        <w:t>Retained Earnings</w:t>
      </w:r>
      <w:r w:rsidRPr="000E657E">
        <w:rPr>
          <w:rFonts w:ascii="Arial" w:hAnsi="Arial" w:cs="Arial"/>
          <w:sz w:val="28"/>
          <w:lang w:val="en-CA"/>
        </w:rPr>
        <w:tab/>
      </w:r>
    </w:p>
    <w:p w14:paraId="29A2B4D7" w14:textId="0DA1C927" w:rsidR="0054688C" w:rsidRPr="000E657E" w:rsidRDefault="0054688C" w:rsidP="00ED6E34">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 xml:space="preserve">   Dec. 31, </w:t>
      </w:r>
      <w:r w:rsidR="00372913">
        <w:rPr>
          <w:rFonts w:ascii="Arial" w:hAnsi="Arial" w:cs="Arial"/>
          <w:sz w:val="28"/>
          <w:lang w:val="en-CA"/>
        </w:rPr>
        <w:t>2023</w:t>
      </w:r>
      <w:r w:rsidRPr="000E657E">
        <w:rPr>
          <w:rFonts w:ascii="Arial" w:hAnsi="Arial" w:cs="Arial"/>
          <w:sz w:val="28"/>
          <w:lang w:val="en-CA"/>
        </w:rPr>
        <w:tab/>
      </w:r>
      <w:r w:rsidRPr="00B51C13">
        <w:rPr>
          <w:rFonts w:ascii="Arial" w:hAnsi="Arial" w:cs="Arial"/>
          <w:b/>
          <w:sz w:val="28"/>
          <w:lang w:val="en-CA"/>
        </w:rPr>
        <w:t>$70,000</w:t>
      </w:r>
      <w:r w:rsidR="00ED6E34">
        <w:rPr>
          <w:rFonts w:ascii="Arial" w:hAnsi="Arial" w:cs="Arial"/>
          <w:b/>
          <w:sz w:val="28"/>
          <w:vertAlign w:val="superscript"/>
          <w:lang w:val="en-CA"/>
        </w:rPr>
        <w:t>1</w:t>
      </w:r>
      <w:r w:rsidRPr="000E657E">
        <w:rPr>
          <w:rFonts w:ascii="Arial" w:hAnsi="Arial" w:cs="Arial"/>
          <w:sz w:val="28"/>
          <w:lang w:val="en-CA"/>
        </w:rPr>
        <w:tab/>
        <w:t>$</w:t>
      </w:r>
      <w:r>
        <w:rPr>
          <w:rFonts w:ascii="Arial" w:hAnsi="Arial" w:cs="Arial"/>
          <w:sz w:val="28"/>
          <w:lang w:val="en-CA"/>
        </w:rPr>
        <w:t>35</w:t>
      </w:r>
      <w:r w:rsidRPr="000E657E">
        <w:rPr>
          <w:rFonts w:ascii="Arial" w:hAnsi="Arial" w:cs="Arial"/>
          <w:sz w:val="28"/>
          <w:lang w:val="en-CA"/>
        </w:rPr>
        <w:t>0,000</w:t>
      </w:r>
      <w:r w:rsidRPr="000E657E">
        <w:rPr>
          <w:rFonts w:ascii="Arial" w:hAnsi="Arial" w:cs="Arial"/>
          <w:sz w:val="28"/>
          <w:lang w:val="en-CA"/>
        </w:rPr>
        <w:tab/>
      </w:r>
      <w:r w:rsidRPr="000E657E">
        <w:rPr>
          <w:rFonts w:ascii="Arial" w:hAnsi="Arial" w:cs="Arial"/>
          <w:b/>
          <w:sz w:val="28"/>
          <w:lang w:val="en-CA"/>
        </w:rPr>
        <w:t>$</w:t>
      </w:r>
      <w:r w:rsidRPr="00B51C13">
        <w:rPr>
          <w:rFonts w:ascii="Arial" w:hAnsi="Arial" w:cs="Arial"/>
          <w:sz w:val="28"/>
          <w:lang w:val="en-CA"/>
        </w:rPr>
        <w:t>2,400,000</w:t>
      </w:r>
      <w:r w:rsidRPr="000E657E">
        <w:rPr>
          <w:rFonts w:ascii="Arial" w:hAnsi="Arial" w:cs="Arial"/>
          <w:sz w:val="28"/>
          <w:lang w:val="en-CA"/>
        </w:rPr>
        <w:tab/>
        <w:t>$</w:t>
      </w:r>
      <w:r>
        <w:rPr>
          <w:rFonts w:ascii="Arial" w:hAnsi="Arial" w:cs="Arial"/>
          <w:sz w:val="28"/>
          <w:lang w:val="en-CA"/>
        </w:rPr>
        <w:t>540</w:t>
      </w:r>
      <w:r w:rsidRPr="000E657E">
        <w:rPr>
          <w:rFonts w:ascii="Arial" w:hAnsi="Arial" w:cs="Arial"/>
          <w:sz w:val="28"/>
          <w:lang w:val="en-CA"/>
        </w:rPr>
        <w:t>,000</w:t>
      </w:r>
      <w:r w:rsidRPr="000E657E">
        <w:rPr>
          <w:rFonts w:ascii="Arial" w:hAnsi="Arial" w:cs="Arial"/>
          <w:sz w:val="28"/>
          <w:lang w:val="en-CA"/>
        </w:rPr>
        <w:tab/>
      </w:r>
    </w:p>
    <w:p w14:paraId="620064DC" w14:textId="28FDE16E" w:rsidR="0054688C" w:rsidRPr="000E657E" w:rsidRDefault="0054688C" w:rsidP="002245BD">
      <w:pPr>
        <w:pStyle w:val="Heading6"/>
        <w:tabs>
          <w:tab w:val="left" w:pos="142"/>
          <w:tab w:val="right" w:pos="4140"/>
          <w:tab w:val="right" w:pos="5670"/>
          <w:tab w:val="right" w:pos="7230"/>
          <w:tab w:val="right" w:pos="8640"/>
        </w:tabs>
        <w:ind w:right="0"/>
        <w:jc w:val="both"/>
        <w:rPr>
          <w:rFonts w:ascii="Arial" w:hAnsi="Arial" w:cs="Arial"/>
          <w:sz w:val="28"/>
          <w:lang w:val="en-CA"/>
        </w:rPr>
      </w:pPr>
      <w:r w:rsidRPr="000E657E">
        <w:rPr>
          <w:rFonts w:ascii="Arial" w:hAnsi="Arial" w:cs="Arial"/>
          <w:sz w:val="28"/>
          <w:lang w:val="en-CA"/>
        </w:rPr>
        <w:tab/>
        <w:t>Net Earnings</w:t>
      </w:r>
      <w:r w:rsidR="00FD0B0D">
        <w:rPr>
          <w:rFonts w:ascii="Arial" w:hAnsi="Arial" w:cs="Arial"/>
          <w:sz w:val="28"/>
          <w:lang w:val="en-CA"/>
        </w:rPr>
        <w:t xml:space="preserve"> </w:t>
      </w:r>
      <w:r>
        <w:rPr>
          <w:rFonts w:ascii="Arial" w:hAnsi="Arial" w:cs="Arial"/>
          <w:sz w:val="28"/>
          <w:lang w:val="en-CA"/>
        </w:rPr>
        <w:tab/>
        <w:t>3</w:t>
      </w:r>
      <w:r w:rsidRPr="000E657E">
        <w:rPr>
          <w:rFonts w:ascii="Arial" w:hAnsi="Arial" w:cs="Arial"/>
          <w:sz w:val="28"/>
          <w:lang w:val="en-CA"/>
        </w:rPr>
        <w:t>0,000</w:t>
      </w:r>
      <w:r w:rsidRPr="000E657E">
        <w:rPr>
          <w:rFonts w:ascii="Arial" w:hAnsi="Arial" w:cs="Arial"/>
          <w:sz w:val="28"/>
          <w:lang w:val="en-CA"/>
        </w:rPr>
        <w:tab/>
      </w:r>
      <w:r w:rsidRPr="00B51C13">
        <w:rPr>
          <w:rFonts w:ascii="Arial" w:hAnsi="Arial" w:cs="Arial"/>
          <w:bCs/>
          <w:sz w:val="28"/>
          <w:lang w:val="en-CA"/>
        </w:rPr>
        <w:t>400,000</w:t>
      </w:r>
      <w:r w:rsidRPr="000E657E">
        <w:rPr>
          <w:rFonts w:ascii="Arial" w:hAnsi="Arial" w:cs="Arial"/>
          <w:sz w:val="28"/>
          <w:lang w:val="en-CA"/>
        </w:rPr>
        <w:tab/>
      </w:r>
      <w:r w:rsidR="002553BD">
        <w:rPr>
          <w:rFonts w:ascii="Arial" w:hAnsi="Arial" w:cs="Arial"/>
          <w:b/>
          <w:sz w:val="28"/>
          <w:lang w:val="en-CA"/>
        </w:rPr>
        <w:t>5</w:t>
      </w:r>
      <w:r w:rsidRPr="00B51C13">
        <w:rPr>
          <w:rFonts w:ascii="Arial" w:hAnsi="Arial" w:cs="Arial"/>
          <w:b/>
          <w:sz w:val="28"/>
          <w:lang w:val="en-CA"/>
        </w:rPr>
        <w:t>00,000</w:t>
      </w:r>
      <w:r w:rsidR="00ED6E34">
        <w:rPr>
          <w:rFonts w:ascii="Arial" w:hAnsi="Arial" w:cs="Arial"/>
          <w:b/>
          <w:sz w:val="28"/>
          <w:vertAlign w:val="superscript"/>
          <w:lang w:val="en-CA"/>
        </w:rPr>
        <w:t>2</w:t>
      </w:r>
      <w:r w:rsidRPr="000E657E">
        <w:rPr>
          <w:rFonts w:ascii="Arial" w:hAnsi="Arial" w:cs="Arial"/>
          <w:sz w:val="28"/>
          <w:lang w:val="en-CA"/>
        </w:rPr>
        <w:tab/>
      </w:r>
      <w:r>
        <w:rPr>
          <w:rFonts w:ascii="Arial" w:hAnsi="Arial" w:cs="Arial"/>
          <w:sz w:val="28"/>
          <w:lang w:val="en-CA"/>
        </w:rPr>
        <w:t>1</w:t>
      </w:r>
      <w:r w:rsidRPr="000E657E">
        <w:rPr>
          <w:rFonts w:ascii="Arial" w:hAnsi="Arial" w:cs="Arial"/>
          <w:sz w:val="28"/>
          <w:lang w:val="en-CA"/>
        </w:rPr>
        <w:t>90,000</w:t>
      </w:r>
    </w:p>
    <w:p w14:paraId="442A3413" w14:textId="77777777" w:rsidR="0054688C" w:rsidRPr="000E657E" w:rsidRDefault="0054688C" w:rsidP="00ED6E34">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Dividends declared</w:t>
      </w:r>
    </w:p>
    <w:p w14:paraId="221C82D0" w14:textId="77777777" w:rsidR="0054688C" w:rsidRPr="000E657E" w:rsidRDefault="0054688C" w:rsidP="00ED6E34">
      <w:pPr>
        <w:pStyle w:val="Heading6"/>
        <w:tabs>
          <w:tab w:val="left" w:pos="142"/>
          <w:tab w:val="right" w:pos="4140"/>
          <w:tab w:val="right" w:pos="5812"/>
          <w:tab w:val="right" w:pos="7200"/>
          <w:tab w:val="right" w:pos="8640"/>
        </w:tabs>
        <w:ind w:right="0"/>
        <w:jc w:val="both"/>
        <w:rPr>
          <w:rFonts w:ascii="Arial" w:hAnsi="Arial" w:cs="Arial"/>
          <w:b/>
          <w:bCs/>
          <w:sz w:val="28"/>
          <w:lang w:val="en-CA"/>
        </w:rPr>
      </w:pPr>
      <w:r w:rsidRPr="000E657E">
        <w:rPr>
          <w:rFonts w:ascii="Arial" w:hAnsi="Arial" w:cs="Arial"/>
          <w:sz w:val="28"/>
          <w:lang w:val="en-CA"/>
        </w:rPr>
        <w:t xml:space="preserve"> </w:t>
      </w:r>
      <w:r w:rsidRPr="000E657E">
        <w:rPr>
          <w:rFonts w:ascii="Arial" w:hAnsi="Arial" w:cs="Arial"/>
          <w:sz w:val="28"/>
          <w:lang w:val="en-CA"/>
        </w:rPr>
        <w:tab/>
        <w:t xml:space="preserve">   and paid</w:t>
      </w:r>
      <w:r w:rsidRPr="000E657E">
        <w:rPr>
          <w:rFonts w:ascii="Arial" w:hAnsi="Arial" w:cs="Arial"/>
          <w:sz w:val="28"/>
          <w:lang w:val="en-CA"/>
        </w:rPr>
        <w:tab/>
      </w:r>
      <w:r>
        <w:rPr>
          <w:rFonts w:ascii="Arial" w:hAnsi="Arial" w:cs="Arial"/>
          <w:sz w:val="28"/>
          <w:lang w:val="en-CA"/>
        </w:rPr>
        <w:t>5</w:t>
      </w:r>
      <w:r w:rsidRPr="000E657E">
        <w:rPr>
          <w:rFonts w:ascii="Arial" w:hAnsi="Arial" w:cs="Arial"/>
          <w:sz w:val="28"/>
          <w:lang w:val="en-CA"/>
        </w:rPr>
        <w:t>,000</w:t>
      </w:r>
      <w:r w:rsidRPr="000E657E">
        <w:rPr>
          <w:rFonts w:ascii="Arial" w:hAnsi="Arial" w:cs="Arial"/>
          <w:sz w:val="28"/>
          <w:lang w:val="en-CA"/>
        </w:rPr>
        <w:tab/>
      </w:r>
      <w:r w:rsidRPr="00B51C13">
        <w:rPr>
          <w:rFonts w:ascii="Arial" w:hAnsi="Arial" w:cs="Arial"/>
          <w:b/>
          <w:sz w:val="28"/>
          <w:lang w:val="en-CA"/>
        </w:rPr>
        <w:t>150,000</w:t>
      </w:r>
      <w:r w:rsidR="00ED6E34">
        <w:rPr>
          <w:rFonts w:ascii="Arial" w:hAnsi="Arial" w:cs="Arial"/>
          <w:b/>
          <w:sz w:val="28"/>
          <w:vertAlign w:val="superscript"/>
          <w:lang w:val="en-CA"/>
        </w:rPr>
        <w:t>3</w:t>
      </w:r>
      <w:r w:rsidRPr="000E657E">
        <w:rPr>
          <w:rFonts w:ascii="Arial" w:hAnsi="Arial" w:cs="Arial"/>
          <w:sz w:val="28"/>
          <w:lang w:val="en-CA"/>
        </w:rPr>
        <w:tab/>
      </w:r>
      <w:r>
        <w:rPr>
          <w:rFonts w:ascii="Arial" w:hAnsi="Arial" w:cs="Arial"/>
          <w:sz w:val="28"/>
          <w:lang w:val="en-CA"/>
        </w:rPr>
        <w:t>200</w:t>
      </w:r>
      <w:r w:rsidRPr="000E657E">
        <w:rPr>
          <w:rFonts w:ascii="Arial" w:hAnsi="Arial" w:cs="Arial"/>
          <w:sz w:val="28"/>
          <w:lang w:val="en-CA"/>
        </w:rPr>
        <w:t>,000</w:t>
      </w:r>
      <w:r w:rsidRPr="000E657E">
        <w:rPr>
          <w:rFonts w:ascii="Arial" w:hAnsi="Arial" w:cs="Arial"/>
          <w:sz w:val="28"/>
          <w:lang w:val="en-CA"/>
        </w:rPr>
        <w:tab/>
      </w:r>
      <w:r w:rsidRPr="0054688C">
        <w:rPr>
          <w:rFonts w:ascii="Arial" w:hAnsi="Arial" w:cs="Arial"/>
          <w:sz w:val="28"/>
          <w:lang w:val="en-CA"/>
        </w:rPr>
        <w:t>3</w:t>
      </w:r>
      <w:r w:rsidRPr="00B51C13">
        <w:rPr>
          <w:rFonts w:ascii="Arial" w:hAnsi="Arial" w:cs="Arial"/>
          <w:bCs/>
          <w:sz w:val="28"/>
          <w:lang w:val="en-CA"/>
        </w:rPr>
        <w:t>40,000</w:t>
      </w:r>
    </w:p>
    <w:p w14:paraId="3AD32B19" w14:textId="77777777" w:rsidR="0054688C" w:rsidRPr="000E657E" w:rsidRDefault="0054688C" w:rsidP="00ED6E34">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Retained Earnings</w:t>
      </w:r>
    </w:p>
    <w:p w14:paraId="52292723" w14:textId="43787DC8" w:rsidR="0054688C" w:rsidRPr="00B51C13" w:rsidRDefault="0054688C" w:rsidP="00ED6E34">
      <w:pPr>
        <w:tabs>
          <w:tab w:val="left" w:pos="142"/>
          <w:tab w:val="right" w:pos="4140"/>
          <w:tab w:val="right" w:pos="5670"/>
          <w:tab w:val="right" w:pos="7200"/>
          <w:tab w:val="right" w:pos="8640"/>
        </w:tabs>
        <w:jc w:val="both"/>
        <w:rPr>
          <w:rFonts w:ascii="Arial" w:hAnsi="Arial" w:cs="Arial"/>
          <w:sz w:val="28"/>
          <w:vertAlign w:val="superscript"/>
          <w:lang w:val="en-CA"/>
        </w:rPr>
      </w:pPr>
      <w:r w:rsidRPr="000E657E">
        <w:rPr>
          <w:rFonts w:ascii="Arial" w:hAnsi="Arial" w:cs="Arial"/>
          <w:sz w:val="28"/>
          <w:lang w:val="en-CA"/>
        </w:rPr>
        <w:t xml:space="preserve">     Dec. 31, </w:t>
      </w:r>
      <w:r w:rsidR="00372913">
        <w:rPr>
          <w:rFonts w:ascii="Arial" w:hAnsi="Arial" w:cs="Arial"/>
          <w:sz w:val="28"/>
          <w:lang w:val="en-CA"/>
        </w:rPr>
        <w:t>2024</w:t>
      </w:r>
      <w:r w:rsidRPr="000E657E">
        <w:rPr>
          <w:rFonts w:ascii="Arial" w:hAnsi="Arial" w:cs="Arial"/>
          <w:sz w:val="28"/>
          <w:lang w:val="en-CA"/>
        </w:rPr>
        <w:tab/>
      </w:r>
      <w:r w:rsidRPr="00B51C13">
        <w:rPr>
          <w:rFonts w:ascii="Arial" w:hAnsi="Arial" w:cs="Arial"/>
          <w:bCs/>
          <w:sz w:val="28"/>
          <w:lang w:val="en-CA"/>
        </w:rPr>
        <w:t>95,000</w:t>
      </w:r>
      <w:r w:rsidRPr="000E657E">
        <w:rPr>
          <w:rFonts w:ascii="Arial" w:hAnsi="Arial" w:cs="Arial"/>
          <w:sz w:val="28"/>
          <w:lang w:val="en-CA"/>
        </w:rPr>
        <w:tab/>
      </w:r>
      <w:r>
        <w:rPr>
          <w:rFonts w:ascii="Arial" w:hAnsi="Arial" w:cs="Arial"/>
          <w:sz w:val="28"/>
          <w:lang w:val="en-CA"/>
        </w:rPr>
        <w:t>60</w:t>
      </w:r>
      <w:r w:rsidRPr="000E657E">
        <w:rPr>
          <w:rFonts w:ascii="Arial" w:hAnsi="Arial" w:cs="Arial"/>
          <w:sz w:val="28"/>
          <w:lang w:val="en-CA"/>
        </w:rPr>
        <w:t>0</w:t>
      </w:r>
      <w:r>
        <w:rPr>
          <w:rFonts w:ascii="Arial" w:hAnsi="Arial" w:cs="Arial"/>
          <w:sz w:val="28"/>
          <w:lang w:val="en-CA"/>
        </w:rPr>
        <w:t>,000</w:t>
      </w:r>
      <w:r>
        <w:rPr>
          <w:rFonts w:ascii="Arial" w:hAnsi="Arial" w:cs="Arial"/>
          <w:sz w:val="28"/>
          <w:lang w:val="en-CA"/>
        </w:rPr>
        <w:tab/>
      </w:r>
      <w:r w:rsidR="002553BD">
        <w:rPr>
          <w:rFonts w:ascii="Arial" w:hAnsi="Arial" w:cs="Arial"/>
          <w:sz w:val="28"/>
          <w:lang w:val="en-CA"/>
        </w:rPr>
        <w:t>2</w:t>
      </w:r>
      <w:r>
        <w:rPr>
          <w:rFonts w:ascii="Arial" w:hAnsi="Arial" w:cs="Arial"/>
          <w:sz w:val="28"/>
          <w:lang w:val="en-CA"/>
        </w:rPr>
        <w:t>,</w:t>
      </w:r>
      <w:r w:rsidR="002553BD">
        <w:rPr>
          <w:rFonts w:ascii="Arial" w:hAnsi="Arial" w:cs="Arial"/>
          <w:sz w:val="28"/>
          <w:lang w:val="en-CA"/>
        </w:rPr>
        <w:t>7</w:t>
      </w:r>
      <w:r w:rsidRPr="000E657E">
        <w:rPr>
          <w:rFonts w:ascii="Arial" w:hAnsi="Arial" w:cs="Arial"/>
          <w:sz w:val="28"/>
          <w:lang w:val="en-CA"/>
        </w:rPr>
        <w:t>00,000</w:t>
      </w:r>
      <w:r w:rsidRPr="000E657E">
        <w:rPr>
          <w:rFonts w:ascii="Arial" w:hAnsi="Arial" w:cs="Arial"/>
          <w:sz w:val="28"/>
          <w:lang w:val="en-CA"/>
        </w:rPr>
        <w:tab/>
      </w:r>
      <w:r w:rsidRPr="00B51C13">
        <w:rPr>
          <w:rFonts w:ascii="Arial" w:hAnsi="Arial" w:cs="Arial"/>
          <w:b/>
          <w:bCs/>
          <w:sz w:val="28"/>
          <w:lang w:val="en-CA"/>
        </w:rPr>
        <w:t>390,000</w:t>
      </w:r>
      <w:r w:rsidR="00ED6E34">
        <w:rPr>
          <w:rFonts w:ascii="Arial" w:hAnsi="Arial" w:cs="Arial"/>
          <w:b/>
          <w:bCs/>
          <w:sz w:val="28"/>
          <w:vertAlign w:val="superscript"/>
          <w:lang w:val="en-CA"/>
        </w:rPr>
        <w:t>4</w:t>
      </w:r>
    </w:p>
    <w:p w14:paraId="0FCF4761" w14:textId="77777777" w:rsidR="00ED6E34" w:rsidRDefault="00BC3F25" w:rsidP="00ED6E34">
      <w:pPr>
        <w:tabs>
          <w:tab w:val="left" w:pos="0"/>
        </w:tabs>
        <w:ind w:firstLine="567"/>
        <w:jc w:val="both"/>
        <w:rPr>
          <w:rFonts w:ascii="Arial" w:hAnsi="Arial" w:cs="Arial"/>
          <w:sz w:val="24"/>
          <w:szCs w:val="24"/>
          <w:lang w:val="en-CA"/>
        </w:rPr>
      </w:pPr>
      <w:r>
        <w:rPr>
          <w:rFonts w:ascii="Arial" w:hAnsi="Arial" w:cs="Arial"/>
          <w:b/>
          <w:bCs/>
          <w:sz w:val="28"/>
          <w:vertAlign w:val="superscript"/>
          <w:lang w:val="en-CA"/>
        </w:rPr>
        <w:t>1</w:t>
      </w:r>
      <w:r w:rsidR="00ED6E34">
        <w:rPr>
          <w:rFonts w:ascii="Arial" w:hAnsi="Arial" w:cs="Arial"/>
          <w:b/>
          <w:bCs/>
          <w:sz w:val="28"/>
          <w:lang w:val="en-CA"/>
        </w:rPr>
        <w:t xml:space="preserve"> </w:t>
      </w:r>
      <w:r w:rsidR="00ED6E34" w:rsidRPr="00D44557">
        <w:rPr>
          <w:rFonts w:ascii="Arial" w:hAnsi="Arial" w:cs="Arial"/>
          <w:bCs/>
          <w:sz w:val="24"/>
          <w:szCs w:val="24"/>
          <w:lang w:val="en-CA"/>
        </w:rPr>
        <w:t>$</w:t>
      </w:r>
      <w:r w:rsidR="00ED6E34">
        <w:rPr>
          <w:rFonts w:ascii="Arial" w:hAnsi="Arial" w:cs="Arial"/>
          <w:bCs/>
          <w:sz w:val="24"/>
          <w:szCs w:val="24"/>
          <w:lang w:val="en-CA"/>
        </w:rPr>
        <w:t>95,000 - $30,000 + $5</w:t>
      </w:r>
      <w:r>
        <w:rPr>
          <w:rFonts w:ascii="Arial" w:hAnsi="Arial" w:cs="Arial"/>
          <w:bCs/>
          <w:sz w:val="24"/>
          <w:szCs w:val="24"/>
          <w:lang w:val="en-CA"/>
        </w:rPr>
        <w:t>,</w:t>
      </w:r>
      <w:r w:rsidR="00ED6E34">
        <w:rPr>
          <w:rFonts w:ascii="Arial" w:hAnsi="Arial" w:cs="Arial"/>
          <w:bCs/>
          <w:sz w:val="24"/>
          <w:szCs w:val="24"/>
          <w:lang w:val="en-CA"/>
        </w:rPr>
        <w:t>000 = $</w:t>
      </w:r>
      <w:r>
        <w:rPr>
          <w:rFonts w:ascii="Arial" w:hAnsi="Arial" w:cs="Arial"/>
          <w:bCs/>
          <w:sz w:val="24"/>
          <w:szCs w:val="24"/>
          <w:lang w:val="en-CA"/>
        </w:rPr>
        <w:t>70</w:t>
      </w:r>
      <w:r w:rsidR="00ED6E34">
        <w:rPr>
          <w:rFonts w:ascii="Arial" w:hAnsi="Arial" w:cs="Arial"/>
          <w:bCs/>
          <w:sz w:val="24"/>
          <w:szCs w:val="24"/>
          <w:lang w:val="en-CA"/>
        </w:rPr>
        <w:t>,000</w:t>
      </w:r>
    </w:p>
    <w:p w14:paraId="1DF209AA" w14:textId="29E6FA69" w:rsidR="00ED6E34" w:rsidRDefault="00BC3F25" w:rsidP="00ED6E34">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2</w:t>
      </w:r>
      <w:r w:rsidR="00ED6E34">
        <w:rPr>
          <w:rFonts w:ascii="Arial" w:hAnsi="Arial" w:cs="Arial"/>
          <w:b/>
          <w:bCs/>
          <w:sz w:val="28"/>
          <w:lang w:val="en-CA"/>
        </w:rPr>
        <w:t xml:space="preserve"> </w:t>
      </w:r>
      <w:r w:rsidR="00ED6E34">
        <w:rPr>
          <w:rFonts w:ascii="Arial" w:hAnsi="Arial" w:cs="Arial"/>
          <w:bCs/>
          <w:sz w:val="24"/>
          <w:szCs w:val="24"/>
          <w:lang w:val="en-CA"/>
        </w:rPr>
        <w:t>$</w:t>
      </w:r>
      <w:r w:rsidR="002553BD">
        <w:rPr>
          <w:rFonts w:ascii="Arial" w:hAnsi="Arial" w:cs="Arial"/>
          <w:bCs/>
          <w:sz w:val="24"/>
          <w:szCs w:val="24"/>
          <w:lang w:val="en-CA"/>
        </w:rPr>
        <w:t>2</w:t>
      </w:r>
      <w:r w:rsidR="00ED6E34">
        <w:rPr>
          <w:rFonts w:ascii="Arial" w:hAnsi="Arial" w:cs="Arial"/>
          <w:bCs/>
          <w:sz w:val="24"/>
          <w:szCs w:val="24"/>
          <w:lang w:val="en-CA"/>
        </w:rPr>
        <w:t>,</w:t>
      </w:r>
      <w:r w:rsidR="002553BD">
        <w:rPr>
          <w:rFonts w:ascii="Arial" w:hAnsi="Arial" w:cs="Arial"/>
          <w:bCs/>
          <w:sz w:val="24"/>
          <w:szCs w:val="24"/>
          <w:lang w:val="en-CA"/>
        </w:rPr>
        <w:t>7</w:t>
      </w:r>
      <w:r w:rsidR="00ED6E34">
        <w:rPr>
          <w:rFonts w:ascii="Arial" w:hAnsi="Arial" w:cs="Arial"/>
          <w:bCs/>
          <w:sz w:val="24"/>
          <w:szCs w:val="24"/>
          <w:lang w:val="en-CA"/>
        </w:rPr>
        <w:t>00,000 - $</w:t>
      </w:r>
      <w:r>
        <w:rPr>
          <w:rFonts w:ascii="Arial" w:hAnsi="Arial" w:cs="Arial"/>
          <w:bCs/>
          <w:sz w:val="24"/>
          <w:szCs w:val="24"/>
          <w:lang w:val="en-CA"/>
        </w:rPr>
        <w:t>2,400</w:t>
      </w:r>
      <w:r w:rsidR="00ED6E34">
        <w:rPr>
          <w:rFonts w:ascii="Arial" w:hAnsi="Arial" w:cs="Arial"/>
          <w:bCs/>
          <w:sz w:val="24"/>
          <w:szCs w:val="24"/>
          <w:lang w:val="en-CA"/>
        </w:rPr>
        <w:t>,000 + $2</w:t>
      </w:r>
      <w:r>
        <w:rPr>
          <w:rFonts w:ascii="Arial" w:hAnsi="Arial" w:cs="Arial"/>
          <w:bCs/>
          <w:sz w:val="24"/>
          <w:szCs w:val="24"/>
          <w:lang w:val="en-CA"/>
        </w:rPr>
        <w:t>00</w:t>
      </w:r>
      <w:r w:rsidR="00ED6E34">
        <w:rPr>
          <w:rFonts w:ascii="Arial" w:hAnsi="Arial" w:cs="Arial"/>
          <w:bCs/>
          <w:sz w:val="24"/>
          <w:szCs w:val="24"/>
          <w:lang w:val="en-CA"/>
        </w:rPr>
        <w:t>,000 = $</w:t>
      </w:r>
      <w:r w:rsidR="002553BD">
        <w:rPr>
          <w:rFonts w:ascii="Arial" w:hAnsi="Arial" w:cs="Arial"/>
          <w:bCs/>
          <w:sz w:val="24"/>
          <w:szCs w:val="24"/>
          <w:lang w:val="en-CA"/>
        </w:rPr>
        <w:t>500,000</w:t>
      </w:r>
    </w:p>
    <w:p w14:paraId="696985CA" w14:textId="77777777" w:rsidR="00ED6E34" w:rsidRDefault="00BC3F25" w:rsidP="00ED6E34">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3</w:t>
      </w:r>
      <w:r w:rsidR="00ED6E34">
        <w:rPr>
          <w:rFonts w:ascii="Arial" w:hAnsi="Arial" w:cs="Arial"/>
          <w:b/>
          <w:bCs/>
          <w:sz w:val="28"/>
          <w:lang w:val="en-CA"/>
        </w:rPr>
        <w:t xml:space="preserve"> </w:t>
      </w:r>
      <w:r w:rsidR="00ED6E34">
        <w:rPr>
          <w:rFonts w:ascii="Arial" w:hAnsi="Arial" w:cs="Arial"/>
          <w:bCs/>
          <w:sz w:val="24"/>
          <w:szCs w:val="24"/>
          <w:lang w:val="en-CA"/>
        </w:rPr>
        <w:t>$</w:t>
      </w:r>
      <w:r w:rsidR="00523524">
        <w:rPr>
          <w:rFonts w:ascii="Arial" w:hAnsi="Arial" w:cs="Arial"/>
          <w:bCs/>
          <w:sz w:val="24"/>
          <w:szCs w:val="24"/>
          <w:lang w:val="en-CA"/>
        </w:rPr>
        <w:t>4</w:t>
      </w:r>
      <w:r>
        <w:rPr>
          <w:rFonts w:ascii="Arial" w:hAnsi="Arial" w:cs="Arial"/>
          <w:bCs/>
          <w:sz w:val="24"/>
          <w:szCs w:val="24"/>
          <w:lang w:val="en-CA"/>
        </w:rPr>
        <w:t>0</w:t>
      </w:r>
      <w:r w:rsidR="00ED6E34">
        <w:rPr>
          <w:rFonts w:ascii="Arial" w:hAnsi="Arial" w:cs="Arial"/>
          <w:bCs/>
          <w:sz w:val="24"/>
          <w:szCs w:val="24"/>
          <w:lang w:val="en-CA"/>
        </w:rPr>
        <w:t>0,000 - $</w:t>
      </w:r>
      <w:r>
        <w:rPr>
          <w:rFonts w:ascii="Arial" w:hAnsi="Arial" w:cs="Arial"/>
          <w:bCs/>
          <w:sz w:val="24"/>
          <w:szCs w:val="24"/>
          <w:lang w:val="en-CA"/>
        </w:rPr>
        <w:t>350</w:t>
      </w:r>
      <w:r w:rsidR="00ED6E34">
        <w:rPr>
          <w:rFonts w:ascii="Arial" w:hAnsi="Arial" w:cs="Arial"/>
          <w:bCs/>
          <w:sz w:val="24"/>
          <w:szCs w:val="24"/>
          <w:lang w:val="en-CA"/>
        </w:rPr>
        <w:t xml:space="preserve">,000 </w:t>
      </w:r>
      <w:r>
        <w:rPr>
          <w:rFonts w:ascii="Arial" w:hAnsi="Arial" w:cs="Arial"/>
          <w:bCs/>
          <w:sz w:val="24"/>
          <w:szCs w:val="24"/>
          <w:lang w:val="en-CA"/>
        </w:rPr>
        <w:t>-</w:t>
      </w:r>
      <w:r w:rsidR="00ED6E34">
        <w:rPr>
          <w:rFonts w:ascii="Arial" w:hAnsi="Arial" w:cs="Arial"/>
          <w:bCs/>
          <w:sz w:val="24"/>
          <w:szCs w:val="24"/>
          <w:lang w:val="en-CA"/>
        </w:rPr>
        <w:t xml:space="preserve"> $</w:t>
      </w:r>
      <w:r w:rsidR="00523524">
        <w:rPr>
          <w:rFonts w:ascii="Arial" w:hAnsi="Arial" w:cs="Arial"/>
          <w:bCs/>
          <w:sz w:val="24"/>
          <w:szCs w:val="24"/>
          <w:lang w:val="en-CA"/>
        </w:rPr>
        <w:t>6</w:t>
      </w:r>
      <w:r>
        <w:rPr>
          <w:rFonts w:ascii="Arial" w:hAnsi="Arial" w:cs="Arial"/>
          <w:bCs/>
          <w:sz w:val="24"/>
          <w:szCs w:val="24"/>
          <w:lang w:val="en-CA"/>
        </w:rPr>
        <w:t>0</w:t>
      </w:r>
      <w:r w:rsidR="00ED6E34">
        <w:rPr>
          <w:rFonts w:ascii="Arial" w:hAnsi="Arial" w:cs="Arial"/>
          <w:bCs/>
          <w:sz w:val="24"/>
          <w:szCs w:val="24"/>
          <w:lang w:val="en-CA"/>
        </w:rPr>
        <w:t>0,000 = $1</w:t>
      </w:r>
      <w:r>
        <w:rPr>
          <w:rFonts w:ascii="Arial" w:hAnsi="Arial" w:cs="Arial"/>
          <w:bCs/>
          <w:sz w:val="24"/>
          <w:szCs w:val="24"/>
          <w:lang w:val="en-CA"/>
        </w:rPr>
        <w:t>5</w:t>
      </w:r>
      <w:r w:rsidR="00ED6E34">
        <w:rPr>
          <w:rFonts w:ascii="Arial" w:hAnsi="Arial" w:cs="Arial"/>
          <w:bCs/>
          <w:sz w:val="24"/>
          <w:szCs w:val="24"/>
          <w:lang w:val="en-CA"/>
        </w:rPr>
        <w:t>0,000</w:t>
      </w:r>
    </w:p>
    <w:p w14:paraId="103E77B8" w14:textId="77777777" w:rsidR="00ED6E34" w:rsidRDefault="00ED6E34" w:rsidP="00ED6E34">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4</w:t>
      </w:r>
      <w:r>
        <w:rPr>
          <w:rFonts w:ascii="Arial" w:hAnsi="Arial" w:cs="Arial"/>
          <w:b/>
          <w:bCs/>
          <w:sz w:val="28"/>
          <w:lang w:val="en-CA"/>
        </w:rPr>
        <w:t xml:space="preserve"> </w:t>
      </w:r>
      <w:r>
        <w:rPr>
          <w:rFonts w:ascii="Arial" w:hAnsi="Arial" w:cs="Arial"/>
          <w:bCs/>
          <w:sz w:val="24"/>
          <w:szCs w:val="24"/>
          <w:lang w:val="en-CA"/>
        </w:rPr>
        <w:t>$</w:t>
      </w:r>
      <w:r w:rsidR="00BC3F25">
        <w:rPr>
          <w:rFonts w:ascii="Arial" w:hAnsi="Arial" w:cs="Arial"/>
          <w:bCs/>
          <w:sz w:val="24"/>
          <w:szCs w:val="24"/>
          <w:lang w:val="en-CA"/>
        </w:rPr>
        <w:t>54</w:t>
      </w:r>
      <w:r>
        <w:rPr>
          <w:rFonts w:ascii="Arial" w:hAnsi="Arial" w:cs="Arial"/>
          <w:bCs/>
          <w:sz w:val="24"/>
          <w:szCs w:val="24"/>
          <w:lang w:val="en-CA"/>
        </w:rPr>
        <w:t>0,000 + $</w:t>
      </w:r>
      <w:r w:rsidR="00BC3F25">
        <w:rPr>
          <w:rFonts w:ascii="Arial" w:hAnsi="Arial" w:cs="Arial"/>
          <w:bCs/>
          <w:sz w:val="24"/>
          <w:szCs w:val="24"/>
          <w:lang w:val="en-CA"/>
        </w:rPr>
        <w:t>19</w:t>
      </w:r>
      <w:r>
        <w:rPr>
          <w:rFonts w:ascii="Arial" w:hAnsi="Arial" w:cs="Arial"/>
          <w:bCs/>
          <w:sz w:val="24"/>
          <w:szCs w:val="24"/>
          <w:lang w:val="en-CA"/>
        </w:rPr>
        <w:t>0,000 - $</w:t>
      </w:r>
      <w:r w:rsidR="00BC3F25">
        <w:rPr>
          <w:rFonts w:ascii="Arial" w:hAnsi="Arial" w:cs="Arial"/>
          <w:bCs/>
          <w:sz w:val="24"/>
          <w:szCs w:val="24"/>
          <w:lang w:val="en-CA"/>
        </w:rPr>
        <w:t>34</w:t>
      </w:r>
      <w:r>
        <w:rPr>
          <w:rFonts w:ascii="Arial" w:hAnsi="Arial" w:cs="Arial"/>
          <w:bCs/>
          <w:sz w:val="24"/>
          <w:szCs w:val="24"/>
          <w:lang w:val="en-CA"/>
        </w:rPr>
        <w:t>0,000 = $</w:t>
      </w:r>
      <w:r w:rsidR="00BC3F25">
        <w:rPr>
          <w:rFonts w:ascii="Arial" w:hAnsi="Arial" w:cs="Arial"/>
          <w:bCs/>
          <w:sz w:val="24"/>
          <w:szCs w:val="24"/>
          <w:lang w:val="en-CA"/>
        </w:rPr>
        <w:t>39</w:t>
      </w:r>
      <w:r>
        <w:rPr>
          <w:rFonts w:ascii="Arial" w:hAnsi="Arial" w:cs="Arial"/>
          <w:bCs/>
          <w:sz w:val="24"/>
          <w:szCs w:val="24"/>
          <w:lang w:val="en-CA"/>
        </w:rPr>
        <w:t>0,000</w:t>
      </w:r>
    </w:p>
    <w:p w14:paraId="47837F72" w14:textId="77777777" w:rsidR="00ED6E34" w:rsidRDefault="00ED6E34" w:rsidP="00ED6E34">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p>
    <w:p w14:paraId="6CCBBDFB" w14:textId="77777777" w:rsidR="00935795" w:rsidRDefault="00ED6E34" w:rsidP="00E7071E">
      <w:pPr>
        <w:tabs>
          <w:tab w:val="left" w:pos="0"/>
        </w:tabs>
        <w:ind w:left="709" w:right="-241" w:hanging="1418"/>
        <w:jc w:val="both"/>
        <w:rPr>
          <w:rFonts w:ascii="Arial" w:hAnsi="Arial" w:cs="Arial"/>
          <w:b/>
          <w:sz w:val="28"/>
          <w:lang w:val="en-CA"/>
        </w:rPr>
      </w:pPr>
      <w:r>
        <w:rPr>
          <w:rFonts w:ascii="Arial" w:hAnsi="Arial" w:cs="Arial"/>
        </w:rPr>
        <w:br w:type="page"/>
      </w:r>
      <w:r w:rsidR="00304BE0">
        <w:rPr>
          <w:rFonts w:ascii="Arial" w:hAnsi="Arial" w:cs="Arial"/>
          <w:b/>
          <w:sz w:val="28"/>
          <w:lang w:val="en-CA"/>
        </w:rPr>
        <w:lastRenderedPageBreak/>
        <w:t>AP1-11B</w:t>
      </w:r>
    </w:p>
    <w:p w14:paraId="5619DAA5" w14:textId="77777777" w:rsidR="00935795" w:rsidRPr="002245BD" w:rsidRDefault="00935795" w:rsidP="00E7071E">
      <w:pPr>
        <w:tabs>
          <w:tab w:val="left" w:pos="0"/>
        </w:tabs>
        <w:ind w:left="709" w:right="-241" w:hanging="1418"/>
        <w:jc w:val="both"/>
        <w:rPr>
          <w:rFonts w:ascii="Arial" w:hAnsi="Arial" w:cs="Arial"/>
          <w:bCs/>
          <w:sz w:val="28"/>
          <w:lang w:val="en-CA"/>
        </w:rPr>
      </w:pPr>
    </w:p>
    <w:p w14:paraId="2B5BC457" w14:textId="1E0242EA" w:rsidR="00935795" w:rsidRPr="002245BD" w:rsidRDefault="00935795" w:rsidP="00E7071E">
      <w:pPr>
        <w:tabs>
          <w:tab w:val="left" w:pos="0"/>
        </w:tabs>
        <w:ind w:left="709" w:right="-241" w:hanging="1418"/>
        <w:jc w:val="both"/>
        <w:rPr>
          <w:rFonts w:ascii="Arial" w:hAnsi="Arial" w:cs="Arial"/>
          <w:bCs/>
          <w:sz w:val="28"/>
          <w:lang w:val="en-CA"/>
        </w:rPr>
      </w:pPr>
      <w:r w:rsidRPr="002245BD">
        <w:rPr>
          <w:rFonts w:ascii="Arial" w:hAnsi="Arial" w:cs="Arial"/>
          <w:bCs/>
          <w:sz w:val="28"/>
          <w:lang w:val="en-CA"/>
        </w:rPr>
        <w:tab/>
      </w:r>
      <w:proofErr w:type="gramStart"/>
      <w:r w:rsidRPr="002245BD">
        <w:rPr>
          <w:rFonts w:ascii="Arial" w:hAnsi="Arial" w:cs="Arial"/>
          <w:bCs/>
          <w:sz w:val="28"/>
          <w:lang w:val="en-CA"/>
        </w:rPr>
        <w:t>A  (</w:t>
      </w:r>
      <w:proofErr w:type="gramEnd"/>
      <w:r w:rsidRPr="002245BD">
        <w:rPr>
          <w:rFonts w:ascii="Arial" w:hAnsi="Arial" w:cs="Arial"/>
          <w:bCs/>
          <w:sz w:val="28"/>
          <w:lang w:val="en-CA"/>
        </w:rPr>
        <w:t>$2,687,000 + $792,000) = $3,479,000</w:t>
      </w:r>
    </w:p>
    <w:p w14:paraId="409B58AB" w14:textId="1911197A" w:rsidR="00935795" w:rsidRPr="002245BD" w:rsidRDefault="00935795" w:rsidP="00E7071E">
      <w:pPr>
        <w:tabs>
          <w:tab w:val="left" w:pos="0"/>
        </w:tabs>
        <w:ind w:left="709" w:right="-241" w:hanging="1418"/>
        <w:jc w:val="both"/>
        <w:rPr>
          <w:rFonts w:ascii="Arial" w:hAnsi="Arial" w:cs="Arial"/>
          <w:bCs/>
          <w:sz w:val="28"/>
          <w:lang w:val="en-CA"/>
        </w:rPr>
      </w:pPr>
      <w:r w:rsidRPr="002245BD">
        <w:rPr>
          <w:rFonts w:ascii="Arial" w:hAnsi="Arial" w:cs="Arial"/>
          <w:bCs/>
          <w:sz w:val="28"/>
          <w:lang w:val="en-CA"/>
        </w:rPr>
        <w:t xml:space="preserve"> </w:t>
      </w:r>
      <w:r w:rsidRPr="002245BD">
        <w:rPr>
          <w:rFonts w:ascii="Arial" w:hAnsi="Arial" w:cs="Arial"/>
          <w:bCs/>
          <w:sz w:val="28"/>
          <w:lang w:val="en-CA"/>
        </w:rPr>
        <w:tab/>
      </w:r>
      <w:proofErr w:type="gramStart"/>
      <w:r w:rsidRPr="002245BD">
        <w:rPr>
          <w:rFonts w:ascii="Arial" w:hAnsi="Arial" w:cs="Arial"/>
          <w:bCs/>
          <w:sz w:val="28"/>
          <w:lang w:val="en-CA"/>
        </w:rPr>
        <w:t>D  (</w:t>
      </w:r>
      <w:proofErr w:type="gramEnd"/>
      <w:r w:rsidRPr="002245BD">
        <w:rPr>
          <w:rFonts w:ascii="Arial" w:hAnsi="Arial" w:cs="Arial"/>
          <w:bCs/>
          <w:sz w:val="28"/>
          <w:lang w:val="en-CA"/>
        </w:rPr>
        <w:t>$450,000 + $100,000) = $550,000</w:t>
      </w:r>
    </w:p>
    <w:p w14:paraId="400B2BEC" w14:textId="6EF6C6CC" w:rsidR="00935795" w:rsidRPr="002245BD" w:rsidRDefault="00935795" w:rsidP="00E7071E">
      <w:pPr>
        <w:tabs>
          <w:tab w:val="left" w:pos="0"/>
        </w:tabs>
        <w:ind w:left="709" w:right="-241" w:hanging="1418"/>
        <w:jc w:val="both"/>
        <w:rPr>
          <w:rFonts w:ascii="Arial" w:hAnsi="Arial" w:cs="Arial"/>
          <w:bCs/>
          <w:sz w:val="28"/>
          <w:lang w:val="en-CA"/>
        </w:rPr>
      </w:pPr>
      <w:r w:rsidRPr="002245BD">
        <w:rPr>
          <w:rFonts w:ascii="Arial" w:hAnsi="Arial" w:cs="Arial"/>
          <w:bCs/>
          <w:sz w:val="28"/>
          <w:lang w:val="en-CA"/>
        </w:rPr>
        <w:tab/>
      </w:r>
      <w:proofErr w:type="gramStart"/>
      <w:r w:rsidRPr="002245BD">
        <w:rPr>
          <w:rFonts w:ascii="Arial" w:hAnsi="Arial" w:cs="Arial"/>
          <w:bCs/>
          <w:sz w:val="28"/>
          <w:lang w:val="en-CA"/>
        </w:rPr>
        <w:t>B  (</w:t>
      </w:r>
      <w:proofErr w:type="gramEnd"/>
      <w:r w:rsidRPr="002245BD">
        <w:rPr>
          <w:rFonts w:ascii="Arial" w:hAnsi="Arial" w:cs="Arial"/>
          <w:bCs/>
          <w:sz w:val="28"/>
          <w:lang w:val="en-CA"/>
        </w:rPr>
        <w:t>$2,564,000 + $1,775,000 + $550,000) = $4,889,000</w:t>
      </w:r>
    </w:p>
    <w:p w14:paraId="0C3585B6" w14:textId="2557E885" w:rsidR="00935795" w:rsidRPr="002245BD" w:rsidRDefault="00935795" w:rsidP="00E7071E">
      <w:pPr>
        <w:tabs>
          <w:tab w:val="left" w:pos="0"/>
        </w:tabs>
        <w:ind w:left="709" w:right="-241" w:hanging="1418"/>
        <w:jc w:val="both"/>
        <w:rPr>
          <w:rFonts w:ascii="Arial" w:hAnsi="Arial" w:cs="Arial"/>
          <w:bCs/>
          <w:sz w:val="28"/>
          <w:lang w:val="en-CA"/>
        </w:rPr>
      </w:pPr>
      <w:r w:rsidRPr="002245BD">
        <w:rPr>
          <w:rFonts w:ascii="Arial" w:hAnsi="Arial" w:cs="Arial"/>
          <w:bCs/>
          <w:sz w:val="28"/>
          <w:lang w:val="en-CA"/>
        </w:rPr>
        <w:tab/>
      </w:r>
      <w:proofErr w:type="gramStart"/>
      <w:r w:rsidRPr="002245BD">
        <w:rPr>
          <w:rFonts w:ascii="Arial" w:hAnsi="Arial" w:cs="Arial"/>
          <w:bCs/>
          <w:sz w:val="28"/>
          <w:lang w:val="en-CA"/>
        </w:rPr>
        <w:t>C  (</w:t>
      </w:r>
      <w:proofErr w:type="gramEnd"/>
      <w:r w:rsidRPr="002245BD">
        <w:rPr>
          <w:rFonts w:ascii="Arial" w:hAnsi="Arial" w:cs="Arial"/>
          <w:bCs/>
          <w:sz w:val="28"/>
          <w:lang w:val="en-CA"/>
        </w:rPr>
        <w:t>$4,252,000 - $450,000 - $1,120,000) = $2,682,000</w:t>
      </w:r>
    </w:p>
    <w:p w14:paraId="3D9C385D" w14:textId="77777777" w:rsidR="00935795" w:rsidRDefault="00935795" w:rsidP="00E7071E">
      <w:pPr>
        <w:tabs>
          <w:tab w:val="left" w:pos="0"/>
        </w:tabs>
        <w:ind w:left="709" w:right="-241" w:hanging="1418"/>
        <w:jc w:val="both"/>
        <w:rPr>
          <w:rFonts w:ascii="Arial" w:hAnsi="Arial" w:cs="Arial"/>
          <w:b/>
          <w:sz w:val="28"/>
          <w:lang w:val="en-CA"/>
        </w:rPr>
      </w:pPr>
    </w:p>
    <w:p w14:paraId="282AD155" w14:textId="77777777" w:rsidR="00935795" w:rsidRDefault="00935795" w:rsidP="0093579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7EA08FF" w14:textId="77777777" w:rsidR="00935795" w:rsidRDefault="00935795" w:rsidP="00E7071E">
      <w:pPr>
        <w:tabs>
          <w:tab w:val="left" w:pos="0"/>
        </w:tabs>
        <w:ind w:left="709" w:right="-241" w:hanging="1418"/>
        <w:jc w:val="both"/>
        <w:rPr>
          <w:rFonts w:ascii="Arial" w:hAnsi="Arial" w:cs="Arial"/>
          <w:b/>
          <w:sz w:val="28"/>
          <w:lang w:val="en-CA"/>
        </w:rPr>
      </w:pPr>
    </w:p>
    <w:p w14:paraId="1ABD1BB2" w14:textId="6BEFE13C" w:rsidR="00D84D44" w:rsidRPr="000E657E" w:rsidRDefault="00935795" w:rsidP="00E7071E">
      <w:pPr>
        <w:tabs>
          <w:tab w:val="left" w:pos="0"/>
        </w:tabs>
        <w:ind w:left="709" w:right="-241" w:hanging="1418"/>
        <w:jc w:val="both"/>
        <w:rPr>
          <w:rFonts w:ascii="Arial" w:hAnsi="Arial" w:cs="Arial"/>
          <w:b/>
          <w:sz w:val="28"/>
          <w:lang w:val="en-CA"/>
        </w:rPr>
      </w:pPr>
      <w:r>
        <w:rPr>
          <w:rFonts w:ascii="Arial" w:hAnsi="Arial" w:cs="Arial"/>
          <w:b/>
          <w:sz w:val="28"/>
          <w:lang w:val="en-CA"/>
        </w:rPr>
        <w:t>AP1-12B</w:t>
      </w:r>
    </w:p>
    <w:p w14:paraId="63DC48FD" w14:textId="77777777" w:rsidR="00D84D44" w:rsidRPr="0051189A" w:rsidRDefault="00D84D44" w:rsidP="00135CC7">
      <w:pPr>
        <w:tabs>
          <w:tab w:val="right" w:pos="9090"/>
        </w:tabs>
        <w:spacing w:before="240"/>
        <w:ind w:left="709" w:hanging="900"/>
        <w:jc w:val="both"/>
        <w:rPr>
          <w:rFonts w:ascii="Arial" w:hAnsi="Arial" w:cs="Arial"/>
          <w:b/>
          <w:sz w:val="28"/>
          <w:lang w:val="en-CA"/>
        </w:rPr>
      </w:pPr>
      <w:r w:rsidRPr="000E657E">
        <w:rPr>
          <w:rFonts w:ascii="Arial" w:hAnsi="Arial" w:cs="Arial"/>
          <w:b/>
          <w:sz w:val="28"/>
          <w:lang w:val="en-CA"/>
        </w:rPr>
        <w:tab/>
      </w:r>
      <w:r w:rsidRPr="0051189A">
        <w:rPr>
          <w:rFonts w:ascii="Arial" w:hAnsi="Arial" w:cs="Arial"/>
          <w:b/>
          <w:sz w:val="28"/>
          <w:lang w:val="en-CA"/>
        </w:rPr>
        <w:t>a</w:t>
      </w:r>
      <w:r w:rsidR="00135CC7" w:rsidRPr="0051189A">
        <w:rPr>
          <w:rFonts w:ascii="Arial" w:hAnsi="Arial" w:cs="Arial"/>
          <w:b/>
          <w:sz w:val="28"/>
          <w:lang w:val="en-CA"/>
        </w:rPr>
        <w:t>.</w:t>
      </w:r>
    </w:p>
    <w:p w14:paraId="14E8FD23" w14:textId="77777777" w:rsidR="00D84D44" w:rsidRPr="000E657E" w:rsidRDefault="00D84D44" w:rsidP="000E657E">
      <w:pPr>
        <w:tabs>
          <w:tab w:val="left" w:pos="0"/>
        </w:tabs>
        <w:jc w:val="center"/>
        <w:rPr>
          <w:rFonts w:ascii="Arial" w:hAnsi="Arial" w:cs="Arial"/>
          <w:b/>
          <w:bCs/>
          <w:sz w:val="28"/>
          <w:lang w:val="en-CA"/>
        </w:rPr>
      </w:pPr>
      <w:r w:rsidRPr="000E657E">
        <w:rPr>
          <w:rFonts w:ascii="Arial" w:hAnsi="Arial" w:cs="Arial"/>
          <w:b/>
          <w:bCs/>
          <w:sz w:val="28"/>
          <w:lang w:val="en-CA"/>
        </w:rPr>
        <w:t>Scents Unlimited</w:t>
      </w:r>
      <w:r w:rsidR="009C43F9">
        <w:rPr>
          <w:rFonts w:ascii="Arial" w:hAnsi="Arial" w:cs="Arial"/>
          <w:b/>
          <w:bCs/>
          <w:sz w:val="28"/>
          <w:lang w:val="en-CA"/>
        </w:rPr>
        <w:t xml:space="preserve"> Ltd.</w:t>
      </w:r>
    </w:p>
    <w:p w14:paraId="4943D86B" w14:textId="77777777" w:rsidR="00D84D44" w:rsidRPr="000E657E" w:rsidRDefault="001350D1" w:rsidP="000E657E">
      <w:pPr>
        <w:tabs>
          <w:tab w:val="left" w:pos="0"/>
        </w:tabs>
        <w:jc w:val="center"/>
        <w:rPr>
          <w:rFonts w:ascii="Arial" w:hAnsi="Arial" w:cs="Arial"/>
          <w:b/>
          <w:bCs/>
          <w:sz w:val="28"/>
          <w:lang w:val="en-CA"/>
        </w:rPr>
      </w:pPr>
      <w:r>
        <w:rPr>
          <w:rFonts w:ascii="Arial" w:hAnsi="Arial" w:cs="Arial"/>
          <w:b/>
          <w:bCs/>
          <w:sz w:val="28"/>
          <w:lang w:val="en-CA"/>
        </w:rPr>
        <w:t xml:space="preserve">Statement of </w:t>
      </w:r>
      <w:r w:rsidR="0004232A">
        <w:rPr>
          <w:rFonts w:ascii="Arial" w:hAnsi="Arial" w:cs="Arial"/>
          <w:b/>
          <w:bCs/>
          <w:sz w:val="28"/>
          <w:lang w:val="en-CA"/>
        </w:rPr>
        <w:t>Income</w:t>
      </w:r>
    </w:p>
    <w:p w14:paraId="4AD25D42" w14:textId="77777777" w:rsidR="00D84D44" w:rsidRPr="000E657E" w:rsidRDefault="00D84D44" w:rsidP="000E657E">
      <w:pPr>
        <w:tabs>
          <w:tab w:val="left" w:pos="0"/>
        </w:tabs>
        <w:jc w:val="center"/>
        <w:rPr>
          <w:rFonts w:ascii="Arial" w:hAnsi="Arial" w:cs="Arial"/>
          <w:b/>
          <w:bCs/>
          <w:sz w:val="28"/>
          <w:lang w:val="en-CA"/>
        </w:rPr>
      </w:pPr>
      <w:r w:rsidRPr="000E657E">
        <w:rPr>
          <w:rFonts w:ascii="Arial" w:hAnsi="Arial" w:cs="Arial"/>
          <w:b/>
          <w:bCs/>
          <w:sz w:val="28"/>
          <w:lang w:val="en-CA"/>
        </w:rPr>
        <w:t>For the month of May, 2xxx</w:t>
      </w:r>
    </w:p>
    <w:p w14:paraId="03508565" w14:textId="77777777" w:rsidR="00D84D44" w:rsidRPr="000E657E" w:rsidRDefault="00D84D44" w:rsidP="000E657E">
      <w:pPr>
        <w:tabs>
          <w:tab w:val="left" w:pos="0"/>
          <w:tab w:val="left" w:pos="720"/>
          <w:tab w:val="right" w:pos="7470"/>
        </w:tabs>
        <w:jc w:val="both"/>
        <w:rPr>
          <w:rFonts w:ascii="Arial" w:hAnsi="Arial" w:cs="Arial"/>
          <w:sz w:val="28"/>
          <w:lang w:val="en-CA"/>
        </w:rPr>
      </w:pPr>
    </w:p>
    <w:p w14:paraId="431A340E" w14:textId="77777777" w:rsidR="00D84D44" w:rsidRPr="000E657E" w:rsidRDefault="00D84D44" w:rsidP="000E657E">
      <w:pPr>
        <w:tabs>
          <w:tab w:val="left" w:pos="0"/>
          <w:tab w:val="left" w:pos="1080"/>
          <w:tab w:val="right" w:pos="7920"/>
        </w:tabs>
        <w:ind w:left="720" w:firstLine="360"/>
        <w:jc w:val="both"/>
        <w:rPr>
          <w:rFonts w:ascii="Arial" w:hAnsi="Arial" w:cs="Arial"/>
          <w:sz w:val="28"/>
          <w:lang w:val="en-CA"/>
        </w:rPr>
      </w:pPr>
      <w:r w:rsidRPr="000E657E">
        <w:rPr>
          <w:rFonts w:ascii="Arial" w:hAnsi="Arial" w:cs="Arial"/>
          <w:sz w:val="28"/>
          <w:lang w:val="en-CA"/>
        </w:rPr>
        <w:t>Sales</w:t>
      </w:r>
      <w:r w:rsidR="00BC3F25">
        <w:rPr>
          <w:rFonts w:ascii="Arial" w:hAnsi="Arial" w:cs="Arial"/>
          <w:sz w:val="28"/>
          <w:lang w:val="en-CA"/>
        </w:rPr>
        <w:t xml:space="preserve"> Revenue</w:t>
      </w:r>
      <w:r w:rsidRPr="000E657E">
        <w:rPr>
          <w:rFonts w:ascii="Arial" w:hAnsi="Arial" w:cs="Arial"/>
          <w:sz w:val="28"/>
          <w:lang w:val="en-CA"/>
        </w:rPr>
        <w:tab/>
        <w:t>$24,730</w:t>
      </w:r>
    </w:p>
    <w:p w14:paraId="5F4BD80D" w14:textId="77777777" w:rsidR="00D84D44" w:rsidRPr="000E657E" w:rsidRDefault="00D84D44" w:rsidP="000E657E">
      <w:pPr>
        <w:tabs>
          <w:tab w:val="left" w:pos="0"/>
          <w:tab w:val="left" w:pos="810"/>
          <w:tab w:val="left" w:pos="1080"/>
          <w:tab w:val="right" w:pos="7920"/>
        </w:tabs>
        <w:ind w:left="810" w:firstLine="360"/>
        <w:jc w:val="both"/>
        <w:rPr>
          <w:rFonts w:ascii="Arial" w:hAnsi="Arial" w:cs="Arial"/>
          <w:sz w:val="28"/>
          <w:lang w:val="en-CA"/>
        </w:rPr>
      </w:pPr>
    </w:p>
    <w:p w14:paraId="7BAC48D4" w14:textId="77777777"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Cost of goods sold</w:t>
      </w:r>
      <w:r w:rsidRPr="000E657E">
        <w:rPr>
          <w:rFonts w:ascii="Arial" w:hAnsi="Arial" w:cs="Arial"/>
          <w:sz w:val="28"/>
          <w:lang w:val="en-CA"/>
        </w:rPr>
        <w:tab/>
        <w:t>$10,733</w:t>
      </w:r>
    </w:p>
    <w:p w14:paraId="1B72F29E" w14:textId="77777777"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r>
      <w:r w:rsidR="009C43F9">
        <w:rPr>
          <w:rFonts w:ascii="Arial" w:hAnsi="Arial" w:cs="Arial"/>
          <w:sz w:val="28"/>
          <w:lang w:val="en-CA"/>
        </w:rPr>
        <w:t>W</w:t>
      </w:r>
      <w:r w:rsidRPr="000E657E">
        <w:rPr>
          <w:rFonts w:ascii="Arial" w:hAnsi="Arial" w:cs="Arial"/>
          <w:sz w:val="28"/>
          <w:lang w:val="en-CA"/>
        </w:rPr>
        <w:t>ages</w:t>
      </w:r>
      <w:r w:rsidR="009C43F9">
        <w:rPr>
          <w:rFonts w:ascii="Arial" w:hAnsi="Arial" w:cs="Arial"/>
          <w:sz w:val="28"/>
          <w:lang w:val="en-CA"/>
        </w:rPr>
        <w:t xml:space="preserve"> expense</w:t>
      </w:r>
      <w:r w:rsidRPr="000E657E">
        <w:rPr>
          <w:rFonts w:ascii="Arial" w:hAnsi="Arial" w:cs="Arial"/>
          <w:sz w:val="28"/>
          <w:lang w:val="en-CA"/>
        </w:rPr>
        <w:tab/>
        <w:t xml:space="preserve"> 7,000</w:t>
      </w:r>
    </w:p>
    <w:p w14:paraId="23D245C8" w14:textId="77777777"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Telephone</w:t>
      </w:r>
      <w:r w:rsidR="009C43F9">
        <w:rPr>
          <w:rFonts w:ascii="Arial" w:hAnsi="Arial" w:cs="Arial"/>
          <w:sz w:val="28"/>
          <w:lang w:val="en-CA"/>
        </w:rPr>
        <w:t xml:space="preserve"> expense</w:t>
      </w:r>
      <w:r w:rsidRPr="000E657E">
        <w:rPr>
          <w:rFonts w:ascii="Arial" w:hAnsi="Arial" w:cs="Arial"/>
          <w:sz w:val="28"/>
          <w:lang w:val="en-CA"/>
        </w:rPr>
        <w:tab/>
        <w:t>160</w:t>
      </w:r>
    </w:p>
    <w:p w14:paraId="54CBCDD7" w14:textId="77777777"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r>
      <w:r w:rsidR="008B35B9">
        <w:rPr>
          <w:rFonts w:ascii="Arial" w:hAnsi="Arial" w:cs="Arial"/>
          <w:sz w:val="28"/>
          <w:lang w:val="en-CA"/>
        </w:rPr>
        <w:t>Utilities</w:t>
      </w:r>
      <w:r w:rsidR="009C43F9">
        <w:rPr>
          <w:rFonts w:ascii="Arial" w:hAnsi="Arial" w:cs="Arial"/>
          <w:sz w:val="28"/>
          <w:lang w:val="en-CA"/>
        </w:rPr>
        <w:t xml:space="preserve"> expense</w:t>
      </w:r>
      <w:proofErr w:type="gramStart"/>
      <w:r w:rsidRPr="000E657E">
        <w:rPr>
          <w:rFonts w:ascii="Arial" w:hAnsi="Arial" w:cs="Arial"/>
          <w:sz w:val="28"/>
          <w:lang w:val="en-CA"/>
        </w:rPr>
        <w:tab/>
        <w:t xml:space="preserve">  370</w:t>
      </w:r>
      <w:proofErr w:type="gramEnd"/>
    </w:p>
    <w:p w14:paraId="29A4962F" w14:textId="77777777"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Rent</w:t>
      </w:r>
      <w:r w:rsidR="009C43F9">
        <w:rPr>
          <w:rFonts w:ascii="Arial" w:hAnsi="Arial" w:cs="Arial"/>
          <w:sz w:val="28"/>
          <w:lang w:val="en-CA"/>
        </w:rPr>
        <w:t xml:space="preserve"> expense</w:t>
      </w:r>
      <w:r w:rsidRPr="000E657E">
        <w:rPr>
          <w:rFonts w:ascii="Arial" w:hAnsi="Arial" w:cs="Arial"/>
          <w:sz w:val="28"/>
          <w:lang w:val="en-CA"/>
        </w:rPr>
        <w:tab/>
        <w:t>1,500</w:t>
      </w:r>
    </w:p>
    <w:p w14:paraId="2A226430" w14:textId="77777777"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r>
      <w:r w:rsidR="00C772BA">
        <w:rPr>
          <w:rFonts w:ascii="Arial" w:hAnsi="Arial" w:cs="Arial"/>
          <w:sz w:val="28"/>
          <w:lang w:val="en-CA"/>
        </w:rPr>
        <w:t>Operating expenses</w:t>
      </w:r>
      <w:r w:rsidRPr="000E657E">
        <w:rPr>
          <w:rFonts w:ascii="Arial" w:hAnsi="Arial" w:cs="Arial"/>
          <w:sz w:val="28"/>
          <w:lang w:val="en-CA"/>
        </w:rPr>
        <w:tab/>
        <w:t xml:space="preserve"> </w:t>
      </w:r>
      <w:r w:rsidRPr="000E657E">
        <w:rPr>
          <w:rFonts w:ascii="Arial" w:hAnsi="Arial" w:cs="Arial"/>
          <w:sz w:val="28"/>
          <w:u w:val="single"/>
          <w:lang w:val="en-CA"/>
        </w:rPr>
        <w:t xml:space="preserve">     329</w:t>
      </w:r>
    </w:p>
    <w:p w14:paraId="046A5A7C" w14:textId="77777777" w:rsidR="00D84D44" w:rsidRPr="000E657E" w:rsidRDefault="00D84D44" w:rsidP="000E657E">
      <w:pPr>
        <w:tabs>
          <w:tab w:val="left" w:pos="0"/>
          <w:tab w:val="left" w:pos="810"/>
          <w:tab w:val="left" w:pos="1080"/>
          <w:tab w:val="left" w:pos="1800"/>
          <w:tab w:val="right" w:pos="5940"/>
          <w:tab w:val="right" w:pos="7920"/>
        </w:tabs>
        <w:ind w:firstLine="360"/>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t xml:space="preserve">Total </w:t>
      </w:r>
      <w:r w:rsidR="009C43F9">
        <w:rPr>
          <w:rFonts w:ascii="Arial" w:hAnsi="Arial" w:cs="Arial"/>
          <w:sz w:val="28"/>
          <w:lang w:val="en-CA"/>
        </w:rPr>
        <w:t>e</w:t>
      </w:r>
      <w:r w:rsidR="009C43F9" w:rsidRPr="000E657E">
        <w:rPr>
          <w:rFonts w:ascii="Arial" w:hAnsi="Arial" w:cs="Arial"/>
          <w:sz w:val="28"/>
          <w:lang w:val="en-CA"/>
        </w:rPr>
        <w:t>xpenses</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20,092</w:t>
      </w:r>
    </w:p>
    <w:p w14:paraId="7F1E00BD" w14:textId="77777777" w:rsidR="00D84D44" w:rsidRPr="000E657E" w:rsidRDefault="00D84D44" w:rsidP="000E657E">
      <w:pPr>
        <w:tabs>
          <w:tab w:val="left" w:pos="0"/>
          <w:tab w:val="left" w:pos="1080"/>
          <w:tab w:val="right" w:pos="7920"/>
        </w:tabs>
        <w:ind w:firstLine="360"/>
        <w:jc w:val="both"/>
        <w:rPr>
          <w:rFonts w:ascii="Arial" w:hAnsi="Arial" w:cs="Arial"/>
          <w:b/>
          <w:sz w:val="28"/>
          <w:lang w:val="en-CA"/>
        </w:rPr>
      </w:pPr>
      <w:r w:rsidRPr="000E657E">
        <w:rPr>
          <w:rFonts w:ascii="Arial" w:hAnsi="Arial" w:cs="Arial"/>
          <w:sz w:val="28"/>
          <w:lang w:val="en-CA"/>
        </w:rPr>
        <w:tab/>
        <w:t xml:space="preserve">Net </w:t>
      </w:r>
      <w:r w:rsidR="009C43F9">
        <w:rPr>
          <w:rFonts w:ascii="Arial" w:hAnsi="Arial" w:cs="Arial"/>
          <w:sz w:val="28"/>
          <w:lang w:val="en-CA"/>
        </w:rPr>
        <w:t>income</w:t>
      </w:r>
      <w:r w:rsidRPr="000E657E">
        <w:rPr>
          <w:rFonts w:ascii="Arial" w:hAnsi="Arial" w:cs="Arial"/>
          <w:sz w:val="28"/>
          <w:lang w:val="en-CA"/>
        </w:rPr>
        <w:tab/>
      </w:r>
      <w:proofErr w:type="gramStart"/>
      <w:r w:rsidRPr="000E657E">
        <w:rPr>
          <w:rFonts w:ascii="Arial" w:hAnsi="Arial" w:cs="Arial"/>
          <w:sz w:val="28"/>
          <w:u w:val="double"/>
          <w:lang w:val="en-CA"/>
        </w:rPr>
        <w:t>$  4,638</w:t>
      </w:r>
      <w:proofErr w:type="gramEnd"/>
      <w:r w:rsidRPr="000E657E">
        <w:rPr>
          <w:rFonts w:ascii="Arial" w:hAnsi="Arial" w:cs="Arial"/>
          <w:sz w:val="28"/>
          <w:lang w:val="en-CA"/>
        </w:rPr>
        <w:tab/>
      </w:r>
      <w:r w:rsidRPr="000E657E">
        <w:rPr>
          <w:rFonts w:ascii="Arial" w:hAnsi="Arial" w:cs="Arial"/>
          <w:b/>
          <w:sz w:val="28"/>
          <w:lang w:val="en-CA"/>
        </w:rPr>
        <w:tab/>
      </w:r>
      <w:r w:rsidRPr="000E657E">
        <w:rPr>
          <w:rFonts w:ascii="Arial" w:hAnsi="Arial" w:cs="Arial"/>
          <w:b/>
          <w:sz w:val="28"/>
          <w:lang w:val="en-CA"/>
        </w:rPr>
        <w:tab/>
      </w:r>
    </w:p>
    <w:p w14:paraId="3D0F4D9E" w14:textId="77777777" w:rsidR="0051189A" w:rsidRDefault="00135CC7" w:rsidP="0051189A">
      <w:pPr>
        <w:spacing w:after="120"/>
        <w:ind w:left="993" w:hanging="284"/>
        <w:jc w:val="both"/>
        <w:rPr>
          <w:rFonts w:ascii="Arial" w:hAnsi="Arial" w:cs="Arial"/>
          <w:sz w:val="28"/>
          <w:lang w:val="en-CA"/>
        </w:rPr>
      </w:pPr>
      <w:r w:rsidRPr="0051189A">
        <w:rPr>
          <w:rFonts w:ascii="Arial" w:hAnsi="Arial" w:cs="Arial"/>
          <w:b/>
          <w:sz w:val="28"/>
          <w:lang w:val="en-CA"/>
        </w:rPr>
        <w:t>b.</w:t>
      </w:r>
      <w:r w:rsidR="00DB4E99">
        <w:rPr>
          <w:rFonts w:ascii="Arial" w:hAnsi="Arial" w:cs="Arial"/>
          <w:sz w:val="28"/>
          <w:lang w:val="en-CA"/>
        </w:rPr>
        <w:t xml:space="preserve"> </w:t>
      </w:r>
      <w:proofErr w:type="gramStart"/>
      <w:r w:rsidR="00D84D44" w:rsidRPr="000E657E">
        <w:rPr>
          <w:rFonts w:ascii="Arial" w:hAnsi="Arial" w:cs="Arial"/>
          <w:sz w:val="28"/>
          <w:lang w:val="en-CA"/>
        </w:rPr>
        <w:t>Other</w:t>
      </w:r>
      <w:proofErr w:type="gramEnd"/>
      <w:r w:rsidR="00D84D44" w:rsidRPr="000E657E">
        <w:rPr>
          <w:rFonts w:ascii="Arial" w:hAnsi="Arial" w:cs="Arial"/>
          <w:sz w:val="28"/>
          <w:lang w:val="en-CA"/>
        </w:rPr>
        <w:t xml:space="preserve"> costs that Lydia might have incurred in May not listed above include:</w:t>
      </w:r>
    </w:p>
    <w:p w14:paraId="0F218317" w14:textId="77777777" w:rsidR="0051189A" w:rsidRDefault="00D84D44" w:rsidP="007C3DBE">
      <w:pPr>
        <w:numPr>
          <w:ilvl w:val="0"/>
          <w:numId w:val="27"/>
        </w:numPr>
        <w:tabs>
          <w:tab w:val="num" w:pos="1985"/>
        </w:tabs>
        <w:spacing w:after="120"/>
        <w:ind w:left="1800"/>
        <w:rPr>
          <w:rFonts w:ascii="Arial" w:hAnsi="Arial" w:cs="Arial"/>
          <w:sz w:val="28"/>
          <w:lang w:val="en-CA"/>
        </w:rPr>
      </w:pPr>
      <w:r w:rsidRPr="0051189A">
        <w:rPr>
          <w:rFonts w:ascii="Arial" w:hAnsi="Arial" w:cs="Arial"/>
          <w:sz w:val="28"/>
          <w:lang w:val="en-CA"/>
        </w:rPr>
        <w:t>Depreciation</w:t>
      </w:r>
      <w:r w:rsidR="003952CB" w:rsidRPr="0051189A">
        <w:rPr>
          <w:rFonts w:ascii="Arial" w:hAnsi="Arial" w:cs="Arial"/>
          <w:sz w:val="28"/>
          <w:lang w:val="en-CA"/>
        </w:rPr>
        <w:t xml:space="preserve"> expense</w:t>
      </w:r>
      <w:r w:rsidRPr="0051189A">
        <w:rPr>
          <w:rFonts w:ascii="Arial" w:hAnsi="Arial" w:cs="Arial"/>
          <w:sz w:val="28"/>
          <w:lang w:val="en-CA"/>
        </w:rPr>
        <w:t xml:space="preserve"> </w:t>
      </w:r>
      <w:r w:rsidR="00BC3F25">
        <w:rPr>
          <w:rFonts w:ascii="Arial" w:hAnsi="Arial" w:cs="Arial"/>
          <w:sz w:val="28"/>
          <w:lang w:val="en-CA"/>
        </w:rPr>
        <w:t xml:space="preserve">for </w:t>
      </w:r>
      <w:r w:rsidRPr="0051189A">
        <w:rPr>
          <w:rFonts w:ascii="Arial" w:hAnsi="Arial" w:cs="Arial"/>
          <w:sz w:val="28"/>
          <w:lang w:val="en-CA"/>
        </w:rPr>
        <w:t>vehicles and equipment</w:t>
      </w:r>
    </w:p>
    <w:p w14:paraId="13AEB0EC" w14:textId="77777777" w:rsidR="00D84D44" w:rsidRDefault="00D84D44" w:rsidP="007C3DBE">
      <w:pPr>
        <w:numPr>
          <w:ilvl w:val="0"/>
          <w:numId w:val="27"/>
        </w:numPr>
        <w:tabs>
          <w:tab w:val="num" w:pos="1985"/>
        </w:tabs>
        <w:spacing w:after="120"/>
        <w:ind w:left="1800"/>
        <w:rPr>
          <w:rFonts w:ascii="Arial" w:hAnsi="Arial" w:cs="Arial"/>
          <w:sz w:val="28"/>
          <w:lang w:val="en-CA"/>
        </w:rPr>
      </w:pPr>
      <w:r w:rsidRPr="0051189A">
        <w:rPr>
          <w:rFonts w:ascii="Arial" w:hAnsi="Arial" w:cs="Arial"/>
          <w:sz w:val="28"/>
          <w:lang w:val="en-CA"/>
        </w:rPr>
        <w:t>Income tax</w:t>
      </w:r>
      <w:r w:rsidR="003952CB" w:rsidRPr="0051189A">
        <w:rPr>
          <w:rFonts w:ascii="Arial" w:hAnsi="Arial" w:cs="Arial"/>
          <w:sz w:val="28"/>
          <w:lang w:val="en-CA"/>
        </w:rPr>
        <w:t xml:space="preserve"> expense</w:t>
      </w:r>
    </w:p>
    <w:p w14:paraId="2FC5FD9D" w14:textId="77777777" w:rsidR="00BC3F25" w:rsidRDefault="00D84D44" w:rsidP="002245BD">
      <w:pPr>
        <w:numPr>
          <w:ilvl w:val="0"/>
          <w:numId w:val="27"/>
        </w:numPr>
        <w:tabs>
          <w:tab w:val="num" w:pos="1985"/>
        </w:tabs>
        <w:spacing w:after="120"/>
        <w:ind w:left="1800"/>
        <w:rPr>
          <w:rFonts w:ascii="Arial" w:hAnsi="Arial" w:cs="Arial"/>
          <w:sz w:val="28"/>
          <w:lang w:val="en-CA"/>
        </w:rPr>
      </w:pPr>
      <w:r w:rsidRPr="00FB3CAE">
        <w:rPr>
          <w:rFonts w:ascii="Arial" w:hAnsi="Arial" w:cs="Arial"/>
          <w:sz w:val="28"/>
          <w:lang w:val="en-CA"/>
        </w:rPr>
        <w:t xml:space="preserve">Cost of </w:t>
      </w:r>
      <w:r w:rsidR="00BC3F25">
        <w:rPr>
          <w:rFonts w:ascii="Arial" w:hAnsi="Arial" w:cs="Arial"/>
          <w:sz w:val="28"/>
          <w:lang w:val="en-CA"/>
        </w:rPr>
        <w:t>advertising</w:t>
      </w:r>
    </w:p>
    <w:p w14:paraId="599F4C7F" w14:textId="77777777" w:rsidR="00D84D44" w:rsidRPr="00FB3CAE" w:rsidRDefault="00D84D44" w:rsidP="002245BD">
      <w:pPr>
        <w:numPr>
          <w:ilvl w:val="0"/>
          <w:numId w:val="27"/>
        </w:numPr>
        <w:tabs>
          <w:tab w:val="num" w:pos="1985"/>
        </w:tabs>
        <w:spacing w:after="120"/>
        <w:ind w:left="1800"/>
        <w:rPr>
          <w:rFonts w:ascii="Arial" w:hAnsi="Arial" w:cs="Arial"/>
          <w:sz w:val="28"/>
          <w:lang w:val="en-CA"/>
        </w:rPr>
      </w:pPr>
      <w:r w:rsidRPr="00FB3CAE">
        <w:rPr>
          <w:rFonts w:ascii="Arial" w:hAnsi="Arial" w:cs="Arial"/>
          <w:sz w:val="28"/>
          <w:lang w:val="en-CA"/>
        </w:rPr>
        <w:t>Other employee benefit costs such as employer portion of CPP and EI</w:t>
      </w:r>
    </w:p>
    <w:p w14:paraId="4F468385" w14:textId="77777777" w:rsidR="003952CB" w:rsidRDefault="003952CB" w:rsidP="002245BD">
      <w:pPr>
        <w:numPr>
          <w:ilvl w:val="0"/>
          <w:numId w:val="27"/>
        </w:numPr>
        <w:tabs>
          <w:tab w:val="num" w:pos="1985"/>
        </w:tabs>
        <w:spacing w:after="120"/>
        <w:ind w:left="1800"/>
        <w:rPr>
          <w:rFonts w:ascii="Arial" w:hAnsi="Arial" w:cs="Arial"/>
          <w:sz w:val="28"/>
          <w:lang w:val="en-CA"/>
        </w:rPr>
      </w:pPr>
      <w:r w:rsidRPr="0051189A">
        <w:rPr>
          <w:rFonts w:ascii="Arial" w:hAnsi="Arial" w:cs="Arial"/>
          <w:sz w:val="28"/>
          <w:lang w:val="en-CA"/>
        </w:rPr>
        <w:t>Interest expense on any bank loans owing</w:t>
      </w:r>
    </w:p>
    <w:p w14:paraId="5F3067EC" w14:textId="77777777" w:rsidR="006513BC" w:rsidRDefault="006513BC" w:rsidP="002245BD">
      <w:pPr>
        <w:numPr>
          <w:ilvl w:val="0"/>
          <w:numId w:val="27"/>
        </w:numPr>
        <w:tabs>
          <w:tab w:val="num" w:pos="1985"/>
        </w:tabs>
        <w:spacing w:after="120"/>
        <w:ind w:left="1800"/>
        <w:rPr>
          <w:rFonts w:ascii="Arial" w:hAnsi="Arial" w:cs="Arial"/>
          <w:sz w:val="28"/>
          <w:lang w:val="en-CA"/>
        </w:rPr>
      </w:pPr>
      <w:r>
        <w:rPr>
          <w:rFonts w:ascii="Arial" w:hAnsi="Arial" w:cs="Arial"/>
          <w:sz w:val="28"/>
          <w:lang w:val="en-CA"/>
        </w:rPr>
        <w:t>Insurance expense</w:t>
      </w:r>
    </w:p>
    <w:p w14:paraId="5F0FA412" w14:textId="77777777" w:rsidR="00BC3F25" w:rsidRDefault="00BC3F25" w:rsidP="00BC3F25">
      <w:pPr>
        <w:ind w:left="1708" w:right="-241"/>
        <w:jc w:val="both"/>
        <w:rPr>
          <w:rFonts w:ascii="Arial" w:hAnsi="Arial" w:cs="Arial"/>
        </w:rPr>
      </w:pPr>
    </w:p>
    <w:p w14:paraId="7616307C" w14:textId="77777777" w:rsidR="00BC3F25" w:rsidRDefault="00BC3F25" w:rsidP="00B51C13">
      <w:pPr>
        <w:ind w:left="1708" w:right="-241" w:hanging="1424"/>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C4EFF1B" w14:textId="1D216118" w:rsidR="00304BE0" w:rsidRDefault="00FB3CAE" w:rsidP="00E7071E">
      <w:pPr>
        <w:spacing w:after="120"/>
        <w:ind w:left="1985" w:hanging="2694"/>
        <w:rPr>
          <w:rFonts w:ascii="Arial" w:hAnsi="Arial" w:cs="Arial"/>
          <w:b/>
          <w:sz w:val="28"/>
          <w:lang w:val="en-CA"/>
        </w:rPr>
      </w:pPr>
      <w:r>
        <w:rPr>
          <w:rFonts w:ascii="Arial" w:hAnsi="Arial" w:cs="Arial"/>
          <w:sz w:val="28"/>
          <w:lang w:val="en-CA"/>
        </w:rPr>
        <w:br w:type="page"/>
      </w:r>
      <w:r w:rsidR="00304BE0">
        <w:rPr>
          <w:rFonts w:ascii="Arial" w:hAnsi="Arial" w:cs="Arial"/>
          <w:b/>
          <w:bCs/>
          <w:sz w:val="28"/>
          <w:lang w:val="en-CA"/>
        </w:rPr>
        <w:lastRenderedPageBreak/>
        <w:t>AP1-1</w:t>
      </w:r>
      <w:r w:rsidR="00E314A9">
        <w:rPr>
          <w:rFonts w:ascii="Arial" w:hAnsi="Arial" w:cs="Arial"/>
          <w:b/>
          <w:bCs/>
          <w:sz w:val="28"/>
          <w:lang w:val="en-CA"/>
        </w:rPr>
        <w:t>3</w:t>
      </w:r>
      <w:r w:rsidR="00304BE0">
        <w:rPr>
          <w:rFonts w:ascii="Arial" w:hAnsi="Arial" w:cs="Arial"/>
          <w:b/>
          <w:bCs/>
          <w:sz w:val="28"/>
          <w:lang w:val="en-CA"/>
        </w:rPr>
        <w:t>B</w:t>
      </w:r>
      <w:r w:rsidR="00304BE0" w:rsidRPr="000E657E">
        <w:rPr>
          <w:rFonts w:ascii="Arial" w:hAnsi="Arial" w:cs="Arial"/>
          <w:b/>
          <w:sz w:val="28"/>
          <w:lang w:val="en-CA"/>
        </w:rPr>
        <w:t xml:space="preserve"> </w:t>
      </w:r>
    </w:p>
    <w:p w14:paraId="0D9D849B" w14:textId="77777777" w:rsidR="00304BE0" w:rsidRPr="000E657E" w:rsidRDefault="00304BE0" w:rsidP="00304BE0">
      <w:pPr>
        <w:tabs>
          <w:tab w:val="left" w:pos="0"/>
          <w:tab w:val="left" w:pos="426"/>
        </w:tabs>
        <w:jc w:val="both"/>
        <w:rPr>
          <w:rFonts w:ascii="Arial" w:hAnsi="Arial" w:cs="Arial"/>
          <w:b/>
          <w:bCs/>
          <w:sz w:val="28"/>
          <w:lang w:val="en-CA"/>
        </w:rPr>
      </w:pPr>
      <w:r>
        <w:rPr>
          <w:rFonts w:ascii="Arial" w:hAnsi="Arial" w:cs="Arial"/>
          <w:b/>
          <w:sz w:val="28"/>
          <w:lang w:val="en-CA"/>
        </w:rPr>
        <w:tab/>
      </w:r>
      <w:r w:rsidRPr="0051189A">
        <w:rPr>
          <w:rFonts w:ascii="Arial" w:hAnsi="Arial" w:cs="Arial"/>
          <w:b/>
          <w:sz w:val="28"/>
          <w:lang w:val="en-CA"/>
        </w:rPr>
        <w:t>a.</w:t>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lang w:val="en-CA"/>
        </w:rPr>
        <w:tab/>
      </w:r>
      <w:proofErr w:type="gramStart"/>
      <w:r>
        <w:rPr>
          <w:rFonts w:ascii="Arial" w:hAnsi="Arial" w:cs="Arial"/>
          <w:b/>
          <w:sz w:val="28"/>
          <w:lang w:val="en-CA"/>
        </w:rPr>
        <w:tab/>
        <w:t xml:space="preserve">  Slip</w:t>
      </w:r>
      <w:proofErr w:type="gramEnd"/>
      <w:r>
        <w:rPr>
          <w:rFonts w:ascii="Arial" w:hAnsi="Arial" w:cs="Arial"/>
          <w:b/>
          <w:sz w:val="28"/>
          <w:lang w:val="en-CA"/>
        </w:rPr>
        <w:t xml:space="preserve"> and Slide</w:t>
      </w:r>
      <w:r w:rsidRPr="000E657E">
        <w:rPr>
          <w:rFonts w:ascii="Arial" w:hAnsi="Arial" w:cs="Arial"/>
          <w:b/>
          <w:bCs/>
          <w:sz w:val="28"/>
          <w:lang w:val="en-CA"/>
        </w:rPr>
        <w:t xml:space="preserve"> Ltd.</w:t>
      </w:r>
    </w:p>
    <w:p w14:paraId="6EF4E0F5" w14:textId="77777777" w:rsidR="00304BE0" w:rsidRPr="000E657E" w:rsidRDefault="00304BE0" w:rsidP="00304BE0">
      <w:pPr>
        <w:pStyle w:val="Heading1"/>
        <w:tabs>
          <w:tab w:val="left" w:pos="0"/>
        </w:tabs>
        <w:jc w:val="both"/>
        <w:rPr>
          <w:rFonts w:ascii="Arial" w:hAnsi="Arial" w:cs="Arial"/>
          <w:bCs/>
          <w:lang w:val="en-CA"/>
        </w:rPr>
      </w:pPr>
      <w:r w:rsidRPr="000E657E">
        <w:rPr>
          <w:rFonts w:ascii="Arial" w:hAnsi="Arial" w:cs="Arial"/>
          <w:bCs/>
          <w:lang w:val="en-CA"/>
        </w:rPr>
        <w:tab/>
      </w:r>
      <w:r w:rsidRPr="000E657E">
        <w:rPr>
          <w:rFonts w:ascii="Arial" w:hAnsi="Arial" w:cs="Arial"/>
          <w:bCs/>
          <w:lang w:val="en-CA"/>
        </w:rPr>
        <w:tab/>
      </w:r>
      <w:r w:rsidRPr="000E657E">
        <w:rPr>
          <w:rFonts w:ascii="Arial" w:hAnsi="Arial" w:cs="Arial"/>
          <w:bCs/>
          <w:lang w:val="en-CA"/>
        </w:rPr>
        <w:tab/>
        <w:t xml:space="preserve">           </w:t>
      </w:r>
      <w:r>
        <w:rPr>
          <w:rFonts w:ascii="Arial" w:hAnsi="Arial" w:cs="Arial"/>
          <w:bCs/>
          <w:lang w:val="en-CA"/>
        </w:rPr>
        <w:t>Statement of Income</w:t>
      </w:r>
    </w:p>
    <w:p w14:paraId="43670F1D" w14:textId="77777777" w:rsidR="00304BE0" w:rsidRPr="000E657E" w:rsidRDefault="00304BE0" w:rsidP="00304BE0">
      <w:pPr>
        <w:tabs>
          <w:tab w:val="left" w:pos="0"/>
        </w:tabs>
        <w:jc w:val="center"/>
        <w:rPr>
          <w:rFonts w:ascii="Arial" w:hAnsi="Arial" w:cs="Arial"/>
          <w:sz w:val="28"/>
          <w:lang w:val="en-CA"/>
        </w:rPr>
      </w:pPr>
      <w:r w:rsidRPr="000E657E">
        <w:rPr>
          <w:rFonts w:ascii="Arial" w:hAnsi="Arial" w:cs="Arial"/>
          <w:b/>
          <w:bCs/>
          <w:sz w:val="28"/>
          <w:lang w:val="en-CA"/>
        </w:rPr>
        <w:t>For the month of July, 2xxx</w:t>
      </w:r>
    </w:p>
    <w:p w14:paraId="63BBABF7" w14:textId="77777777" w:rsidR="00304BE0" w:rsidRPr="000E657E" w:rsidRDefault="00304BE0" w:rsidP="00304BE0">
      <w:pPr>
        <w:tabs>
          <w:tab w:val="left" w:pos="0"/>
          <w:tab w:val="left" w:pos="540"/>
          <w:tab w:val="right" w:pos="7380"/>
        </w:tabs>
        <w:jc w:val="both"/>
        <w:rPr>
          <w:rFonts w:ascii="Arial" w:hAnsi="Arial" w:cs="Arial"/>
          <w:sz w:val="28"/>
          <w:lang w:val="en-CA"/>
        </w:rPr>
      </w:pPr>
    </w:p>
    <w:p w14:paraId="31C11A2B" w14:textId="77777777" w:rsidR="00304BE0" w:rsidRDefault="00304BE0" w:rsidP="00304BE0">
      <w:pPr>
        <w:tabs>
          <w:tab w:val="left" w:pos="0"/>
          <w:tab w:val="left" w:pos="1080"/>
          <w:tab w:val="right" w:pos="7920"/>
        </w:tabs>
        <w:jc w:val="both"/>
        <w:rPr>
          <w:rFonts w:ascii="Arial" w:hAnsi="Arial" w:cs="Arial"/>
          <w:sz w:val="28"/>
          <w:lang w:val="en-CA"/>
        </w:rPr>
      </w:pPr>
      <w:r w:rsidRPr="000E657E">
        <w:rPr>
          <w:rFonts w:ascii="Arial" w:hAnsi="Arial" w:cs="Arial"/>
          <w:sz w:val="28"/>
          <w:lang w:val="en-CA"/>
        </w:rPr>
        <w:tab/>
      </w:r>
      <w:r w:rsidR="00114EF6">
        <w:rPr>
          <w:rFonts w:ascii="Arial" w:hAnsi="Arial" w:cs="Arial"/>
          <w:sz w:val="28"/>
          <w:lang w:val="en-CA"/>
        </w:rPr>
        <w:t>Service</w:t>
      </w:r>
      <w:r>
        <w:rPr>
          <w:rFonts w:ascii="Arial" w:hAnsi="Arial" w:cs="Arial"/>
          <w:sz w:val="28"/>
          <w:lang w:val="en-CA"/>
        </w:rPr>
        <w:t xml:space="preserve"> r</w:t>
      </w:r>
      <w:r w:rsidRPr="000E657E">
        <w:rPr>
          <w:rFonts w:ascii="Arial" w:hAnsi="Arial" w:cs="Arial"/>
          <w:sz w:val="28"/>
          <w:lang w:val="en-CA"/>
        </w:rPr>
        <w:t>evenue</w:t>
      </w:r>
      <w:r w:rsidRPr="000E657E">
        <w:rPr>
          <w:rFonts w:ascii="Arial" w:hAnsi="Arial" w:cs="Arial"/>
          <w:sz w:val="28"/>
          <w:lang w:val="en-CA"/>
        </w:rPr>
        <w:tab/>
        <w:t xml:space="preserve">$ </w:t>
      </w:r>
      <w:r>
        <w:rPr>
          <w:rFonts w:ascii="Arial" w:hAnsi="Arial" w:cs="Arial"/>
          <w:sz w:val="28"/>
          <w:lang w:val="en-CA"/>
        </w:rPr>
        <w:t>200,650</w:t>
      </w:r>
    </w:p>
    <w:p w14:paraId="5815ABA0" w14:textId="77777777" w:rsidR="00304BE0" w:rsidRDefault="00304BE0" w:rsidP="00304BE0">
      <w:pPr>
        <w:tabs>
          <w:tab w:val="left" w:pos="0"/>
          <w:tab w:val="left" w:pos="1080"/>
          <w:tab w:val="right" w:pos="7920"/>
        </w:tabs>
        <w:jc w:val="both"/>
        <w:rPr>
          <w:rFonts w:ascii="Arial" w:hAnsi="Arial" w:cs="Arial"/>
          <w:sz w:val="28"/>
          <w:u w:val="single"/>
          <w:lang w:val="en-CA"/>
        </w:rPr>
      </w:pPr>
      <w:r>
        <w:rPr>
          <w:rFonts w:ascii="Arial" w:hAnsi="Arial" w:cs="Arial"/>
          <w:sz w:val="28"/>
          <w:lang w:val="en-CA"/>
        </w:rPr>
        <w:tab/>
        <w:t>Parking revenue</w:t>
      </w:r>
      <w:r>
        <w:rPr>
          <w:rFonts w:ascii="Arial" w:hAnsi="Arial" w:cs="Arial"/>
          <w:sz w:val="28"/>
          <w:lang w:val="en-CA"/>
        </w:rPr>
        <w:tab/>
      </w:r>
      <w:r w:rsidR="00114EF6" w:rsidRPr="00B51C13">
        <w:rPr>
          <w:rFonts w:ascii="Arial" w:hAnsi="Arial" w:cs="Arial"/>
          <w:sz w:val="28"/>
          <w:u w:val="single"/>
          <w:lang w:val="en-CA"/>
        </w:rPr>
        <w:t xml:space="preserve">  </w:t>
      </w:r>
      <w:r w:rsidR="00114EF6">
        <w:rPr>
          <w:rFonts w:ascii="Arial" w:hAnsi="Arial" w:cs="Arial"/>
          <w:sz w:val="28"/>
          <w:u w:val="single"/>
          <w:lang w:val="en-CA"/>
        </w:rPr>
        <w:t xml:space="preserve">  </w:t>
      </w:r>
      <w:r w:rsidR="00114EF6" w:rsidRPr="00B51C13">
        <w:rPr>
          <w:rFonts w:ascii="Arial" w:hAnsi="Arial" w:cs="Arial"/>
          <w:sz w:val="28"/>
          <w:u w:val="single"/>
          <w:lang w:val="en-CA"/>
        </w:rPr>
        <w:t xml:space="preserve"> </w:t>
      </w:r>
      <w:r w:rsidRPr="00B51C13">
        <w:rPr>
          <w:rFonts w:ascii="Arial" w:hAnsi="Arial" w:cs="Arial"/>
          <w:sz w:val="28"/>
          <w:u w:val="single"/>
          <w:lang w:val="en-CA"/>
        </w:rPr>
        <w:t>6,000</w:t>
      </w:r>
    </w:p>
    <w:p w14:paraId="52660851" w14:textId="77777777" w:rsidR="00114EF6" w:rsidRPr="000E657E" w:rsidRDefault="00114EF6" w:rsidP="00304BE0">
      <w:pPr>
        <w:tabs>
          <w:tab w:val="left" w:pos="0"/>
          <w:tab w:val="left" w:pos="1080"/>
          <w:tab w:val="right" w:pos="7920"/>
        </w:tabs>
        <w:jc w:val="both"/>
        <w:rPr>
          <w:rFonts w:ascii="Arial" w:hAnsi="Arial" w:cs="Arial"/>
          <w:sz w:val="28"/>
          <w:lang w:val="en-CA"/>
        </w:rPr>
      </w:pPr>
      <w:r>
        <w:rPr>
          <w:rFonts w:ascii="Arial" w:hAnsi="Arial" w:cs="Arial"/>
          <w:sz w:val="28"/>
          <w:lang w:val="en-CA"/>
        </w:rPr>
        <w:tab/>
        <w:t>Total revenue</w:t>
      </w:r>
      <w:r w:rsidR="00D4511B">
        <w:rPr>
          <w:rFonts w:ascii="Arial" w:hAnsi="Arial" w:cs="Arial"/>
          <w:sz w:val="28"/>
          <w:lang w:val="en-CA"/>
        </w:rPr>
        <w:t>s</w:t>
      </w:r>
      <w:r>
        <w:rPr>
          <w:rFonts w:ascii="Arial" w:hAnsi="Arial" w:cs="Arial"/>
          <w:sz w:val="28"/>
          <w:lang w:val="en-CA"/>
        </w:rPr>
        <w:tab/>
        <w:t>206,650</w:t>
      </w:r>
    </w:p>
    <w:p w14:paraId="2F59FA8C" w14:textId="77777777" w:rsidR="00304BE0" w:rsidRPr="000E657E" w:rsidRDefault="00304BE0" w:rsidP="00304BE0">
      <w:pPr>
        <w:tabs>
          <w:tab w:val="left" w:pos="0"/>
          <w:tab w:val="left" w:pos="1080"/>
          <w:tab w:val="right" w:pos="5760"/>
        </w:tabs>
        <w:jc w:val="both"/>
        <w:rPr>
          <w:rFonts w:ascii="Arial" w:hAnsi="Arial" w:cs="Arial"/>
          <w:sz w:val="28"/>
          <w:lang w:val="en-CA"/>
        </w:rPr>
      </w:pPr>
      <w:r w:rsidRPr="000E657E">
        <w:rPr>
          <w:rFonts w:ascii="Arial" w:hAnsi="Arial" w:cs="Arial"/>
          <w:sz w:val="28"/>
          <w:lang w:val="en-CA"/>
        </w:rPr>
        <w:tab/>
        <w:t>Wages</w:t>
      </w:r>
      <w:r>
        <w:rPr>
          <w:rFonts w:ascii="Arial" w:hAnsi="Arial" w:cs="Arial"/>
          <w:sz w:val="28"/>
          <w:lang w:val="en-CA"/>
        </w:rPr>
        <w:t xml:space="preserve"> expense</w:t>
      </w:r>
      <w:r w:rsidRPr="000E657E">
        <w:rPr>
          <w:rFonts w:ascii="Arial" w:hAnsi="Arial" w:cs="Arial"/>
          <w:sz w:val="28"/>
          <w:lang w:val="en-CA"/>
        </w:rPr>
        <w:tab/>
        <w:t xml:space="preserve">$ </w:t>
      </w:r>
      <w:r>
        <w:rPr>
          <w:rFonts w:ascii="Arial" w:hAnsi="Arial" w:cs="Arial"/>
          <w:sz w:val="28"/>
          <w:lang w:val="en-CA"/>
        </w:rPr>
        <w:t>25,000</w:t>
      </w:r>
    </w:p>
    <w:p w14:paraId="29ED8EA6" w14:textId="77777777" w:rsidR="00304BE0" w:rsidRPr="000E657E" w:rsidRDefault="00304BE0" w:rsidP="00304BE0">
      <w:pPr>
        <w:pStyle w:val="Heading7"/>
        <w:tabs>
          <w:tab w:val="left" w:pos="1080"/>
          <w:tab w:val="right" w:pos="5760"/>
          <w:tab w:val="right" w:pos="7920"/>
        </w:tabs>
        <w:ind w:right="0"/>
        <w:jc w:val="both"/>
        <w:rPr>
          <w:rFonts w:ascii="Arial" w:hAnsi="Arial" w:cs="Arial"/>
          <w:sz w:val="28"/>
          <w:lang w:val="en-CA"/>
        </w:rPr>
      </w:pPr>
      <w:r w:rsidRPr="000E657E">
        <w:rPr>
          <w:rFonts w:ascii="Arial" w:hAnsi="Arial" w:cs="Arial"/>
          <w:sz w:val="28"/>
          <w:lang w:val="en-CA"/>
        </w:rPr>
        <w:tab/>
        <w:t>Advertising</w:t>
      </w:r>
      <w:r>
        <w:rPr>
          <w:rFonts w:ascii="Arial" w:hAnsi="Arial" w:cs="Arial"/>
          <w:sz w:val="28"/>
          <w:lang w:val="en-CA"/>
        </w:rPr>
        <w:t xml:space="preserve"> expense</w:t>
      </w:r>
      <w:proofErr w:type="gramStart"/>
      <w:r w:rsidRPr="000E657E">
        <w:rPr>
          <w:rFonts w:ascii="Arial" w:hAnsi="Arial" w:cs="Arial"/>
          <w:sz w:val="28"/>
          <w:lang w:val="en-CA"/>
        </w:rPr>
        <w:tab/>
        <w:t xml:space="preserve">  </w:t>
      </w:r>
      <w:r>
        <w:rPr>
          <w:rFonts w:ascii="Arial" w:hAnsi="Arial" w:cs="Arial"/>
          <w:sz w:val="28"/>
          <w:lang w:val="en-CA"/>
        </w:rPr>
        <w:t>5,430</w:t>
      </w:r>
      <w:proofErr w:type="gramEnd"/>
    </w:p>
    <w:p w14:paraId="19863C37" w14:textId="77777777" w:rsidR="00304BE0" w:rsidRPr="000E657E" w:rsidRDefault="00304BE0" w:rsidP="00304BE0">
      <w:pPr>
        <w:tabs>
          <w:tab w:val="left" w:pos="0"/>
          <w:tab w:val="left" w:pos="1080"/>
          <w:tab w:val="right" w:pos="5760"/>
          <w:tab w:val="right" w:pos="7920"/>
        </w:tabs>
        <w:jc w:val="both"/>
        <w:rPr>
          <w:rFonts w:ascii="Arial" w:hAnsi="Arial" w:cs="Arial"/>
          <w:sz w:val="28"/>
          <w:lang w:val="en-CA"/>
        </w:rPr>
      </w:pPr>
      <w:r w:rsidRPr="000E657E">
        <w:rPr>
          <w:rFonts w:ascii="Arial" w:hAnsi="Arial" w:cs="Arial"/>
          <w:sz w:val="28"/>
          <w:lang w:val="en-CA"/>
        </w:rPr>
        <w:tab/>
        <w:t xml:space="preserve">Supplies </w:t>
      </w:r>
      <w:r>
        <w:rPr>
          <w:rFonts w:ascii="Arial" w:hAnsi="Arial" w:cs="Arial"/>
          <w:sz w:val="28"/>
          <w:lang w:val="en-CA"/>
        </w:rPr>
        <w:t>e</w:t>
      </w:r>
      <w:r w:rsidRPr="000E657E">
        <w:rPr>
          <w:rFonts w:ascii="Arial" w:hAnsi="Arial" w:cs="Arial"/>
          <w:sz w:val="28"/>
          <w:lang w:val="en-CA"/>
        </w:rPr>
        <w:t>xpense</w:t>
      </w:r>
      <w:r w:rsidRPr="000E657E">
        <w:rPr>
          <w:rFonts w:ascii="Arial" w:hAnsi="Arial" w:cs="Arial"/>
          <w:sz w:val="28"/>
          <w:lang w:val="en-CA"/>
        </w:rPr>
        <w:tab/>
      </w:r>
      <w:r>
        <w:rPr>
          <w:rFonts w:ascii="Arial" w:hAnsi="Arial" w:cs="Arial"/>
          <w:sz w:val="28"/>
          <w:lang w:val="en-CA"/>
        </w:rPr>
        <w:t>15,469</w:t>
      </w:r>
    </w:p>
    <w:p w14:paraId="4DC0CF83" w14:textId="77777777" w:rsidR="00304BE0" w:rsidRPr="000E657E" w:rsidRDefault="00304BE0" w:rsidP="00304BE0">
      <w:pPr>
        <w:tabs>
          <w:tab w:val="left" w:pos="0"/>
          <w:tab w:val="left" w:pos="1080"/>
          <w:tab w:val="right" w:pos="5760"/>
          <w:tab w:val="right" w:pos="79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Water e</w:t>
      </w:r>
      <w:r w:rsidRPr="000E657E">
        <w:rPr>
          <w:rFonts w:ascii="Arial" w:hAnsi="Arial" w:cs="Arial"/>
          <w:sz w:val="28"/>
          <w:lang w:val="en-CA"/>
        </w:rPr>
        <w:t>xpense</w:t>
      </w:r>
      <w:r w:rsidRPr="000E657E">
        <w:rPr>
          <w:rFonts w:ascii="Arial" w:hAnsi="Arial" w:cs="Arial"/>
          <w:sz w:val="28"/>
          <w:lang w:val="en-CA"/>
        </w:rPr>
        <w:tab/>
      </w:r>
      <w:r>
        <w:rPr>
          <w:rFonts w:ascii="Arial" w:hAnsi="Arial" w:cs="Arial"/>
          <w:sz w:val="28"/>
          <w:lang w:val="en-CA"/>
        </w:rPr>
        <w:t>6,153</w:t>
      </w:r>
    </w:p>
    <w:p w14:paraId="78E5C401" w14:textId="77777777" w:rsidR="00304BE0" w:rsidRPr="000E657E" w:rsidRDefault="00304BE0" w:rsidP="00304BE0">
      <w:pPr>
        <w:tabs>
          <w:tab w:val="left" w:pos="0"/>
          <w:tab w:val="left" w:pos="1080"/>
          <w:tab w:val="right" w:pos="5760"/>
          <w:tab w:val="right" w:pos="7920"/>
        </w:tabs>
        <w:jc w:val="both"/>
        <w:rPr>
          <w:rFonts w:ascii="Arial" w:hAnsi="Arial" w:cs="Arial"/>
          <w:sz w:val="28"/>
          <w:u w:val="single"/>
          <w:lang w:val="en-CA"/>
        </w:rPr>
      </w:pPr>
      <w:r w:rsidRPr="000E657E">
        <w:rPr>
          <w:rFonts w:ascii="Arial" w:hAnsi="Arial" w:cs="Arial"/>
          <w:sz w:val="28"/>
          <w:lang w:val="en-CA"/>
        </w:rPr>
        <w:tab/>
      </w:r>
      <w:r>
        <w:rPr>
          <w:rFonts w:ascii="Arial" w:hAnsi="Arial" w:cs="Arial"/>
          <w:sz w:val="28"/>
          <w:lang w:val="en-CA"/>
        </w:rPr>
        <w:t>Utilities expense</w:t>
      </w:r>
      <w:r w:rsidRPr="000E657E">
        <w:rPr>
          <w:rFonts w:ascii="Arial" w:hAnsi="Arial" w:cs="Arial"/>
          <w:sz w:val="28"/>
          <w:lang w:val="en-CA"/>
        </w:rPr>
        <w:tab/>
      </w:r>
      <w:r>
        <w:rPr>
          <w:rFonts w:ascii="Arial" w:hAnsi="Arial" w:cs="Arial"/>
          <w:sz w:val="28"/>
          <w:u w:val="single"/>
          <w:lang w:val="en-CA"/>
        </w:rPr>
        <w:t xml:space="preserve">   8,756</w:t>
      </w:r>
    </w:p>
    <w:p w14:paraId="219D5E64" w14:textId="77777777" w:rsidR="00304BE0" w:rsidRPr="000E657E" w:rsidRDefault="00304BE0" w:rsidP="00304BE0">
      <w:pPr>
        <w:tabs>
          <w:tab w:val="left" w:pos="0"/>
          <w:tab w:val="left" w:pos="1080"/>
          <w:tab w:val="right" w:pos="7920"/>
        </w:tabs>
        <w:jc w:val="both"/>
        <w:rPr>
          <w:rFonts w:ascii="Arial" w:hAnsi="Arial" w:cs="Arial"/>
          <w:sz w:val="28"/>
          <w:u w:val="single"/>
          <w:lang w:val="en-CA"/>
        </w:rPr>
      </w:pPr>
      <w:r w:rsidRPr="000E657E">
        <w:rPr>
          <w:rFonts w:ascii="Arial" w:hAnsi="Arial" w:cs="Arial"/>
          <w:sz w:val="28"/>
          <w:lang w:val="en-CA"/>
        </w:rPr>
        <w:tab/>
        <w:t>Total expenses</w:t>
      </w:r>
      <w:r w:rsidRPr="000E657E">
        <w:rPr>
          <w:rFonts w:ascii="Arial" w:hAnsi="Arial" w:cs="Arial"/>
          <w:sz w:val="28"/>
          <w:lang w:val="en-CA"/>
        </w:rPr>
        <w:tab/>
      </w:r>
      <w:r w:rsidRPr="000E657E">
        <w:rPr>
          <w:rFonts w:ascii="Arial" w:hAnsi="Arial" w:cs="Arial"/>
          <w:sz w:val="28"/>
          <w:u w:val="single"/>
          <w:lang w:val="en-CA"/>
        </w:rPr>
        <w:t xml:space="preserve">   </w:t>
      </w:r>
      <w:r w:rsidR="00352F89">
        <w:rPr>
          <w:rFonts w:ascii="Arial" w:hAnsi="Arial" w:cs="Arial"/>
          <w:sz w:val="28"/>
          <w:u w:val="single"/>
          <w:lang w:val="en-CA"/>
        </w:rPr>
        <w:t>60</w:t>
      </w:r>
      <w:r>
        <w:rPr>
          <w:rFonts w:ascii="Arial" w:hAnsi="Arial" w:cs="Arial"/>
          <w:sz w:val="28"/>
          <w:u w:val="single"/>
          <w:lang w:val="en-CA"/>
        </w:rPr>
        <w:t>,</w:t>
      </w:r>
      <w:r w:rsidR="00352F89">
        <w:rPr>
          <w:rFonts w:ascii="Arial" w:hAnsi="Arial" w:cs="Arial"/>
          <w:sz w:val="28"/>
          <w:u w:val="single"/>
          <w:lang w:val="en-CA"/>
        </w:rPr>
        <w:t>8</w:t>
      </w:r>
      <w:r>
        <w:rPr>
          <w:rFonts w:ascii="Arial" w:hAnsi="Arial" w:cs="Arial"/>
          <w:sz w:val="28"/>
          <w:u w:val="single"/>
          <w:lang w:val="en-CA"/>
        </w:rPr>
        <w:t>08</w:t>
      </w:r>
    </w:p>
    <w:p w14:paraId="2D3AD7E7" w14:textId="77777777" w:rsidR="00304BE0" w:rsidRPr="000E657E" w:rsidRDefault="00304BE0" w:rsidP="00304BE0">
      <w:pPr>
        <w:tabs>
          <w:tab w:val="left" w:pos="0"/>
          <w:tab w:val="left" w:pos="1080"/>
          <w:tab w:val="right" w:pos="7920"/>
        </w:tabs>
        <w:jc w:val="both"/>
        <w:rPr>
          <w:rFonts w:ascii="Arial" w:hAnsi="Arial" w:cs="Arial"/>
          <w:sz w:val="28"/>
          <w:u w:val="double"/>
          <w:lang w:val="en-CA"/>
        </w:rPr>
      </w:pPr>
      <w:r w:rsidRPr="000E657E">
        <w:rPr>
          <w:rFonts w:ascii="Arial" w:hAnsi="Arial" w:cs="Arial"/>
          <w:sz w:val="28"/>
          <w:lang w:val="en-CA"/>
        </w:rPr>
        <w:tab/>
        <w:t>Net income</w:t>
      </w:r>
      <w:r w:rsidRPr="000E657E">
        <w:rPr>
          <w:rFonts w:ascii="Arial" w:hAnsi="Arial" w:cs="Arial"/>
          <w:sz w:val="28"/>
          <w:lang w:val="en-CA"/>
        </w:rPr>
        <w:tab/>
      </w:r>
      <w:r w:rsidRPr="000E657E">
        <w:rPr>
          <w:rFonts w:ascii="Arial" w:hAnsi="Arial" w:cs="Arial"/>
          <w:sz w:val="28"/>
          <w:u w:val="double"/>
          <w:lang w:val="en-CA"/>
        </w:rPr>
        <w:t xml:space="preserve">$ </w:t>
      </w:r>
      <w:r>
        <w:rPr>
          <w:rFonts w:ascii="Arial" w:hAnsi="Arial" w:cs="Arial"/>
          <w:sz w:val="28"/>
          <w:u w:val="double"/>
          <w:lang w:val="en-CA"/>
        </w:rPr>
        <w:t>1</w:t>
      </w:r>
      <w:r w:rsidR="00352F89">
        <w:rPr>
          <w:rFonts w:ascii="Arial" w:hAnsi="Arial" w:cs="Arial"/>
          <w:sz w:val="28"/>
          <w:u w:val="double"/>
          <w:lang w:val="en-CA"/>
        </w:rPr>
        <w:t>45</w:t>
      </w:r>
      <w:r>
        <w:rPr>
          <w:rFonts w:ascii="Arial" w:hAnsi="Arial" w:cs="Arial"/>
          <w:sz w:val="28"/>
          <w:u w:val="double"/>
          <w:lang w:val="en-CA"/>
        </w:rPr>
        <w:t>,</w:t>
      </w:r>
      <w:r w:rsidR="00352F89">
        <w:rPr>
          <w:rFonts w:ascii="Arial" w:hAnsi="Arial" w:cs="Arial"/>
          <w:sz w:val="28"/>
          <w:u w:val="double"/>
          <w:lang w:val="en-CA"/>
        </w:rPr>
        <w:t>8</w:t>
      </w:r>
      <w:r>
        <w:rPr>
          <w:rFonts w:ascii="Arial" w:hAnsi="Arial" w:cs="Arial"/>
          <w:sz w:val="28"/>
          <w:u w:val="double"/>
          <w:lang w:val="en-CA"/>
        </w:rPr>
        <w:t>42</w:t>
      </w:r>
    </w:p>
    <w:p w14:paraId="45798DE3" w14:textId="77777777" w:rsidR="00304BE0" w:rsidRPr="000E657E" w:rsidRDefault="00304BE0" w:rsidP="00304BE0">
      <w:pPr>
        <w:tabs>
          <w:tab w:val="left" w:pos="-3330"/>
          <w:tab w:val="left" w:pos="0"/>
          <w:tab w:val="right" w:pos="7920"/>
        </w:tabs>
        <w:ind w:left="1170" w:hanging="450"/>
        <w:jc w:val="both"/>
        <w:rPr>
          <w:rFonts w:ascii="Arial" w:hAnsi="Arial" w:cs="Arial"/>
          <w:b/>
          <w:bCs/>
          <w:sz w:val="28"/>
          <w:lang w:val="en-CA"/>
        </w:rPr>
      </w:pPr>
    </w:p>
    <w:p w14:paraId="6345168E" w14:textId="77777777" w:rsidR="00304BE0" w:rsidRDefault="00304BE0" w:rsidP="00304BE0">
      <w:pPr>
        <w:tabs>
          <w:tab w:val="left" w:pos="-3330"/>
          <w:tab w:val="left" w:pos="0"/>
          <w:tab w:val="right" w:pos="7920"/>
        </w:tabs>
        <w:ind w:left="851" w:hanging="284"/>
        <w:jc w:val="both"/>
        <w:rPr>
          <w:rFonts w:ascii="Arial" w:hAnsi="Arial" w:cs="Arial"/>
          <w:sz w:val="28"/>
          <w:lang w:val="en-CA"/>
        </w:rPr>
      </w:pPr>
      <w:r w:rsidRPr="0051189A">
        <w:rPr>
          <w:rFonts w:ascii="Arial" w:hAnsi="Arial" w:cs="Arial"/>
          <w:b/>
          <w:bCs/>
          <w:sz w:val="28"/>
          <w:lang w:val="en-CA"/>
        </w:rPr>
        <w:t>b.</w:t>
      </w:r>
      <w:r w:rsidRPr="000E657E">
        <w:rPr>
          <w:rFonts w:ascii="Arial" w:hAnsi="Arial" w:cs="Arial"/>
          <w:b/>
          <w:bCs/>
          <w:sz w:val="28"/>
          <w:lang w:val="en-CA"/>
        </w:rPr>
        <w:t xml:space="preserve">  </w:t>
      </w:r>
      <w:r w:rsidRPr="000E657E">
        <w:rPr>
          <w:rFonts w:ascii="Arial" w:hAnsi="Arial" w:cs="Arial"/>
          <w:sz w:val="28"/>
          <w:lang w:val="en-CA"/>
        </w:rPr>
        <w:t xml:space="preserve">Other costs </w:t>
      </w:r>
      <w:r>
        <w:rPr>
          <w:rFonts w:ascii="Arial" w:hAnsi="Arial" w:cs="Arial"/>
          <w:sz w:val="28"/>
          <w:lang w:val="en-CA"/>
        </w:rPr>
        <w:t>Josephine</w:t>
      </w:r>
      <w:r w:rsidRPr="000E657E">
        <w:rPr>
          <w:rFonts w:ascii="Arial" w:hAnsi="Arial" w:cs="Arial"/>
          <w:sz w:val="28"/>
          <w:lang w:val="en-CA"/>
        </w:rPr>
        <w:t xml:space="preserve"> might have incurred in July that were </w:t>
      </w:r>
      <w:r>
        <w:rPr>
          <w:rFonts w:ascii="Arial" w:hAnsi="Arial" w:cs="Arial"/>
          <w:sz w:val="28"/>
          <w:lang w:val="en-CA"/>
        </w:rPr>
        <w:t xml:space="preserve"> </w:t>
      </w:r>
    </w:p>
    <w:p w14:paraId="6C7F1E4C" w14:textId="77777777" w:rsidR="00304BE0" w:rsidRPr="000E657E" w:rsidRDefault="00304BE0" w:rsidP="00304BE0">
      <w:pPr>
        <w:tabs>
          <w:tab w:val="left" w:pos="-3330"/>
          <w:tab w:val="left" w:pos="0"/>
          <w:tab w:val="right" w:pos="7920"/>
        </w:tabs>
        <w:ind w:left="1276" w:hanging="709"/>
        <w:jc w:val="both"/>
        <w:rPr>
          <w:rFonts w:ascii="Arial" w:hAnsi="Arial" w:cs="Arial"/>
          <w:sz w:val="28"/>
          <w:lang w:val="en-CA"/>
        </w:rPr>
      </w:pPr>
      <w:r>
        <w:rPr>
          <w:rFonts w:ascii="Arial" w:hAnsi="Arial" w:cs="Arial"/>
          <w:sz w:val="28"/>
          <w:lang w:val="en-CA"/>
        </w:rPr>
        <w:t xml:space="preserve">     </w:t>
      </w:r>
      <w:r w:rsidRPr="000E657E">
        <w:rPr>
          <w:rFonts w:ascii="Arial" w:hAnsi="Arial" w:cs="Arial"/>
          <w:sz w:val="28"/>
          <w:lang w:val="en-CA"/>
        </w:rPr>
        <w:t>not listed above include:</w:t>
      </w:r>
    </w:p>
    <w:p w14:paraId="63BA4C35" w14:textId="77777777" w:rsidR="00304BE0" w:rsidRPr="000E657E" w:rsidRDefault="00304BE0" w:rsidP="00304BE0">
      <w:pPr>
        <w:tabs>
          <w:tab w:val="left" w:pos="-3330"/>
          <w:tab w:val="left" w:pos="0"/>
          <w:tab w:val="right" w:pos="7920"/>
        </w:tabs>
        <w:ind w:left="1170" w:hanging="450"/>
        <w:jc w:val="both"/>
        <w:rPr>
          <w:rFonts w:ascii="Arial" w:hAnsi="Arial" w:cs="Arial"/>
          <w:sz w:val="28"/>
          <w:lang w:val="en-CA"/>
        </w:rPr>
      </w:pPr>
    </w:p>
    <w:p w14:paraId="7D0A7E2B" w14:textId="77777777" w:rsidR="00304BE0" w:rsidRPr="000E657E" w:rsidRDefault="00304BE0" w:rsidP="00B51C13">
      <w:pPr>
        <w:tabs>
          <w:tab w:val="left" w:pos="2160"/>
        </w:tabs>
        <w:spacing w:after="120" w:line="276" w:lineRule="auto"/>
        <w:ind w:left="2160" w:hanging="360"/>
        <w:jc w:val="both"/>
        <w:rPr>
          <w:rFonts w:ascii="Arial" w:hAnsi="Arial" w:cs="Arial"/>
          <w:sz w:val="28"/>
          <w:lang w:val="en-CA"/>
        </w:rPr>
      </w:pPr>
      <w:r w:rsidRPr="000E657E">
        <w:rPr>
          <w:rFonts w:ascii="Arial" w:hAnsi="Arial" w:cs="Arial"/>
          <w:sz w:val="28"/>
          <w:lang w:val="en-CA"/>
        </w:rPr>
        <w:t>1. Depreciation</w:t>
      </w:r>
      <w:r>
        <w:rPr>
          <w:rFonts w:ascii="Arial" w:hAnsi="Arial" w:cs="Arial"/>
          <w:sz w:val="28"/>
          <w:lang w:val="en-CA"/>
        </w:rPr>
        <w:t xml:space="preserve"> expense</w:t>
      </w:r>
      <w:r w:rsidRPr="000E657E">
        <w:rPr>
          <w:rFonts w:ascii="Arial" w:hAnsi="Arial" w:cs="Arial"/>
          <w:sz w:val="28"/>
          <w:lang w:val="en-CA"/>
        </w:rPr>
        <w:t xml:space="preserve"> of </w:t>
      </w:r>
      <w:r w:rsidR="00BA0520">
        <w:rPr>
          <w:rFonts w:ascii="Arial" w:hAnsi="Arial" w:cs="Arial"/>
          <w:sz w:val="28"/>
          <w:lang w:val="en-CA"/>
        </w:rPr>
        <w:t>water park</w:t>
      </w:r>
      <w:r w:rsidRPr="000E657E">
        <w:rPr>
          <w:rFonts w:ascii="Arial" w:hAnsi="Arial" w:cs="Arial"/>
          <w:sz w:val="28"/>
          <w:lang w:val="en-CA"/>
        </w:rPr>
        <w:t xml:space="preserve"> equipment</w:t>
      </w:r>
    </w:p>
    <w:p w14:paraId="16972D90" w14:textId="77777777" w:rsidR="00304BE0" w:rsidRPr="000E657E" w:rsidRDefault="00304BE0" w:rsidP="00B51C13">
      <w:pPr>
        <w:tabs>
          <w:tab w:val="left" w:pos="2160"/>
        </w:tabs>
        <w:spacing w:after="120" w:line="276" w:lineRule="auto"/>
        <w:ind w:left="2160" w:hanging="360"/>
        <w:jc w:val="both"/>
        <w:rPr>
          <w:rFonts w:ascii="Arial" w:hAnsi="Arial" w:cs="Arial"/>
          <w:sz w:val="28"/>
          <w:lang w:val="en-CA"/>
        </w:rPr>
      </w:pPr>
      <w:r w:rsidRPr="000E657E">
        <w:rPr>
          <w:rFonts w:ascii="Arial" w:hAnsi="Arial" w:cs="Arial"/>
          <w:sz w:val="28"/>
          <w:lang w:val="en-CA"/>
        </w:rPr>
        <w:t>2.  Income tax</w:t>
      </w:r>
      <w:r>
        <w:rPr>
          <w:rFonts w:ascii="Arial" w:hAnsi="Arial" w:cs="Arial"/>
          <w:sz w:val="28"/>
          <w:lang w:val="en-CA"/>
        </w:rPr>
        <w:t xml:space="preserve"> </w:t>
      </w:r>
      <w:r w:rsidRPr="000E657E">
        <w:rPr>
          <w:rFonts w:ascii="Arial" w:hAnsi="Arial" w:cs="Arial"/>
          <w:sz w:val="28"/>
          <w:lang w:val="en-CA"/>
        </w:rPr>
        <w:t>e</w:t>
      </w:r>
      <w:r>
        <w:rPr>
          <w:rFonts w:ascii="Arial" w:hAnsi="Arial" w:cs="Arial"/>
          <w:sz w:val="28"/>
          <w:lang w:val="en-CA"/>
        </w:rPr>
        <w:t>xpense</w:t>
      </w:r>
      <w:r w:rsidRPr="000E657E">
        <w:rPr>
          <w:rFonts w:ascii="Arial" w:hAnsi="Arial" w:cs="Arial"/>
          <w:sz w:val="28"/>
          <w:lang w:val="en-CA"/>
        </w:rPr>
        <w:t>s</w:t>
      </w:r>
    </w:p>
    <w:p w14:paraId="40BB9D31" w14:textId="77777777" w:rsidR="00304BE0" w:rsidRDefault="00304BE0" w:rsidP="00B51C13">
      <w:pPr>
        <w:tabs>
          <w:tab w:val="left" w:pos="2160"/>
        </w:tabs>
        <w:spacing w:after="120" w:line="276" w:lineRule="auto"/>
        <w:ind w:left="2160" w:hanging="360"/>
        <w:jc w:val="both"/>
        <w:rPr>
          <w:rFonts w:ascii="Arial" w:hAnsi="Arial" w:cs="Arial"/>
          <w:sz w:val="28"/>
          <w:lang w:val="en-CA"/>
        </w:rPr>
      </w:pPr>
      <w:r w:rsidRPr="000E657E">
        <w:rPr>
          <w:rFonts w:ascii="Arial" w:hAnsi="Arial" w:cs="Arial"/>
          <w:sz w:val="28"/>
          <w:lang w:val="en-CA"/>
        </w:rPr>
        <w:t xml:space="preserve">3.  Interest </w:t>
      </w:r>
      <w:r>
        <w:rPr>
          <w:rFonts w:ascii="Arial" w:hAnsi="Arial" w:cs="Arial"/>
          <w:sz w:val="28"/>
          <w:lang w:val="en-CA"/>
        </w:rPr>
        <w:t>expense</w:t>
      </w:r>
      <w:r w:rsidRPr="000E657E">
        <w:rPr>
          <w:rFonts w:ascii="Arial" w:hAnsi="Arial" w:cs="Arial"/>
          <w:sz w:val="28"/>
          <w:lang w:val="en-CA"/>
        </w:rPr>
        <w:t xml:space="preserve"> on any outstanding loans</w:t>
      </w:r>
    </w:p>
    <w:p w14:paraId="788A3D42" w14:textId="77777777" w:rsidR="006513BC" w:rsidRDefault="006513BC" w:rsidP="00B51C13">
      <w:pPr>
        <w:tabs>
          <w:tab w:val="left" w:pos="2160"/>
        </w:tabs>
        <w:spacing w:after="120" w:line="276" w:lineRule="auto"/>
        <w:ind w:left="2160" w:hanging="360"/>
        <w:jc w:val="both"/>
        <w:rPr>
          <w:rFonts w:ascii="Arial" w:hAnsi="Arial" w:cs="Arial"/>
          <w:sz w:val="28"/>
          <w:lang w:val="en-CA"/>
        </w:rPr>
      </w:pPr>
      <w:r>
        <w:rPr>
          <w:rFonts w:ascii="Arial" w:hAnsi="Arial" w:cs="Arial"/>
          <w:sz w:val="28"/>
          <w:lang w:val="en-CA"/>
        </w:rPr>
        <w:t>4.</w:t>
      </w:r>
      <w:r>
        <w:rPr>
          <w:rFonts w:ascii="Arial" w:hAnsi="Arial" w:cs="Arial"/>
          <w:sz w:val="28"/>
          <w:lang w:val="en-CA"/>
        </w:rPr>
        <w:tab/>
        <w:t>Insurance expense</w:t>
      </w:r>
    </w:p>
    <w:p w14:paraId="6A5D12B9" w14:textId="77777777" w:rsidR="00304BE0" w:rsidRDefault="006513BC" w:rsidP="00B51C13">
      <w:pPr>
        <w:tabs>
          <w:tab w:val="left" w:pos="2160"/>
        </w:tabs>
        <w:spacing w:after="120" w:line="276" w:lineRule="auto"/>
        <w:ind w:left="2160" w:hanging="360"/>
        <w:jc w:val="both"/>
        <w:rPr>
          <w:rFonts w:ascii="Arial" w:hAnsi="Arial" w:cs="Arial"/>
          <w:sz w:val="28"/>
          <w:lang w:val="en-CA"/>
        </w:rPr>
      </w:pPr>
      <w:r>
        <w:rPr>
          <w:rFonts w:ascii="Arial" w:hAnsi="Arial" w:cs="Arial"/>
          <w:sz w:val="28"/>
          <w:lang w:val="en-CA"/>
        </w:rPr>
        <w:t>5</w:t>
      </w:r>
      <w:r w:rsidR="00304BE0" w:rsidRPr="000E657E">
        <w:rPr>
          <w:rFonts w:ascii="Arial" w:hAnsi="Arial" w:cs="Arial"/>
          <w:sz w:val="28"/>
          <w:lang w:val="en-CA"/>
        </w:rPr>
        <w:t>.</w:t>
      </w:r>
      <w:r w:rsidR="00304BE0" w:rsidRPr="000E657E">
        <w:rPr>
          <w:rFonts w:ascii="Arial" w:hAnsi="Arial" w:cs="Arial"/>
          <w:sz w:val="28"/>
          <w:lang w:val="en-CA"/>
        </w:rPr>
        <w:tab/>
        <w:t>Other employee benefit costs such as employer portion of CPP and EI</w:t>
      </w:r>
    </w:p>
    <w:p w14:paraId="0FA425E4" w14:textId="77777777" w:rsidR="006513BC" w:rsidRDefault="006513BC" w:rsidP="00304BE0">
      <w:pPr>
        <w:tabs>
          <w:tab w:val="left" w:pos="2160"/>
        </w:tabs>
        <w:spacing w:after="120"/>
        <w:ind w:left="2160" w:hanging="360"/>
        <w:jc w:val="both"/>
        <w:rPr>
          <w:rFonts w:ascii="Arial" w:hAnsi="Arial" w:cs="Arial"/>
          <w:sz w:val="28"/>
          <w:lang w:val="en-CA"/>
        </w:rPr>
      </w:pPr>
    </w:p>
    <w:p w14:paraId="274E57C6" w14:textId="77777777" w:rsidR="006513BC" w:rsidRDefault="006513BC" w:rsidP="006513BC">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38A0666" w14:textId="24968C1E" w:rsidR="0051189A" w:rsidRPr="00BB3564" w:rsidRDefault="001713AC" w:rsidP="00FB3CAE">
      <w:pPr>
        <w:ind w:hanging="709"/>
        <w:jc w:val="both"/>
        <w:rPr>
          <w:rFonts w:ascii="Arial" w:hAnsi="Arial" w:cs="Arial"/>
          <w:b/>
          <w:bCs/>
          <w:sz w:val="28"/>
          <w:lang w:val="en-CA"/>
        </w:rPr>
      </w:pPr>
      <w:r w:rsidRPr="000E657E">
        <w:rPr>
          <w:rFonts w:ascii="Arial" w:hAnsi="Arial" w:cs="Arial"/>
          <w:b/>
          <w:sz w:val="28"/>
          <w:lang w:val="en-CA"/>
        </w:rPr>
        <w:br w:type="page"/>
      </w:r>
      <w:r w:rsidR="006A1BAD">
        <w:rPr>
          <w:rFonts w:ascii="Arial" w:hAnsi="Arial" w:cs="Arial"/>
          <w:b/>
          <w:bCs/>
          <w:sz w:val="28"/>
          <w:lang w:val="en-CA"/>
        </w:rPr>
        <w:lastRenderedPageBreak/>
        <w:t>AP1-1</w:t>
      </w:r>
      <w:r w:rsidR="00E314A9">
        <w:rPr>
          <w:rFonts w:ascii="Arial" w:hAnsi="Arial" w:cs="Arial"/>
          <w:b/>
          <w:bCs/>
          <w:sz w:val="28"/>
          <w:lang w:val="en-CA"/>
        </w:rPr>
        <w:t>4</w:t>
      </w:r>
      <w:r w:rsidR="006A1BAD">
        <w:rPr>
          <w:rFonts w:ascii="Arial" w:hAnsi="Arial" w:cs="Arial"/>
          <w:b/>
          <w:bCs/>
          <w:sz w:val="28"/>
          <w:lang w:val="en-CA"/>
        </w:rPr>
        <w:t>B</w:t>
      </w:r>
    </w:p>
    <w:p w14:paraId="612424C2" w14:textId="77777777" w:rsidR="00D84D44" w:rsidRPr="000E657E" w:rsidRDefault="00D84D44" w:rsidP="006513BC">
      <w:pPr>
        <w:tabs>
          <w:tab w:val="left" w:pos="1080"/>
          <w:tab w:val="left" w:pos="2700"/>
          <w:tab w:val="left" w:pos="4320"/>
        </w:tabs>
        <w:ind w:left="-284" w:firstLine="426"/>
        <w:jc w:val="both"/>
        <w:rPr>
          <w:rFonts w:ascii="Arial" w:hAnsi="Arial" w:cs="Arial"/>
          <w:sz w:val="28"/>
          <w:lang w:val="en-CA"/>
        </w:rPr>
      </w:pPr>
      <w:r w:rsidRPr="0051189A">
        <w:rPr>
          <w:rFonts w:ascii="Arial" w:hAnsi="Arial" w:cs="Arial"/>
          <w:b/>
          <w:bCs/>
          <w:sz w:val="28"/>
          <w:lang w:val="en-CA"/>
        </w:rPr>
        <w:t>a</w:t>
      </w:r>
      <w:r w:rsidR="00135CC7" w:rsidRPr="0051189A">
        <w:rPr>
          <w:rFonts w:ascii="Arial" w:hAnsi="Arial" w:cs="Arial"/>
          <w:b/>
          <w:bCs/>
          <w:sz w:val="28"/>
          <w:lang w:val="en-CA"/>
        </w:rPr>
        <w:t>.</w:t>
      </w:r>
      <w:r w:rsidRPr="000E657E">
        <w:rPr>
          <w:rFonts w:ascii="Arial" w:hAnsi="Arial" w:cs="Arial"/>
          <w:b/>
          <w:bCs/>
          <w:sz w:val="28"/>
          <w:lang w:val="en-CA"/>
        </w:rPr>
        <w:t xml:space="preserve"> </w:t>
      </w:r>
      <w:r w:rsidRPr="000E657E">
        <w:rPr>
          <w:rFonts w:ascii="Arial" w:hAnsi="Arial" w:cs="Arial"/>
          <w:b/>
          <w:bCs/>
          <w:sz w:val="28"/>
          <w:lang w:val="en-CA"/>
        </w:rPr>
        <w:tab/>
      </w:r>
      <w:r w:rsidRPr="000E657E">
        <w:rPr>
          <w:rFonts w:ascii="Arial" w:hAnsi="Arial" w:cs="Arial"/>
          <w:sz w:val="28"/>
          <w:u w:val="single"/>
          <w:lang w:val="en-CA"/>
        </w:rPr>
        <w:t>Item</w:t>
      </w:r>
      <w:r w:rsidRPr="000E657E">
        <w:rPr>
          <w:rFonts w:ascii="Arial" w:hAnsi="Arial" w:cs="Arial"/>
          <w:b/>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Classification</w:t>
      </w:r>
      <w:r w:rsidRPr="000E657E">
        <w:rPr>
          <w:rFonts w:ascii="Arial" w:hAnsi="Arial" w:cs="Arial"/>
          <w:b/>
          <w:sz w:val="28"/>
          <w:lang w:val="en-CA"/>
        </w:rPr>
        <w:tab/>
      </w:r>
    </w:p>
    <w:p w14:paraId="42A31F09" w14:textId="77777777" w:rsidR="00D84D44" w:rsidRPr="000E657E" w:rsidRDefault="00D84D44" w:rsidP="000E657E">
      <w:pPr>
        <w:tabs>
          <w:tab w:val="left" w:pos="1080"/>
          <w:tab w:val="left" w:pos="4320"/>
        </w:tabs>
        <w:ind w:firstLine="720"/>
        <w:jc w:val="both"/>
        <w:rPr>
          <w:rFonts w:ascii="Arial" w:hAnsi="Arial" w:cs="Arial"/>
          <w:sz w:val="28"/>
          <w:lang w:val="en-CA"/>
        </w:rPr>
      </w:pPr>
      <w:r w:rsidRPr="000E657E">
        <w:rPr>
          <w:rFonts w:ascii="Arial" w:hAnsi="Arial" w:cs="Arial"/>
          <w:sz w:val="28"/>
          <w:lang w:val="en-CA"/>
        </w:rPr>
        <w:tab/>
        <w:t>Inventory</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Asset</w:t>
      </w:r>
    </w:p>
    <w:p w14:paraId="06EA8014" w14:textId="77777777"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 xml:space="preserve">Wages owed to employees </w:t>
      </w:r>
      <w:r w:rsidRPr="000E657E">
        <w:rPr>
          <w:rFonts w:ascii="Arial" w:hAnsi="Arial" w:cs="Arial"/>
          <w:sz w:val="28"/>
          <w:lang w:val="en-CA"/>
        </w:rPr>
        <w:tab/>
      </w:r>
      <w:r w:rsidRPr="000E657E">
        <w:rPr>
          <w:rFonts w:ascii="Arial" w:hAnsi="Arial" w:cs="Arial"/>
          <w:sz w:val="28"/>
          <w:lang w:val="en-CA"/>
        </w:rPr>
        <w:tab/>
        <w:t>Liability</w:t>
      </w:r>
    </w:p>
    <w:p w14:paraId="6D4030A4" w14:textId="77777777"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r>
      <w:r w:rsidR="00A563F7">
        <w:rPr>
          <w:rFonts w:ascii="Arial" w:hAnsi="Arial" w:cs="Arial"/>
          <w:sz w:val="28"/>
          <w:lang w:val="en-CA"/>
        </w:rPr>
        <w:t>L</w:t>
      </w:r>
      <w:r w:rsidRPr="000E657E">
        <w:rPr>
          <w:rFonts w:ascii="Arial" w:hAnsi="Arial" w:cs="Arial"/>
          <w:sz w:val="28"/>
          <w:lang w:val="en-CA"/>
        </w:rPr>
        <w:t>oan owed to the bank</w:t>
      </w:r>
      <w:r w:rsidRPr="000E657E">
        <w:rPr>
          <w:rFonts w:ascii="Arial" w:hAnsi="Arial" w:cs="Arial"/>
          <w:sz w:val="28"/>
          <w:lang w:val="en-CA"/>
        </w:rPr>
        <w:tab/>
      </w:r>
      <w:r w:rsidRPr="000E657E">
        <w:rPr>
          <w:rFonts w:ascii="Arial" w:hAnsi="Arial" w:cs="Arial"/>
          <w:sz w:val="28"/>
          <w:lang w:val="en-CA"/>
        </w:rPr>
        <w:tab/>
      </w:r>
      <w:r w:rsidR="00E05541">
        <w:rPr>
          <w:rFonts w:ascii="Arial" w:hAnsi="Arial" w:cs="Arial"/>
          <w:sz w:val="28"/>
          <w:lang w:val="en-CA"/>
        </w:rPr>
        <w:tab/>
      </w:r>
      <w:r w:rsidRPr="000E657E">
        <w:rPr>
          <w:rFonts w:ascii="Arial" w:hAnsi="Arial" w:cs="Arial"/>
          <w:sz w:val="28"/>
          <w:lang w:val="en-CA"/>
        </w:rPr>
        <w:t>Liability</w:t>
      </w:r>
    </w:p>
    <w:p w14:paraId="5296F851" w14:textId="77777777"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Cash held in chequing account</w:t>
      </w:r>
      <w:r w:rsidRPr="000E657E">
        <w:rPr>
          <w:rFonts w:ascii="Arial" w:hAnsi="Arial" w:cs="Arial"/>
          <w:sz w:val="28"/>
          <w:lang w:val="en-CA"/>
        </w:rPr>
        <w:tab/>
      </w:r>
      <w:r w:rsidRPr="000E657E">
        <w:rPr>
          <w:rFonts w:ascii="Arial" w:hAnsi="Arial" w:cs="Arial"/>
          <w:sz w:val="28"/>
          <w:lang w:val="en-CA"/>
        </w:rPr>
        <w:tab/>
        <w:t>Asset</w:t>
      </w:r>
    </w:p>
    <w:p w14:paraId="04C11545" w14:textId="77777777"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Cost of refrigerator</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Asset</w:t>
      </w:r>
    </w:p>
    <w:p w14:paraId="7E59A35F" w14:textId="77777777"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Prepaid rent for June</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Asset</w:t>
      </w:r>
    </w:p>
    <w:p w14:paraId="4FDD7344" w14:textId="77777777"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Common shares</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Shareholders’ equity</w:t>
      </w:r>
    </w:p>
    <w:p w14:paraId="7D9BC600" w14:textId="77777777" w:rsidR="00D84D44" w:rsidRPr="000E657E" w:rsidRDefault="00D84D44" w:rsidP="000E657E">
      <w:pPr>
        <w:tabs>
          <w:tab w:val="left" w:pos="0"/>
          <w:tab w:val="left" w:pos="720"/>
        </w:tabs>
        <w:jc w:val="both"/>
        <w:rPr>
          <w:rFonts w:ascii="Arial" w:hAnsi="Arial" w:cs="Arial"/>
          <w:b/>
          <w:bCs/>
          <w:sz w:val="28"/>
          <w:lang w:val="en-CA"/>
        </w:rPr>
      </w:pPr>
      <w:r w:rsidRPr="000E657E">
        <w:rPr>
          <w:rFonts w:ascii="Arial" w:hAnsi="Arial" w:cs="Arial"/>
          <w:sz w:val="28"/>
          <w:lang w:val="en-CA"/>
        </w:rPr>
        <w:tab/>
        <w:t xml:space="preserve">     Retained Earnings </w:t>
      </w:r>
      <w:r w:rsidRPr="000E657E">
        <w:rPr>
          <w:rFonts w:ascii="Arial" w:hAnsi="Arial" w:cs="Arial"/>
          <w:sz w:val="28"/>
          <w:lang w:val="en-CA"/>
        </w:rPr>
        <w:tab/>
      </w:r>
      <w:r w:rsidRPr="000E657E">
        <w:rPr>
          <w:rFonts w:ascii="Arial" w:hAnsi="Arial" w:cs="Arial"/>
          <w:sz w:val="28"/>
          <w:lang w:val="en-CA"/>
        </w:rPr>
        <w:tab/>
        <w:t xml:space="preserve">        </w:t>
      </w:r>
      <w:r w:rsidRPr="000E657E">
        <w:rPr>
          <w:rFonts w:ascii="Arial" w:hAnsi="Arial" w:cs="Arial"/>
          <w:sz w:val="28"/>
          <w:lang w:val="en-CA"/>
        </w:rPr>
        <w:tab/>
      </w:r>
      <w:r w:rsidRPr="000E657E">
        <w:rPr>
          <w:rFonts w:ascii="Arial" w:hAnsi="Arial" w:cs="Arial"/>
          <w:sz w:val="28"/>
          <w:lang w:val="en-CA"/>
        </w:rPr>
        <w:tab/>
        <w:t>Shareholders’ equity</w:t>
      </w:r>
    </w:p>
    <w:p w14:paraId="5C07E715" w14:textId="77777777" w:rsidR="0051189A" w:rsidRPr="000E657E" w:rsidRDefault="00D84D44" w:rsidP="000E657E">
      <w:pPr>
        <w:tabs>
          <w:tab w:val="left" w:pos="0"/>
          <w:tab w:val="left" w:pos="1080"/>
        </w:tabs>
        <w:jc w:val="both"/>
        <w:rPr>
          <w:rFonts w:ascii="Arial" w:hAnsi="Arial" w:cs="Arial"/>
          <w:b/>
          <w:bCs/>
          <w:sz w:val="28"/>
          <w:lang w:val="en-CA"/>
        </w:rPr>
      </w:pPr>
      <w:r w:rsidRPr="000E657E">
        <w:rPr>
          <w:rFonts w:ascii="Arial" w:hAnsi="Arial" w:cs="Arial"/>
          <w:b/>
          <w:bCs/>
          <w:sz w:val="28"/>
          <w:lang w:val="en-CA"/>
        </w:rPr>
        <w:t xml:space="preserve"> </w:t>
      </w:r>
    </w:p>
    <w:p w14:paraId="3638FED9" w14:textId="77777777" w:rsidR="00D84D44" w:rsidRPr="000E657E" w:rsidRDefault="00D84D44" w:rsidP="006513BC">
      <w:pPr>
        <w:tabs>
          <w:tab w:val="left" w:pos="-284"/>
        </w:tabs>
        <w:ind w:firstLine="142"/>
        <w:jc w:val="both"/>
        <w:rPr>
          <w:rFonts w:ascii="Arial" w:hAnsi="Arial" w:cs="Arial"/>
          <w:b/>
          <w:bCs/>
          <w:sz w:val="28"/>
          <w:lang w:val="en-CA"/>
        </w:rPr>
      </w:pPr>
      <w:r w:rsidRPr="0051189A">
        <w:rPr>
          <w:rFonts w:ascii="Arial" w:hAnsi="Arial" w:cs="Arial"/>
          <w:b/>
          <w:bCs/>
          <w:sz w:val="28"/>
          <w:lang w:val="en-CA"/>
        </w:rPr>
        <w:t>b</w:t>
      </w:r>
      <w:r w:rsidR="00135CC7" w:rsidRPr="0051189A">
        <w:rPr>
          <w:rFonts w:ascii="Arial" w:hAnsi="Arial" w:cs="Arial"/>
          <w:b/>
          <w:bCs/>
          <w:sz w:val="28"/>
          <w:lang w:val="en-CA"/>
        </w:rPr>
        <w:t>.</w:t>
      </w:r>
      <w:r w:rsidRPr="000E657E">
        <w:rPr>
          <w:rFonts w:ascii="Arial" w:hAnsi="Arial" w:cs="Arial"/>
          <w:b/>
          <w:bCs/>
          <w:sz w:val="28"/>
          <w:lang w:val="en-CA"/>
        </w:rPr>
        <w:t xml:space="preserve"> </w:t>
      </w:r>
      <w:r w:rsidRPr="000E657E">
        <w:rPr>
          <w:rFonts w:ascii="Arial" w:hAnsi="Arial" w:cs="Arial"/>
          <w:b/>
          <w:bCs/>
          <w:sz w:val="28"/>
          <w:lang w:val="en-CA"/>
        </w:rPr>
        <w:tab/>
      </w:r>
      <w:r w:rsidRPr="000E657E">
        <w:rPr>
          <w:rFonts w:ascii="Arial" w:hAnsi="Arial" w:cs="Arial"/>
          <w:b/>
          <w:bCs/>
          <w:sz w:val="28"/>
          <w:lang w:val="en-CA"/>
        </w:rPr>
        <w:tab/>
      </w:r>
      <w:r w:rsidRPr="000E657E">
        <w:rPr>
          <w:rFonts w:ascii="Arial" w:hAnsi="Arial" w:cs="Arial"/>
          <w:b/>
          <w:bCs/>
          <w:sz w:val="28"/>
          <w:lang w:val="en-CA"/>
        </w:rPr>
        <w:tab/>
        <w:t xml:space="preserve">    </w:t>
      </w:r>
      <w:r w:rsidR="0051189A">
        <w:rPr>
          <w:rFonts w:ascii="Arial" w:hAnsi="Arial" w:cs="Arial"/>
          <w:b/>
          <w:bCs/>
          <w:sz w:val="28"/>
          <w:lang w:val="en-CA"/>
        </w:rPr>
        <w:tab/>
        <w:t xml:space="preserve">     </w:t>
      </w:r>
      <w:r w:rsidRPr="000E657E">
        <w:rPr>
          <w:rFonts w:ascii="Arial" w:hAnsi="Arial" w:cs="Arial"/>
          <w:b/>
          <w:bCs/>
          <w:sz w:val="28"/>
          <w:lang w:val="en-CA"/>
        </w:rPr>
        <w:t>Scents Unlimited</w:t>
      </w:r>
    </w:p>
    <w:p w14:paraId="4395AC17" w14:textId="77777777" w:rsidR="00D84D44" w:rsidRPr="000E657E" w:rsidRDefault="001350D1" w:rsidP="000E657E">
      <w:pPr>
        <w:jc w:val="center"/>
        <w:rPr>
          <w:rFonts w:ascii="Arial" w:hAnsi="Arial" w:cs="Arial"/>
          <w:b/>
          <w:bCs/>
          <w:sz w:val="28"/>
          <w:lang w:val="en-CA"/>
        </w:rPr>
      </w:pPr>
      <w:r>
        <w:rPr>
          <w:rFonts w:ascii="Arial" w:hAnsi="Arial" w:cs="Arial"/>
          <w:b/>
          <w:bCs/>
          <w:sz w:val="28"/>
          <w:lang w:val="en-CA"/>
        </w:rPr>
        <w:t>Statement of financial position</w:t>
      </w:r>
    </w:p>
    <w:p w14:paraId="5FF7BF5A" w14:textId="77777777" w:rsidR="00D84D44" w:rsidRPr="000E657E" w:rsidRDefault="00D84D44" w:rsidP="000E657E">
      <w:pPr>
        <w:pStyle w:val="Heading1"/>
        <w:rPr>
          <w:rFonts w:ascii="Arial" w:hAnsi="Arial" w:cs="Arial"/>
          <w:bCs/>
          <w:lang w:val="en-CA"/>
        </w:rPr>
      </w:pPr>
      <w:r w:rsidRPr="000E657E">
        <w:rPr>
          <w:rFonts w:ascii="Arial" w:hAnsi="Arial" w:cs="Arial"/>
          <w:bCs/>
          <w:lang w:val="en-CA"/>
        </w:rPr>
        <w:t>May 31, 2xxx</w:t>
      </w:r>
    </w:p>
    <w:p w14:paraId="3E74C719" w14:textId="77777777" w:rsidR="00D84D44" w:rsidRPr="000E657E" w:rsidRDefault="00D84D44" w:rsidP="000E657E">
      <w:pPr>
        <w:jc w:val="both"/>
        <w:rPr>
          <w:rFonts w:ascii="Arial" w:hAnsi="Arial" w:cs="Arial"/>
          <w:sz w:val="28"/>
          <w:lang w:val="en-CA"/>
        </w:rPr>
      </w:pPr>
    </w:p>
    <w:p w14:paraId="2106D709" w14:textId="77777777" w:rsidR="00D84D44" w:rsidRPr="000E657E" w:rsidRDefault="00D84D44" w:rsidP="000E657E">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Cash</w:t>
      </w:r>
      <w:r w:rsidRPr="000E657E">
        <w:rPr>
          <w:rFonts w:ascii="Arial" w:hAnsi="Arial" w:cs="Arial"/>
          <w:sz w:val="28"/>
          <w:lang w:val="en-CA"/>
        </w:rPr>
        <w:tab/>
      </w:r>
      <w:proofErr w:type="gramStart"/>
      <w:r w:rsidRPr="000E657E">
        <w:rPr>
          <w:rFonts w:ascii="Arial" w:hAnsi="Arial" w:cs="Arial"/>
          <w:sz w:val="28"/>
          <w:lang w:val="en-CA"/>
        </w:rPr>
        <w:t>$  8,361</w:t>
      </w:r>
      <w:proofErr w:type="gramEnd"/>
      <w:r w:rsidRPr="000E657E">
        <w:rPr>
          <w:rFonts w:ascii="Arial" w:hAnsi="Arial" w:cs="Arial"/>
          <w:sz w:val="28"/>
          <w:lang w:val="en-CA"/>
        </w:rPr>
        <w:tab/>
        <w:t xml:space="preserve">Wages </w:t>
      </w:r>
      <w:r w:rsidR="003D4E30">
        <w:rPr>
          <w:rFonts w:ascii="Arial" w:hAnsi="Arial" w:cs="Arial"/>
          <w:sz w:val="28"/>
          <w:lang w:val="en-CA"/>
        </w:rPr>
        <w:t>payable</w:t>
      </w:r>
      <w:r w:rsidRPr="000E657E">
        <w:rPr>
          <w:rFonts w:ascii="Arial" w:hAnsi="Arial" w:cs="Arial"/>
          <w:sz w:val="28"/>
          <w:lang w:val="en-CA"/>
        </w:rPr>
        <w:tab/>
        <w:t>$    950</w:t>
      </w:r>
    </w:p>
    <w:p w14:paraId="1E743CA7" w14:textId="77777777" w:rsidR="00D84D44" w:rsidRPr="000E657E" w:rsidRDefault="00D84D44" w:rsidP="000E657E">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Inventory</w:t>
      </w:r>
      <w:r w:rsidRPr="000E657E">
        <w:rPr>
          <w:rFonts w:ascii="Arial" w:hAnsi="Arial" w:cs="Arial"/>
          <w:sz w:val="28"/>
          <w:lang w:val="en-CA"/>
        </w:rPr>
        <w:tab/>
        <w:t xml:space="preserve">     1,100</w:t>
      </w:r>
      <w:r w:rsidRPr="000E657E">
        <w:rPr>
          <w:rFonts w:ascii="Arial" w:hAnsi="Arial" w:cs="Arial"/>
          <w:sz w:val="28"/>
          <w:lang w:val="en-CA"/>
        </w:rPr>
        <w:tab/>
        <w:t xml:space="preserve">Bank loan </w:t>
      </w:r>
      <w:r w:rsidR="006513BC">
        <w:rPr>
          <w:rFonts w:ascii="Arial" w:hAnsi="Arial" w:cs="Arial"/>
          <w:sz w:val="28"/>
          <w:lang w:val="en-CA"/>
        </w:rPr>
        <w:t>payable</w:t>
      </w:r>
      <w:r w:rsidRPr="000E657E">
        <w:rPr>
          <w:rFonts w:ascii="Arial" w:hAnsi="Arial" w:cs="Arial"/>
          <w:sz w:val="28"/>
          <w:lang w:val="en-CA"/>
        </w:rPr>
        <w:tab/>
        <w:t xml:space="preserve"> 8,000</w:t>
      </w:r>
    </w:p>
    <w:p w14:paraId="6C4797F9" w14:textId="77777777" w:rsidR="00D84D44" w:rsidRPr="000E657E" w:rsidRDefault="00D84D44" w:rsidP="000E657E">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 xml:space="preserve">Prepaid rent </w:t>
      </w:r>
      <w:r w:rsidRPr="000E657E">
        <w:rPr>
          <w:rFonts w:ascii="Arial" w:hAnsi="Arial" w:cs="Arial"/>
          <w:sz w:val="28"/>
          <w:lang w:val="en-CA"/>
        </w:rPr>
        <w:tab/>
        <w:t xml:space="preserve">     1,500</w:t>
      </w:r>
      <w:r w:rsidRPr="000E657E">
        <w:rPr>
          <w:rFonts w:ascii="Arial" w:hAnsi="Arial" w:cs="Arial"/>
          <w:sz w:val="28"/>
          <w:lang w:val="en-CA"/>
        </w:rPr>
        <w:tab/>
      </w:r>
    </w:p>
    <w:p w14:paraId="119E2C56" w14:textId="77777777" w:rsidR="00D84D44" w:rsidRPr="000E657E" w:rsidRDefault="00D84D44" w:rsidP="000E657E">
      <w:pPr>
        <w:pStyle w:val="BodyTextIndent"/>
        <w:tabs>
          <w:tab w:val="clear" w:pos="990"/>
          <w:tab w:val="clear" w:pos="4770"/>
          <w:tab w:val="clear" w:pos="8460"/>
          <w:tab w:val="left" w:pos="1080"/>
          <w:tab w:val="left" w:pos="4320"/>
          <w:tab w:val="right" w:pos="8100"/>
        </w:tabs>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 xml:space="preserve">Common </w:t>
      </w:r>
      <w:r w:rsidR="003D4E30">
        <w:rPr>
          <w:rFonts w:ascii="Arial" w:hAnsi="Arial" w:cs="Arial"/>
          <w:sz w:val="28"/>
          <w:lang w:val="en-CA"/>
        </w:rPr>
        <w:t>s</w:t>
      </w:r>
      <w:r w:rsidR="003D4E30" w:rsidRPr="000E657E">
        <w:rPr>
          <w:rFonts w:ascii="Arial" w:hAnsi="Arial" w:cs="Arial"/>
          <w:sz w:val="28"/>
          <w:lang w:val="en-CA"/>
        </w:rPr>
        <w:t>hares</w:t>
      </w:r>
      <w:r w:rsidRPr="000E657E">
        <w:rPr>
          <w:rFonts w:ascii="Arial" w:hAnsi="Arial" w:cs="Arial"/>
          <w:sz w:val="28"/>
          <w:lang w:val="en-CA"/>
        </w:rPr>
        <w:tab/>
        <w:t xml:space="preserve"> 18,000</w:t>
      </w:r>
    </w:p>
    <w:p w14:paraId="7C17A2E6" w14:textId="77777777" w:rsidR="00D84D44" w:rsidRPr="000E657E" w:rsidRDefault="00D84D44" w:rsidP="000E657E">
      <w:pPr>
        <w:tabs>
          <w:tab w:val="left" w:pos="1080"/>
          <w:tab w:val="right" w:pos="3870"/>
          <w:tab w:val="left" w:pos="4320"/>
          <w:tab w:val="right" w:pos="8100"/>
        </w:tabs>
        <w:jc w:val="both"/>
        <w:rPr>
          <w:rFonts w:ascii="Arial" w:hAnsi="Arial" w:cs="Arial"/>
          <w:sz w:val="28"/>
          <w:u w:val="single"/>
          <w:lang w:val="en-CA"/>
        </w:rPr>
      </w:pPr>
      <w:r w:rsidRPr="000E657E">
        <w:rPr>
          <w:rFonts w:ascii="Arial" w:hAnsi="Arial" w:cs="Arial"/>
          <w:sz w:val="28"/>
          <w:lang w:val="en-CA"/>
        </w:rPr>
        <w:tab/>
      </w:r>
      <w:r w:rsidR="00A563F7">
        <w:rPr>
          <w:rFonts w:ascii="Arial" w:hAnsi="Arial" w:cs="Arial"/>
          <w:sz w:val="28"/>
          <w:lang w:val="en-CA"/>
        </w:rPr>
        <w:t>Equipment</w:t>
      </w:r>
      <w:r w:rsidRPr="000E657E">
        <w:rPr>
          <w:rFonts w:ascii="Arial" w:hAnsi="Arial" w:cs="Arial"/>
          <w:sz w:val="28"/>
          <w:lang w:val="en-CA"/>
        </w:rPr>
        <w:tab/>
      </w:r>
      <w:r w:rsidRPr="000E657E">
        <w:rPr>
          <w:rFonts w:ascii="Arial" w:hAnsi="Arial" w:cs="Arial"/>
          <w:sz w:val="28"/>
          <w:u w:val="single"/>
          <w:lang w:val="en-CA"/>
        </w:rPr>
        <w:t>18,695</w:t>
      </w:r>
      <w:r w:rsidRPr="000E657E">
        <w:rPr>
          <w:rFonts w:ascii="Arial" w:hAnsi="Arial" w:cs="Arial"/>
          <w:sz w:val="28"/>
          <w:lang w:val="en-CA"/>
        </w:rPr>
        <w:tab/>
        <w:t xml:space="preserve">Retained </w:t>
      </w:r>
      <w:r w:rsidR="003D4E30">
        <w:rPr>
          <w:rFonts w:ascii="Arial" w:hAnsi="Arial" w:cs="Arial"/>
          <w:sz w:val="28"/>
          <w:lang w:val="en-CA"/>
        </w:rPr>
        <w:t>e</w:t>
      </w:r>
      <w:r w:rsidR="003D4E30" w:rsidRPr="000E657E">
        <w:rPr>
          <w:rFonts w:ascii="Arial" w:hAnsi="Arial" w:cs="Arial"/>
          <w:sz w:val="28"/>
          <w:lang w:val="en-CA"/>
        </w:rPr>
        <w:t>arnings</w:t>
      </w:r>
      <w:r w:rsidRPr="000E657E">
        <w:rPr>
          <w:rFonts w:ascii="Arial" w:hAnsi="Arial" w:cs="Arial"/>
          <w:sz w:val="28"/>
          <w:lang w:val="en-CA"/>
        </w:rPr>
        <w:tab/>
      </w:r>
      <w:r w:rsidRPr="000E657E">
        <w:rPr>
          <w:rFonts w:ascii="Arial" w:hAnsi="Arial" w:cs="Arial"/>
          <w:sz w:val="28"/>
          <w:u w:val="single"/>
          <w:lang w:val="en-CA"/>
        </w:rPr>
        <w:t>2,706</w:t>
      </w:r>
    </w:p>
    <w:p w14:paraId="31D15295" w14:textId="77777777" w:rsidR="00D84D44" w:rsidRPr="000E657E" w:rsidRDefault="00D84D44" w:rsidP="000E657E">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Total Assets</w:t>
      </w:r>
      <w:r w:rsidRPr="000E657E">
        <w:rPr>
          <w:rFonts w:ascii="Arial" w:hAnsi="Arial" w:cs="Arial"/>
          <w:sz w:val="28"/>
          <w:lang w:val="en-CA"/>
        </w:rPr>
        <w:tab/>
        <w:t xml:space="preserve"> </w:t>
      </w:r>
      <w:r w:rsidRPr="000E657E">
        <w:rPr>
          <w:rFonts w:ascii="Arial" w:hAnsi="Arial" w:cs="Arial"/>
          <w:sz w:val="28"/>
          <w:u w:val="double"/>
          <w:lang w:val="en-CA"/>
        </w:rPr>
        <w:t>$ 29,656</w:t>
      </w:r>
      <w:r w:rsidRPr="000E657E">
        <w:rPr>
          <w:rFonts w:ascii="Arial" w:hAnsi="Arial" w:cs="Arial"/>
          <w:sz w:val="28"/>
          <w:lang w:val="en-CA"/>
        </w:rPr>
        <w:tab/>
        <w:t xml:space="preserve">Total Liabilities and </w:t>
      </w:r>
    </w:p>
    <w:p w14:paraId="4659EFE0" w14:textId="77777777" w:rsidR="00D84D44" w:rsidRPr="000E657E" w:rsidRDefault="00D84D44" w:rsidP="000E657E">
      <w:pPr>
        <w:tabs>
          <w:tab w:val="left" w:pos="1080"/>
          <w:tab w:val="right" w:pos="3870"/>
          <w:tab w:val="left" w:pos="4320"/>
          <w:tab w:val="right" w:pos="8100"/>
        </w:tabs>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 xml:space="preserve">  Shareholders’ Equity </w:t>
      </w:r>
      <w:r w:rsidRPr="000E657E">
        <w:rPr>
          <w:rFonts w:ascii="Arial" w:hAnsi="Arial" w:cs="Arial"/>
          <w:sz w:val="28"/>
          <w:lang w:val="en-CA"/>
        </w:rPr>
        <w:tab/>
      </w:r>
      <w:r w:rsidRPr="000E657E">
        <w:rPr>
          <w:rFonts w:ascii="Arial" w:hAnsi="Arial" w:cs="Arial"/>
          <w:sz w:val="28"/>
          <w:u w:val="double"/>
          <w:lang w:val="en-CA"/>
        </w:rPr>
        <w:t>$29,656</w:t>
      </w:r>
    </w:p>
    <w:p w14:paraId="035444BD" w14:textId="77777777" w:rsidR="000E657E" w:rsidRPr="00B51C13" w:rsidRDefault="000E657E" w:rsidP="000E657E">
      <w:pPr>
        <w:tabs>
          <w:tab w:val="left" w:pos="0"/>
          <w:tab w:val="left" w:pos="720"/>
        </w:tabs>
        <w:jc w:val="both"/>
        <w:rPr>
          <w:rFonts w:ascii="Arial" w:hAnsi="Arial" w:cs="Arial"/>
          <w:b/>
          <w:bCs/>
          <w:lang w:val="en-CA"/>
        </w:rPr>
      </w:pPr>
    </w:p>
    <w:p w14:paraId="52DDAA66" w14:textId="77777777" w:rsidR="00D84D44" w:rsidRDefault="00D84D44" w:rsidP="006513BC">
      <w:pPr>
        <w:tabs>
          <w:tab w:val="left" w:pos="709"/>
        </w:tabs>
        <w:ind w:left="709" w:right="-574" w:hanging="709"/>
        <w:jc w:val="both"/>
        <w:rPr>
          <w:rFonts w:ascii="Arial" w:hAnsi="Arial" w:cs="Arial"/>
          <w:sz w:val="28"/>
          <w:lang w:val="en-CA"/>
        </w:rPr>
      </w:pPr>
      <w:r w:rsidRPr="0051189A">
        <w:rPr>
          <w:rFonts w:ascii="Arial" w:hAnsi="Arial" w:cs="Arial"/>
          <w:b/>
          <w:bCs/>
          <w:sz w:val="28"/>
          <w:lang w:val="en-CA"/>
        </w:rPr>
        <w:t>c</w:t>
      </w:r>
      <w:r w:rsidR="00135CC7" w:rsidRPr="0051189A">
        <w:rPr>
          <w:rFonts w:ascii="Arial" w:hAnsi="Arial" w:cs="Arial"/>
          <w:b/>
          <w:bCs/>
          <w:sz w:val="28"/>
          <w:lang w:val="en-CA"/>
        </w:rPr>
        <w:t>.</w:t>
      </w:r>
      <w:r w:rsidRPr="000E657E">
        <w:rPr>
          <w:rFonts w:ascii="Arial" w:hAnsi="Arial" w:cs="Arial"/>
          <w:b/>
          <w:bCs/>
          <w:sz w:val="28"/>
          <w:lang w:val="en-CA"/>
        </w:rPr>
        <w:t xml:space="preserve"> </w:t>
      </w:r>
      <w:r w:rsidR="0051189A">
        <w:rPr>
          <w:rFonts w:ascii="Arial" w:hAnsi="Arial" w:cs="Arial"/>
          <w:b/>
          <w:bCs/>
          <w:sz w:val="28"/>
          <w:lang w:val="en-CA"/>
        </w:rPr>
        <w:tab/>
      </w:r>
      <w:r w:rsidRPr="000E657E">
        <w:rPr>
          <w:rFonts w:ascii="Arial" w:hAnsi="Arial" w:cs="Arial"/>
          <w:sz w:val="28"/>
          <w:lang w:val="en-CA"/>
        </w:rPr>
        <w:t xml:space="preserve">It is unlikely that Lydia will have an account called ‘accounts receivable’ since most of her sales will be on a cash basis. If customers purchased flowers and other items on credit, then Lydia would have accounts receivable on her </w:t>
      </w:r>
      <w:r w:rsidR="001350D1">
        <w:rPr>
          <w:rFonts w:ascii="Arial" w:hAnsi="Arial" w:cs="Arial"/>
          <w:sz w:val="28"/>
          <w:lang w:val="en-CA"/>
        </w:rPr>
        <w:t>statement of financial position</w:t>
      </w:r>
      <w:r w:rsidRPr="000E657E">
        <w:rPr>
          <w:rFonts w:ascii="Arial" w:hAnsi="Arial" w:cs="Arial"/>
          <w:sz w:val="28"/>
          <w:lang w:val="en-CA"/>
        </w:rPr>
        <w:t xml:space="preserve"> that would represent the amount that she is owed from her customers. However, florist shops sell products that are relatively inexpensive, therefore most customers, if not all, will have enough funds to pay </w:t>
      </w:r>
      <w:r w:rsidR="00B63EE2">
        <w:rPr>
          <w:rFonts w:ascii="Arial" w:hAnsi="Arial" w:cs="Arial"/>
          <w:sz w:val="28"/>
          <w:lang w:val="en-CA"/>
        </w:rPr>
        <w:t xml:space="preserve">cash </w:t>
      </w:r>
      <w:r w:rsidRPr="000E657E">
        <w:rPr>
          <w:rFonts w:ascii="Arial" w:hAnsi="Arial" w:cs="Arial"/>
          <w:sz w:val="28"/>
          <w:lang w:val="en-CA"/>
        </w:rPr>
        <w:t xml:space="preserve">for their purchase, which is why it is unlikely that Lydia will have an account called “accounts receivable”.  It may be necessary for her to have an accounts receivable account if she has customers that purchase frequently and/or in large quantities, such as </w:t>
      </w:r>
      <w:r w:rsidR="00B63EE2">
        <w:rPr>
          <w:rFonts w:ascii="Arial" w:hAnsi="Arial" w:cs="Arial"/>
          <w:sz w:val="28"/>
          <w:lang w:val="en-CA"/>
        </w:rPr>
        <w:t>an</w:t>
      </w:r>
      <w:r w:rsidR="00B63EE2" w:rsidRPr="000E657E">
        <w:rPr>
          <w:rFonts w:ascii="Arial" w:hAnsi="Arial" w:cs="Arial"/>
          <w:sz w:val="28"/>
          <w:lang w:val="en-CA"/>
        </w:rPr>
        <w:t xml:space="preserve"> </w:t>
      </w:r>
      <w:r w:rsidRPr="000E657E">
        <w:rPr>
          <w:rFonts w:ascii="Arial" w:hAnsi="Arial" w:cs="Arial"/>
          <w:sz w:val="28"/>
          <w:lang w:val="en-CA"/>
        </w:rPr>
        <w:t>event planner.  In that case, it would be appropriate to ship a large order of flowers along with an invoice.  Until the invoice is paid (by the event planner for example), the amount owing would be “accounts receivable”.</w:t>
      </w:r>
    </w:p>
    <w:p w14:paraId="1CDEFD8D" w14:textId="77777777" w:rsidR="006513BC" w:rsidRPr="00B51C13" w:rsidRDefault="006513BC" w:rsidP="00B51C13">
      <w:pPr>
        <w:tabs>
          <w:tab w:val="left" w:pos="709"/>
        </w:tabs>
        <w:ind w:left="709" w:right="-574" w:hanging="709"/>
        <w:jc w:val="both"/>
        <w:rPr>
          <w:rFonts w:ascii="Arial" w:hAnsi="Arial" w:cs="Arial"/>
          <w:b/>
          <w:bCs/>
          <w:lang w:val="en-CA"/>
        </w:rPr>
      </w:pPr>
    </w:p>
    <w:p w14:paraId="31B1C352" w14:textId="77777777" w:rsidR="006513BC" w:rsidRDefault="006513BC" w:rsidP="006513BC">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B9EE401" w14:textId="3E8A2FCB" w:rsidR="006A1BAD" w:rsidRPr="000E7162" w:rsidRDefault="006513BC" w:rsidP="00B51C13">
      <w:pPr>
        <w:tabs>
          <w:tab w:val="left" w:pos="426"/>
        </w:tabs>
        <w:ind w:left="-709" w:right="-574"/>
        <w:jc w:val="both"/>
        <w:rPr>
          <w:rFonts w:ascii="Arial" w:hAnsi="Arial" w:cs="Arial"/>
          <w:b/>
          <w:sz w:val="28"/>
          <w:lang w:val="en-CA"/>
        </w:rPr>
      </w:pPr>
      <w:r>
        <w:rPr>
          <w:rFonts w:ascii="Arial" w:hAnsi="Arial" w:cs="Arial"/>
        </w:rPr>
        <w:br w:type="page"/>
      </w:r>
      <w:r w:rsidR="006A1BAD">
        <w:rPr>
          <w:rFonts w:ascii="Arial" w:hAnsi="Arial" w:cs="Arial"/>
          <w:b/>
          <w:bCs/>
          <w:sz w:val="28"/>
          <w:lang w:val="en-CA"/>
        </w:rPr>
        <w:lastRenderedPageBreak/>
        <w:t>AP1-1</w:t>
      </w:r>
      <w:r w:rsidR="00E314A9">
        <w:rPr>
          <w:rFonts w:ascii="Arial" w:hAnsi="Arial" w:cs="Arial"/>
          <w:b/>
          <w:bCs/>
          <w:sz w:val="28"/>
          <w:lang w:val="en-CA"/>
        </w:rPr>
        <w:t>5</w:t>
      </w:r>
      <w:r w:rsidR="006A1BAD">
        <w:rPr>
          <w:rFonts w:ascii="Arial" w:hAnsi="Arial" w:cs="Arial"/>
          <w:b/>
          <w:bCs/>
          <w:sz w:val="28"/>
          <w:lang w:val="en-CA"/>
        </w:rPr>
        <w:t>B</w:t>
      </w:r>
    </w:p>
    <w:p w14:paraId="699DAB37" w14:textId="77777777" w:rsidR="006A1BAD" w:rsidRPr="000E657E" w:rsidRDefault="006A1BAD" w:rsidP="006513BC">
      <w:pPr>
        <w:tabs>
          <w:tab w:val="left" w:pos="0"/>
          <w:tab w:val="left" w:pos="720"/>
        </w:tabs>
        <w:ind w:firstLine="142"/>
        <w:jc w:val="both"/>
        <w:rPr>
          <w:rFonts w:ascii="Arial" w:hAnsi="Arial" w:cs="Arial"/>
          <w:sz w:val="28"/>
          <w:lang w:val="en-CA"/>
        </w:rPr>
      </w:pPr>
      <w:r w:rsidRPr="000E7162">
        <w:rPr>
          <w:rFonts w:ascii="Arial" w:hAnsi="Arial" w:cs="Arial"/>
          <w:b/>
          <w:bCs/>
          <w:sz w:val="28"/>
          <w:lang w:val="en-CA"/>
        </w:rPr>
        <w:t>a</w:t>
      </w:r>
      <w:r w:rsidRPr="00135CC7">
        <w:rPr>
          <w:rFonts w:ascii="Arial" w:hAnsi="Arial" w:cs="Arial"/>
          <w:bCs/>
          <w:sz w:val="28"/>
          <w:lang w:val="en-CA"/>
        </w:rPr>
        <w:t>.</w:t>
      </w:r>
      <w:r w:rsidRPr="000E657E">
        <w:rPr>
          <w:rFonts w:ascii="Arial" w:hAnsi="Arial" w:cs="Arial"/>
          <w:b/>
          <w:bCs/>
          <w:sz w:val="28"/>
          <w:lang w:val="en-CA"/>
        </w:rPr>
        <w:t xml:space="preserve">   </w:t>
      </w:r>
      <w:r>
        <w:rPr>
          <w:rFonts w:ascii="Arial" w:hAnsi="Arial" w:cs="Arial"/>
          <w:b/>
          <w:bCs/>
          <w:sz w:val="28"/>
          <w:lang w:val="en-CA"/>
        </w:rPr>
        <w:tab/>
      </w:r>
      <w:r>
        <w:rPr>
          <w:rFonts w:ascii="Arial" w:hAnsi="Arial" w:cs="Arial"/>
          <w:b/>
          <w:bCs/>
          <w:sz w:val="28"/>
          <w:lang w:val="en-CA"/>
        </w:rPr>
        <w:tab/>
      </w:r>
      <w:r>
        <w:rPr>
          <w:rFonts w:ascii="Arial" w:hAnsi="Arial" w:cs="Arial"/>
          <w:b/>
          <w:bCs/>
          <w:sz w:val="28"/>
          <w:lang w:val="en-CA"/>
        </w:rPr>
        <w:tab/>
      </w:r>
      <w:r w:rsidRPr="000E657E">
        <w:rPr>
          <w:rFonts w:ascii="Arial" w:hAnsi="Arial" w:cs="Arial"/>
          <w:sz w:val="28"/>
          <w:u w:val="single"/>
          <w:lang w:val="en-CA"/>
        </w:rPr>
        <w:t>Item</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Classification</w:t>
      </w:r>
      <w:r w:rsidRPr="000E657E">
        <w:rPr>
          <w:rFonts w:ascii="Arial" w:hAnsi="Arial" w:cs="Arial"/>
          <w:sz w:val="28"/>
          <w:lang w:val="en-CA"/>
        </w:rPr>
        <w:tab/>
      </w:r>
    </w:p>
    <w:p w14:paraId="60BE474D" w14:textId="77777777" w:rsidR="006A1BAD" w:rsidRPr="000E657E" w:rsidRDefault="006A1BAD" w:rsidP="00113CB6">
      <w:pPr>
        <w:tabs>
          <w:tab w:val="left" w:pos="1080"/>
          <w:tab w:val="left" w:pos="5812"/>
        </w:tabs>
        <w:ind w:firstLine="720"/>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Cash in bank accounts</w:t>
      </w:r>
      <w:r>
        <w:rPr>
          <w:rFonts w:ascii="Arial" w:hAnsi="Arial" w:cs="Arial"/>
          <w:sz w:val="28"/>
          <w:lang w:val="en-CA"/>
        </w:rPr>
        <w:tab/>
        <w:t>Asset</w:t>
      </w:r>
    </w:p>
    <w:p w14:paraId="7EC24B81" w14:textId="77777777"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Chemical s</w:t>
      </w:r>
      <w:r w:rsidRPr="000E657E">
        <w:rPr>
          <w:rFonts w:ascii="Arial" w:hAnsi="Arial" w:cs="Arial"/>
          <w:sz w:val="28"/>
          <w:lang w:val="en-CA"/>
        </w:rPr>
        <w:t>upplies on hand</w:t>
      </w:r>
      <w:r w:rsidRPr="000E657E">
        <w:rPr>
          <w:rFonts w:ascii="Arial" w:hAnsi="Arial" w:cs="Arial"/>
          <w:sz w:val="28"/>
          <w:lang w:val="en-CA"/>
        </w:rPr>
        <w:tab/>
        <w:t>Asset</w:t>
      </w:r>
    </w:p>
    <w:p w14:paraId="7ED7A1B3" w14:textId="77777777"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Loans owed to an investor</w:t>
      </w:r>
      <w:r w:rsidRPr="000E657E">
        <w:rPr>
          <w:rFonts w:ascii="Arial" w:hAnsi="Arial" w:cs="Arial"/>
          <w:sz w:val="28"/>
          <w:lang w:val="en-CA"/>
        </w:rPr>
        <w:tab/>
      </w:r>
      <w:r>
        <w:rPr>
          <w:rFonts w:ascii="Arial" w:hAnsi="Arial" w:cs="Arial"/>
          <w:sz w:val="28"/>
          <w:lang w:val="en-CA"/>
        </w:rPr>
        <w:t>Liability</w:t>
      </w:r>
    </w:p>
    <w:p w14:paraId="31634A63" w14:textId="77777777"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Retained earnings</w:t>
      </w:r>
      <w:r w:rsidRPr="000E657E">
        <w:rPr>
          <w:rFonts w:ascii="Arial" w:hAnsi="Arial" w:cs="Arial"/>
          <w:sz w:val="28"/>
          <w:lang w:val="en-CA"/>
        </w:rPr>
        <w:tab/>
        <w:t>Shareholders’ equity</w:t>
      </w:r>
    </w:p>
    <w:p w14:paraId="49298344" w14:textId="77777777"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Spare parts</w:t>
      </w:r>
      <w:r w:rsidRPr="000E657E">
        <w:rPr>
          <w:rFonts w:ascii="Arial" w:hAnsi="Arial" w:cs="Arial"/>
          <w:sz w:val="28"/>
          <w:lang w:val="en-CA"/>
        </w:rPr>
        <w:tab/>
        <w:t>Asset</w:t>
      </w:r>
    </w:p>
    <w:p w14:paraId="589DB699" w14:textId="77777777"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Common shares</w:t>
      </w:r>
      <w:r w:rsidRPr="000E657E">
        <w:rPr>
          <w:rFonts w:ascii="Arial" w:hAnsi="Arial" w:cs="Arial"/>
          <w:sz w:val="28"/>
          <w:lang w:val="en-CA"/>
        </w:rPr>
        <w:tab/>
        <w:t>Shareholders’ equity</w:t>
      </w:r>
      <w:r w:rsidRPr="000E657E">
        <w:rPr>
          <w:rFonts w:ascii="Arial" w:hAnsi="Arial" w:cs="Arial"/>
          <w:sz w:val="28"/>
          <w:lang w:val="en-CA"/>
        </w:rPr>
        <w:tab/>
      </w:r>
    </w:p>
    <w:p w14:paraId="3572DED4" w14:textId="77777777"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t>Amount prepaid by customers</w:t>
      </w:r>
    </w:p>
    <w:p w14:paraId="12DB3D4A" w14:textId="77777777"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to access park in August</w:t>
      </w:r>
      <w:r w:rsidRPr="000E657E">
        <w:rPr>
          <w:rFonts w:ascii="Arial" w:hAnsi="Arial" w:cs="Arial"/>
          <w:sz w:val="28"/>
          <w:lang w:val="en-CA"/>
        </w:rPr>
        <w:tab/>
        <w:t>Liability</w:t>
      </w:r>
    </w:p>
    <w:p w14:paraId="7FCB044A" w14:textId="77777777" w:rsidR="006A1BAD" w:rsidRPr="00BB3564" w:rsidRDefault="006A1BAD" w:rsidP="00113CB6">
      <w:pPr>
        <w:tabs>
          <w:tab w:val="left" w:pos="1080"/>
          <w:tab w:val="left" w:pos="5812"/>
        </w:tabs>
        <w:jc w:val="both"/>
        <w:rPr>
          <w:rFonts w:ascii="Arial" w:hAnsi="Arial" w:cs="Arial"/>
          <w:sz w:val="16"/>
          <w:szCs w:val="16"/>
          <w:lang w:val="en-CA"/>
        </w:rPr>
      </w:pPr>
      <w:r w:rsidRPr="000E657E">
        <w:rPr>
          <w:rFonts w:ascii="Arial" w:hAnsi="Arial" w:cs="Arial"/>
          <w:sz w:val="28"/>
          <w:lang w:val="en-CA"/>
        </w:rPr>
        <w:tab/>
      </w:r>
      <w:r>
        <w:rPr>
          <w:rFonts w:ascii="Arial" w:hAnsi="Arial" w:cs="Arial"/>
          <w:sz w:val="28"/>
          <w:lang w:val="en-CA"/>
        </w:rPr>
        <w:t>Cost of kayaks and pedal boats</w:t>
      </w:r>
      <w:r w:rsidRPr="000E657E">
        <w:rPr>
          <w:rFonts w:ascii="Arial" w:hAnsi="Arial" w:cs="Arial"/>
          <w:sz w:val="28"/>
          <w:lang w:val="en-CA"/>
        </w:rPr>
        <w:tab/>
        <w:t>Asset</w:t>
      </w:r>
    </w:p>
    <w:p w14:paraId="2A7084DE" w14:textId="77777777" w:rsidR="006A1BAD" w:rsidRDefault="006A1BAD" w:rsidP="006A1BAD">
      <w:pPr>
        <w:pStyle w:val="BodyText2"/>
        <w:tabs>
          <w:tab w:val="clear" w:pos="360"/>
          <w:tab w:val="left" w:pos="426"/>
          <w:tab w:val="left" w:pos="810"/>
          <w:tab w:val="left" w:pos="2790"/>
          <w:tab w:val="right" w:pos="9090"/>
          <w:tab w:val="right" w:pos="11700"/>
        </w:tabs>
        <w:ind w:right="0" w:hanging="567"/>
        <w:rPr>
          <w:rFonts w:ascii="Arial" w:hAnsi="Arial" w:cs="Arial"/>
          <w:sz w:val="28"/>
          <w:lang w:val="en-CA"/>
        </w:rPr>
      </w:pPr>
    </w:p>
    <w:p w14:paraId="39A60766" w14:textId="77777777" w:rsidR="006A1BAD" w:rsidRPr="000E657E" w:rsidRDefault="006A1BAD" w:rsidP="006513BC">
      <w:pPr>
        <w:pStyle w:val="BodyText2"/>
        <w:tabs>
          <w:tab w:val="clear" w:pos="360"/>
          <w:tab w:val="left" w:pos="426"/>
          <w:tab w:val="left" w:pos="810"/>
          <w:tab w:val="left" w:pos="2790"/>
          <w:tab w:val="right" w:pos="9090"/>
          <w:tab w:val="right" w:pos="11700"/>
        </w:tabs>
        <w:ind w:right="0" w:firstLine="142"/>
        <w:rPr>
          <w:rFonts w:ascii="Arial" w:hAnsi="Arial" w:cs="Arial"/>
          <w:sz w:val="28"/>
          <w:lang w:val="en-CA"/>
        </w:rPr>
      </w:pPr>
      <w:r w:rsidRPr="000E7162">
        <w:rPr>
          <w:rFonts w:ascii="Arial" w:hAnsi="Arial" w:cs="Arial"/>
          <w:sz w:val="28"/>
          <w:lang w:val="en-CA"/>
        </w:rPr>
        <w:t>b.</w:t>
      </w:r>
      <w:r>
        <w:rPr>
          <w:rFonts w:ascii="Arial" w:hAnsi="Arial" w:cs="Arial"/>
          <w:sz w:val="28"/>
          <w:lang w:val="en-CA"/>
        </w:rPr>
        <w:t xml:space="preserve"> </w:t>
      </w:r>
      <w:r>
        <w:rPr>
          <w:rFonts w:ascii="Arial" w:hAnsi="Arial" w:cs="Arial"/>
          <w:sz w:val="28"/>
          <w:lang w:val="en-CA"/>
        </w:rPr>
        <w:tab/>
      </w:r>
      <w:r w:rsidR="006513BC">
        <w:rPr>
          <w:rFonts w:ascii="Arial" w:hAnsi="Arial" w:cs="Arial"/>
          <w:sz w:val="28"/>
          <w:lang w:val="en-CA"/>
        </w:rPr>
        <w:t xml:space="preserve">   </w:t>
      </w:r>
      <w:r>
        <w:rPr>
          <w:rFonts w:ascii="Arial" w:hAnsi="Arial" w:cs="Arial"/>
          <w:sz w:val="28"/>
          <w:lang w:val="en-CA"/>
        </w:rPr>
        <w:t xml:space="preserve">   </w:t>
      </w:r>
      <w:r>
        <w:rPr>
          <w:rFonts w:ascii="Arial" w:hAnsi="Arial" w:cs="Arial"/>
          <w:sz w:val="28"/>
          <w:lang w:val="en-CA"/>
        </w:rPr>
        <w:tab/>
      </w:r>
      <w:r w:rsidR="0023613A">
        <w:rPr>
          <w:rFonts w:ascii="Arial" w:hAnsi="Arial" w:cs="Arial"/>
          <w:sz w:val="28"/>
          <w:lang w:val="en-CA"/>
        </w:rPr>
        <w:t xml:space="preserve">     </w:t>
      </w:r>
      <w:r>
        <w:rPr>
          <w:rFonts w:ascii="Arial" w:hAnsi="Arial" w:cs="Arial"/>
          <w:sz w:val="28"/>
          <w:lang w:val="en-CA"/>
        </w:rPr>
        <w:t>Slip and Slide</w:t>
      </w:r>
      <w:r w:rsidRPr="000E657E">
        <w:rPr>
          <w:rFonts w:ascii="Arial" w:hAnsi="Arial" w:cs="Arial"/>
          <w:sz w:val="28"/>
          <w:lang w:val="en-CA"/>
        </w:rPr>
        <w:t xml:space="preserve"> Ltd.</w:t>
      </w:r>
    </w:p>
    <w:p w14:paraId="3176AA39" w14:textId="77777777" w:rsidR="006A1BAD" w:rsidRPr="000E657E" w:rsidRDefault="006A1BAD" w:rsidP="006A1BAD">
      <w:pPr>
        <w:pStyle w:val="Heading1"/>
        <w:tabs>
          <w:tab w:val="left" w:pos="0"/>
          <w:tab w:val="left" w:pos="360"/>
          <w:tab w:val="right" w:pos="3870"/>
          <w:tab w:val="left" w:pos="4590"/>
          <w:tab w:val="right" w:pos="9090"/>
        </w:tabs>
        <w:rPr>
          <w:rFonts w:ascii="Arial" w:hAnsi="Arial" w:cs="Arial"/>
          <w:bCs/>
          <w:lang w:val="en-CA"/>
        </w:rPr>
      </w:pPr>
      <w:r>
        <w:rPr>
          <w:rFonts w:ascii="Arial" w:hAnsi="Arial" w:cs="Arial"/>
          <w:bCs/>
          <w:lang w:val="en-CA"/>
        </w:rPr>
        <w:t xml:space="preserve">Statement of </w:t>
      </w:r>
      <w:r w:rsidRPr="000E7162">
        <w:rPr>
          <w:rFonts w:ascii="Arial" w:hAnsi="Arial" w:cs="Arial"/>
          <w:bCs/>
          <w:lang w:val="en-CA"/>
        </w:rPr>
        <w:t>Financial Position</w:t>
      </w:r>
    </w:p>
    <w:p w14:paraId="306D2234" w14:textId="77777777" w:rsidR="006A1BAD" w:rsidRPr="000E657E" w:rsidRDefault="006A1BAD" w:rsidP="006A1BAD">
      <w:pPr>
        <w:pStyle w:val="Heading1"/>
        <w:tabs>
          <w:tab w:val="left" w:pos="0"/>
          <w:tab w:val="left" w:pos="360"/>
          <w:tab w:val="right" w:pos="3870"/>
          <w:tab w:val="left" w:pos="4590"/>
          <w:tab w:val="right" w:pos="9090"/>
        </w:tabs>
        <w:rPr>
          <w:rFonts w:ascii="Arial" w:hAnsi="Arial" w:cs="Arial"/>
          <w:bCs/>
          <w:lang w:val="en-CA"/>
        </w:rPr>
      </w:pPr>
      <w:r w:rsidRPr="000E657E">
        <w:rPr>
          <w:rFonts w:ascii="Arial" w:hAnsi="Arial" w:cs="Arial"/>
          <w:bCs/>
          <w:lang w:val="en-CA"/>
        </w:rPr>
        <w:t>As at July 31, 2xxx</w:t>
      </w:r>
    </w:p>
    <w:p w14:paraId="65C5E208" w14:textId="77777777" w:rsidR="006A1BAD" w:rsidRPr="000E657E" w:rsidRDefault="006A1BAD" w:rsidP="006A1BAD">
      <w:pPr>
        <w:tabs>
          <w:tab w:val="left" w:pos="0"/>
          <w:tab w:val="left" w:pos="360"/>
          <w:tab w:val="right" w:pos="3870"/>
          <w:tab w:val="left" w:pos="4590"/>
          <w:tab w:val="right" w:pos="9090"/>
        </w:tabs>
        <w:jc w:val="both"/>
        <w:rPr>
          <w:rFonts w:ascii="Arial" w:hAnsi="Arial" w:cs="Arial"/>
          <w:sz w:val="28"/>
          <w:lang w:val="en-CA"/>
        </w:rPr>
      </w:pPr>
    </w:p>
    <w:p w14:paraId="737D2F22" w14:textId="565850DE" w:rsidR="006A1BAD" w:rsidRPr="000E657E" w:rsidRDefault="006A1BAD" w:rsidP="006A1BAD">
      <w:pPr>
        <w:pStyle w:val="Heading8"/>
        <w:tabs>
          <w:tab w:val="left" w:pos="1080"/>
          <w:tab w:val="right" w:pos="4230"/>
          <w:tab w:val="left" w:pos="4680"/>
          <w:tab w:val="right" w:pos="8820"/>
        </w:tabs>
        <w:ind w:right="0"/>
        <w:jc w:val="both"/>
        <w:rPr>
          <w:rFonts w:ascii="Arial" w:hAnsi="Arial" w:cs="Arial"/>
          <w:b w:val="0"/>
          <w:sz w:val="28"/>
          <w:lang w:val="en-CA"/>
        </w:rPr>
      </w:pPr>
      <w:r w:rsidRPr="000E657E">
        <w:rPr>
          <w:rFonts w:ascii="Arial" w:hAnsi="Arial" w:cs="Arial"/>
          <w:b w:val="0"/>
          <w:sz w:val="28"/>
          <w:lang w:val="en-CA"/>
        </w:rPr>
        <w:tab/>
        <w:t>Cash</w:t>
      </w:r>
      <w:r w:rsidRPr="000E657E">
        <w:rPr>
          <w:rFonts w:ascii="Arial" w:hAnsi="Arial" w:cs="Arial"/>
          <w:b w:val="0"/>
          <w:sz w:val="28"/>
          <w:lang w:val="en-CA"/>
        </w:rPr>
        <w:tab/>
      </w:r>
      <w:r>
        <w:rPr>
          <w:rFonts w:ascii="Arial" w:hAnsi="Arial" w:cs="Arial"/>
          <w:b w:val="0"/>
          <w:sz w:val="28"/>
          <w:lang w:val="en-CA"/>
        </w:rPr>
        <w:t xml:space="preserve">    </w:t>
      </w:r>
      <w:r w:rsidRPr="000E657E">
        <w:rPr>
          <w:rFonts w:ascii="Arial" w:hAnsi="Arial" w:cs="Arial"/>
          <w:b w:val="0"/>
          <w:sz w:val="28"/>
          <w:lang w:val="en-CA"/>
        </w:rPr>
        <w:t>$</w:t>
      </w:r>
      <w:r>
        <w:rPr>
          <w:rFonts w:ascii="Arial" w:hAnsi="Arial" w:cs="Arial"/>
          <w:b w:val="0"/>
          <w:sz w:val="28"/>
          <w:lang w:val="en-CA"/>
        </w:rPr>
        <w:t>15,000</w:t>
      </w:r>
      <w:r w:rsidRPr="000E657E">
        <w:rPr>
          <w:rFonts w:ascii="Arial" w:hAnsi="Arial" w:cs="Arial"/>
          <w:b w:val="0"/>
          <w:sz w:val="28"/>
          <w:lang w:val="en-CA"/>
        </w:rPr>
        <w:tab/>
      </w:r>
      <w:r w:rsidR="00935795">
        <w:rPr>
          <w:rFonts w:ascii="Arial" w:hAnsi="Arial" w:cs="Arial"/>
          <w:b w:val="0"/>
          <w:sz w:val="28"/>
          <w:lang w:val="en-CA"/>
        </w:rPr>
        <w:t>Deferred</w:t>
      </w:r>
      <w:r>
        <w:rPr>
          <w:rFonts w:ascii="Arial" w:hAnsi="Arial" w:cs="Arial"/>
          <w:b w:val="0"/>
          <w:sz w:val="28"/>
          <w:lang w:val="en-CA"/>
        </w:rPr>
        <w:t xml:space="preserve"> revenue</w:t>
      </w:r>
      <w:r>
        <w:rPr>
          <w:rFonts w:ascii="Arial" w:hAnsi="Arial" w:cs="Arial"/>
          <w:b w:val="0"/>
          <w:sz w:val="28"/>
          <w:lang w:val="en-CA"/>
        </w:rPr>
        <w:tab/>
      </w:r>
      <w:r w:rsidRPr="0040494C">
        <w:rPr>
          <w:rFonts w:ascii="Arial" w:hAnsi="Arial" w:cs="Arial"/>
          <w:b w:val="0"/>
          <w:sz w:val="28"/>
          <w:lang w:val="en-CA"/>
        </w:rPr>
        <w:t>$</w:t>
      </w:r>
      <w:r>
        <w:rPr>
          <w:rFonts w:ascii="Arial" w:hAnsi="Arial" w:cs="Arial"/>
          <w:b w:val="0"/>
          <w:sz w:val="28"/>
          <w:lang w:val="en-CA"/>
        </w:rPr>
        <w:t>35,000</w:t>
      </w:r>
    </w:p>
    <w:p w14:paraId="24863093" w14:textId="77777777" w:rsidR="006A1BAD" w:rsidRPr="000E657E" w:rsidRDefault="006A1BAD" w:rsidP="006A1BA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t xml:space="preserve">Supplies </w:t>
      </w:r>
      <w:r>
        <w:rPr>
          <w:rFonts w:ascii="Arial" w:hAnsi="Arial" w:cs="Arial"/>
          <w:sz w:val="28"/>
          <w:lang w:val="en-CA"/>
        </w:rPr>
        <w:tab/>
        <w:t>12,620</w:t>
      </w:r>
      <w:r w:rsidRPr="000E657E">
        <w:rPr>
          <w:rFonts w:ascii="Arial" w:hAnsi="Arial" w:cs="Arial"/>
          <w:sz w:val="28"/>
          <w:lang w:val="en-CA"/>
        </w:rPr>
        <w:tab/>
      </w:r>
      <w:r>
        <w:rPr>
          <w:rFonts w:ascii="Arial" w:hAnsi="Arial" w:cs="Arial"/>
          <w:sz w:val="28"/>
          <w:lang w:val="en-CA"/>
        </w:rPr>
        <w:t xml:space="preserve">Loan </w:t>
      </w:r>
      <w:r w:rsidR="0023613A">
        <w:rPr>
          <w:rFonts w:ascii="Arial" w:hAnsi="Arial" w:cs="Arial"/>
          <w:sz w:val="28"/>
          <w:lang w:val="en-CA"/>
        </w:rPr>
        <w:t>payable</w:t>
      </w:r>
      <w:r w:rsidRPr="000E657E">
        <w:rPr>
          <w:rFonts w:ascii="Arial" w:hAnsi="Arial" w:cs="Arial"/>
          <w:sz w:val="28"/>
          <w:lang w:val="en-CA"/>
        </w:rPr>
        <w:tab/>
      </w:r>
      <w:r>
        <w:rPr>
          <w:rFonts w:ascii="Arial" w:hAnsi="Arial" w:cs="Arial"/>
          <w:sz w:val="28"/>
          <w:lang w:val="en-CA"/>
        </w:rPr>
        <w:t>22,500</w:t>
      </w:r>
      <w:r w:rsidRPr="000E657E">
        <w:rPr>
          <w:rFonts w:ascii="Arial" w:hAnsi="Arial" w:cs="Arial"/>
          <w:sz w:val="28"/>
          <w:lang w:val="en-CA"/>
        </w:rPr>
        <w:tab/>
      </w:r>
      <w:r w:rsidRPr="000E657E">
        <w:rPr>
          <w:rFonts w:ascii="Arial" w:hAnsi="Arial" w:cs="Arial"/>
          <w:sz w:val="28"/>
          <w:lang w:val="en-CA"/>
        </w:rPr>
        <w:tab/>
      </w:r>
    </w:p>
    <w:p w14:paraId="4B024FBE" w14:textId="77777777" w:rsidR="006A1BAD" w:rsidRPr="000E657E" w:rsidRDefault="006A1BAD" w:rsidP="006A1BA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 xml:space="preserve">Spare </w:t>
      </w:r>
      <w:r w:rsidR="00DA2D32">
        <w:rPr>
          <w:rFonts w:ascii="Arial" w:hAnsi="Arial" w:cs="Arial"/>
          <w:sz w:val="28"/>
          <w:lang w:val="en-CA"/>
        </w:rPr>
        <w:t>p</w:t>
      </w:r>
      <w:r>
        <w:rPr>
          <w:rFonts w:ascii="Arial" w:hAnsi="Arial" w:cs="Arial"/>
          <w:sz w:val="28"/>
          <w:lang w:val="en-CA"/>
        </w:rPr>
        <w:t>arts</w:t>
      </w:r>
      <w:r w:rsidRPr="000E657E">
        <w:rPr>
          <w:rFonts w:ascii="Arial" w:hAnsi="Arial" w:cs="Arial"/>
          <w:sz w:val="28"/>
          <w:lang w:val="en-CA"/>
        </w:rPr>
        <w:t xml:space="preserve"> </w:t>
      </w:r>
      <w:r>
        <w:rPr>
          <w:rFonts w:ascii="Arial" w:hAnsi="Arial" w:cs="Arial"/>
          <w:sz w:val="28"/>
          <w:lang w:val="en-CA"/>
        </w:rPr>
        <w:tab/>
        <w:t>15,000</w:t>
      </w:r>
      <w:r w:rsidRPr="007A5192">
        <w:rPr>
          <w:rFonts w:ascii="Arial" w:hAnsi="Arial" w:cs="Arial"/>
          <w:sz w:val="28"/>
          <w:lang w:val="en-CA"/>
        </w:rPr>
        <w:tab/>
      </w:r>
      <w:r w:rsidRPr="000E657E">
        <w:rPr>
          <w:rFonts w:ascii="Arial" w:hAnsi="Arial" w:cs="Arial"/>
          <w:sz w:val="28"/>
          <w:lang w:val="en-CA"/>
        </w:rPr>
        <w:t>Common shares</w:t>
      </w:r>
      <w:r w:rsidRPr="000E657E">
        <w:rPr>
          <w:rFonts w:ascii="Arial" w:hAnsi="Arial" w:cs="Arial"/>
          <w:sz w:val="28"/>
          <w:lang w:val="en-CA"/>
        </w:rPr>
        <w:tab/>
      </w:r>
      <w:r>
        <w:rPr>
          <w:rFonts w:ascii="Arial" w:hAnsi="Arial" w:cs="Arial"/>
          <w:sz w:val="28"/>
          <w:lang w:val="en-CA"/>
        </w:rPr>
        <w:t>30,000</w:t>
      </w:r>
    </w:p>
    <w:p w14:paraId="32BA0BC8" w14:textId="77777777" w:rsidR="006A1BAD" w:rsidRPr="000E657E" w:rsidRDefault="006A1BAD" w:rsidP="006A1BA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r>
      <w:r w:rsidR="0023613A">
        <w:rPr>
          <w:rFonts w:ascii="Arial" w:hAnsi="Arial" w:cs="Arial"/>
          <w:sz w:val="28"/>
          <w:lang w:val="en-CA"/>
        </w:rPr>
        <w:t>Equipment</w:t>
      </w:r>
      <w:proofErr w:type="gramStart"/>
      <w:r w:rsidRPr="000E657E">
        <w:rPr>
          <w:rFonts w:ascii="Arial" w:hAnsi="Arial" w:cs="Arial"/>
          <w:sz w:val="28"/>
          <w:lang w:val="en-CA"/>
        </w:rPr>
        <w:tab/>
      </w:r>
      <w:r>
        <w:rPr>
          <w:rFonts w:ascii="Arial" w:hAnsi="Arial" w:cs="Arial"/>
          <w:sz w:val="28"/>
          <w:u w:val="single"/>
          <w:lang w:val="en-CA"/>
        </w:rPr>
        <w:t xml:space="preserve">  65,000</w:t>
      </w:r>
      <w:proofErr w:type="gramEnd"/>
      <w:r w:rsidRPr="000E657E">
        <w:rPr>
          <w:rFonts w:ascii="Arial" w:hAnsi="Arial" w:cs="Arial"/>
          <w:sz w:val="28"/>
          <w:lang w:val="en-CA"/>
        </w:rPr>
        <w:tab/>
        <w:t xml:space="preserve">Retained </w:t>
      </w:r>
      <w:r>
        <w:rPr>
          <w:rFonts w:ascii="Arial" w:hAnsi="Arial" w:cs="Arial"/>
          <w:sz w:val="28"/>
          <w:lang w:val="en-CA"/>
        </w:rPr>
        <w:t>e</w:t>
      </w:r>
      <w:r w:rsidRPr="000E657E">
        <w:rPr>
          <w:rFonts w:ascii="Arial" w:hAnsi="Arial" w:cs="Arial"/>
          <w:sz w:val="28"/>
          <w:lang w:val="en-CA"/>
        </w:rPr>
        <w:t>arnings</w:t>
      </w:r>
      <w:r w:rsidRPr="000E657E">
        <w:rPr>
          <w:rFonts w:ascii="Arial" w:hAnsi="Arial" w:cs="Arial"/>
          <w:sz w:val="28"/>
          <w:lang w:val="en-CA"/>
        </w:rPr>
        <w:tab/>
      </w:r>
      <w:r>
        <w:rPr>
          <w:rFonts w:ascii="Arial" w:hAnsi="Arial" w:cs="Arial"/>
          <w:sz w:val="28"/>
          <w:u w:val="single"/>
          <w:lang w:val="en-CA"/>
        </w:rPr>
        <w:t xml:space="preserve">  20,120</w:t>
      </w:r>
    </w:p>
    <w:p w14:paraId="2662D6BE" w14:textId="77777777" w:rsidR="006A1BAD" w:rsidRPr="000E657E" w:rsidRDefault="006A1BAD" w:rsidP="00B51C13">
      <w:pPr>
        <w:tabs>
          <w:tab w:val="left" w:pos="0"/>
          <w:tab w:val="left" w:pos="1080"/>
          <w:tab w:val="right" w:pos="4230"/>
          <w:tab w:val="left" w:pos="4680"/>
          <w:tab w:val="right" w:pos="8820"/>
        </w:tabs>
        <w:jc w:val="both"/>
        <w:rPr>
          <w:rFonts w:ascii="Arial" w:hAnsi="Arial" w:cs="Arial"/>
          <w:b/>
          <w:sz w:val="28"/>
          <w:lang w:val="en-CA"/>
        </w:rPr>
      </w:pPr>
      <w:r w:rsidRPr="000E657E">
        <w:rPr>
          <w:rFonts w:ascii="Arial" w:hAnsi="Arial" w:cs="Arial"/>
          <w:sz w:val="28"/>
          <w:lang w:val="en-CA"/>
        </w:rPr>
        <w:tab/>
      </w:r>
      <w:r w:rsidRPr="000E657E">
        <w:rPr>
          <w:rFonts w:ascii="Arial" w:hAnsi="Arial" w:cs="Arial"/>
          <w:sz w:val="28"/>
          <w:lang w:val="en-CA"/>
        </w:rPr>
        <w:tab/>
        <w:t xml:space="preserve">$ </w:t>
      </w:r>
      <w:r>
        <w:rPr>
          <w:rFonts w:ascii="Arial" w:hAnsi="Arial" w:cs="Arial"/>
          <w:sz w:val="28"/>
          <w:u w:val="double"/>
          <w:lang w:val="en-CA"/>
        </w:rPr>
        <w:t>107,620</w:t>
      </w:r>
      <w:r w:rsidRPr="000E657E">
        <w:rPr>
          <w:rFonts w:ascii="Arial" w:hAnsi="Arial" w:cs="Arial"/>
          <w:sz w:val="28"/>
          <w:lang w:val="en-CA"/>
        </w:rPr>
        <w:tab/>
      </w:r>
      <w:r w:rsidR="006513BC">
        <w:rPr>
          <w:rFonts w:ascii="Arial" w:hAnsi="Arial" w:cs="Arial"/>
          <w:sz w:val="28"/>
          <w:lang w:val="en-CA"/>
        </w:rPr>
        <w:tab/>
        <w:t>$</w:t>
      </w:r>
      <w:r>
        <w:rPr>
          <w:rFonts w:ascii="Arial" w:hAnsi="Arial" w:cs="Arial"/>
          <w:sz w:val="28"/>
          <w:u w:val="double"/>
          <w:lang w:val="en-CA"/>
        </w:rPr>
        <w:t>1</w:t>
      </w:r>
      <w:r w:rsidR="005A5CF8">
        <w:rPr>
          <w:rFonts w:ascii="Arial" w:hAnsi="Arial" w:cs="Arial"/>
          <w:sz w:val="28"/>
          <w:u w:val="double"/>
          <w:lang w:val="en-CA"/>
        </w:rPr>
        <w:t>07</w:t>
      </w:r>
      <w:r>
        <w:rPr>
          <w:rFonts w:ascii="Arial" w:hAnsi="Arial" w:cs="Arial"/>
          <w:sz w:val="28"/>
          <w:u w:val="double"/>
          <w:lang w:val="en-CA"/>
        </w:rPr>
        <w:t>,620</w:t>
      </w:r>
      <w:r w:rsidRPr="000E657E">
        <w:rPr>
          <w:rFonts w:ascii="Arial" w:hAnsi="Arial" w:cs="Arial"/>
          <w:sz w:val="28"/>
          <w:lang w:val="en-CA"/>
        </w:rPr>
        <w:tab/>
      </w:r>
    </w:p>
    <w:p w14:paraId="38D4FDC2" w14:textId="77777777" w:rsidR="006A1BAD" w:rsidRPr="00135CC7" w:rsidRDefault="006A1BAD" w:rsidP="006513BC">
      <w:pPr>
        <w:tabs>
          <w:tab w:val="left" w:pos="142"/>
        </w:tabs>
        <w:ind w:left="142" w:right="-383" w:hanging="284"/>
        <w:jc w:val="both"/>
        <w:rPr>
          <w:rFonts w:ascii="Arial" w:hAnsi="Arial" w:cs="Arial"/>
          <w:sz w:val="28"/>
          <w:lang w:val="en-CA"/>
        </w:rPr>
      </w:pPr>
      <w:r w:rsidRPr="000E7162">
        <w:rPr>
          <w:rFonts w:ascii="Arial" w:hAnsi="Arial" w:cs="Arial"/>
          <w:b/>
          <w:sz w:val="28"/>
          <w:lang w:val="en-CA"/>
        </w:rPr>
        <w:t>c.</w:t>
      </w:r>
      <w:r w:rsidRPr="00135CC7">
        <w:rPr>
          <w:rFonts w:ascii="Arial" w:hAnsi="Arial" w:cs="Arial"/>
          <w:sz w:val="28"/>
          <w:lang w:val="en-CA"/>
        </w:rPr>
        <w:tab/>
        <w:t>Inventory refers to products that ha</w:t>
      </w:r>
      <w:r>
        <w:rPr>
          <w:rFonts w:ascii="Arial" w:hAnsi="Arial" w:cs="Arial"/>
          <w:sz w:val="28"/>
          <w:lang w:val="en-CA"/>
        </w:rPr>
        <w:t xml:space="preserve">ve been purchased for resale to </w:t>
      </w:r>
      <w:r w:rsidRPr="00135CC7">
        <w:rPr>
          <w:rFonts w:ascii="Arial" w:hAnsi="Arial" w:cs="Arial"/>
          <w:sz w:val="28"/>
          <w:lang w:val="en-CA"/>
        </w:rPr>
        <w:t xml:space="preserve">customers. </w:t>
      </w:r>
      <w:r w:rsidR="005A5CF8">
        <w:rPr>
          <w:rFonts w:ascii="Arial" w:hAnsi="Arial" w:cs="Arial"/>
          <w:sz w:val="28"/>
          <w:lang w:val="en-CA"/>
        </w:rPr>
        <w:t>Josephine’</w:t>
      </w:r>
      <w:r w:rsidRPr="00135CC7">
        <w:rPr>
          <w:rFonts w:ascii="Arial" w:hAnsi="Arial" w:cs="Arial"/>
          <w:sz w:val="28"/>
          <w:lang w:val="en-CA"/>
        </w:rPr>
        <w:t>s business does not have any products</w:t>
      </w:r>
      <w:r>
        <w:rPr>
          <w:rFonts w:ascii="Arial" w:hAnsi="Arial" w:cs="Arial"/>
          <w:sz w:val="28"/>
          <w:lang w:val="en-CA"/>
        </w:rPr>
        <w:t xml:space="preserve"> for resale to customers</w:t>
      </w:r>
      <w:r w:rsidRPr="00135CC7">
        <w:rPr>
          <w:rFonts w:ascii="Arial" w:hAnsi="Arial" w:cs="Arial"/>
          <w:sz w:val="28"/>
          <w:lang w:val="en-CA"/>
        </w:rPr>
        <w:t xml:space="preserve">, but instead it provides a service, </w:t>
      </w:r>
      <w:r w:rsidR="005A5CF8">
        <w:rPr>
          <w:rFonts w:ascii="Arial" w:hAnsi="Arial" w:cs="Arial"/>
          <w:sz w:val="28"/>
          <w:lang w:val="en-CA"/>
        </w:rPr>
        <w:t>water park</w:t>
      </w:r>
      <w:r w:rsidRPr="00135CC7">
        <w:rPr>
          <w:rFonts w:ascii="Arial" w:hAnsi="Arial" w:cs="Arial"/>
          <w:sz w:val="28"/>
          <w:lang w:val="en-CA"/>
        </w:rPr>
        <w:t xml:space="preserve">. </w:t>
      </w:r>
    </w:p>
    <w:p w14:paraId="5E17C0EF" w14:textId="77777777" w:rsidR="006A1BAD" w:rsidRPr="00BB3564" w:rsidRDefault="006A1BAD" w:rsidP="006513BC">
      <w:pPr>
        <w:ind w:right="-383" w:hanging="284"/>
        <w:jc w:val="both"/>
        <w:rPr>
          <w:rFonts w:ascii="Arial" w:hAnsi="Arial" w:cs="Arial"/>
          <w:sz w:val="16"/>
          <w:szCs w:val="16"/>
          <w:lang w:val="en-CA"/>
        </w:rPr>
      </w:pPr>
    </w:p>
    <w:p w14:paraId="50517946" w14:textId="77777777" w:rsidR="006513BC" w:rsidRDefault="006A1BAD" w:rsidP="006513BC">
      <w:pPr>
        <w:ind w:left="142" w:right="-383" w:hanging="284"/>
        <w:jc w:val="both"/>
        <w:rPr>
          <w:rFonts w:ascii="Arial" w:hAnsi="Arial" w:cs="Arial"/>
          <w:sz w:val="28"/>
          <w:lang w:val="en-CA"/>
        </w:rPr>
      </w:pPr>
      <w:r w:rsidRPr="000E7162">
        <w:rPr>
          <w:rFonts w:ascii="Arial" w:hAnsi="Arial" w:cs="Arial"/>
          <w:b/>
          <w:sz w:val="28"/>
          <w:lang w:val="en-CA"/>
        </w:rPr>
        <w:t>d.</w:t>
      </w:r>
      <w:r>
        <w:rPr>
          <w:rFonts w:ascii="Arial" w:hAnsi="Arial" w:cs="Arial"/>
          <w:sz w:val="28"/>
          <w:lang w:val="en-CA"/>
        </w:rPr>
        <w:t xml:space="preserve"> </w:t>
      </w:r>
      <w:r w:rsidR="005A5CF8">
        <w:rPr>
          <w:rFonts w:ascii="Arial" w:hAnsi="Arial" w:cs="Arial"/>
          <w:sz w:val="28"/>
          <w:lang w:val="en-CA"/>
        </w:rPr>
        <w:t>Josephine</w:t>
      </w:r>
      <w:r w:rsidRPr="00135CC7">
        <w:rPr>
          <w:rFonts w:ascii="Arial" w:hAnsi="Arial" w:cs="Arial"/>
          <w:sz w:val="28"/>
          <w:lang w:val="en-CA"/>
        </w:rPr>
        <w:t>’s</w:t>
      </w:r>
      <w:r w:rsidRPr="000E657E">
        <w:rPr>
          <w:rFonts w:ascii="Arial" w:hAnsi="Arial" w:cs="Arial"/>
          <w:sz w:val="28"/>
          <w:lang w:val="en-CA"/>
        </w:rPr>
        <w:t xml:space="preserve"> business does not produce a product for which customers would be extended credit. </w:t>
      </w:r>
      <w:r w:rsidR="005A5CF8">
        <w:rPr>
          <w:rFonts w:ascii="Arial" w:hAnsi="Arial" w:cs="Arial"/>
          <w:sz w:val="28"/>
          <w:lang w:val="en-CA"/>
        </w:rPr>
        <w:t>Josephine</w:t>
      </w:r>
      <w:r w:rsidRPr="000E657E">
        <w:rPr>
          <w:rFonts w:ascii="Arial" w:hAnsi="Arial" w:cs="Arial"/>
          <w:sz w:val="28"/>
          <w:lang w:val="en-CA"/>
        </w:rPr>
        <w:t xml:space="preserve"> would want her customers to pay in advance.  Unlike a car dealership where the company can repossess the car if the customer does not pay, it would not be possible for </w:t>
      </w:r>
      <w:r w:rsidR="005A5CF8">
        <w:rPr>
          <w:rFonts w:ascii="Arial" w:hAnsi="Arial" w:cs="Arial"/>
          <w:sz w:val="28"/>
          <w:lang w:val="en-CA"/>
        </w:rPr>
        <w:t>Josephine</w:t>
      </w:r>
      <w:r w:rsidRPr="000E657E">
        <w:rPr>
          <w:rFonts w:ascii="Arial" w:hAnsi="Arial" w:cs="Arial"/>
          <w:sz w:val="28"/>
          <w:lang w:val="en-CA"/>
        </w:rPr>
        <w:t xml:space="preserve"> to repossess a </w:t>
      </w:r>
      <w:r w:rsidR="005A5CF8">
        <w:rPr>
          <w:rFonts w:ascii="Arial" w:hAnsi="Arial" w:cs="Arial"/>
          <w:sz w:val="28"/>
          <w:lang w:val="en-CA"/>
        </w:rPr>
        <w:t>day at the water park</w:t>
      </w:r>
      <w:r w:rsidRPr="000E657E">
        <w:rPr>
          <w:rFonts w:ascii="Arial" w:hAnsi="Arial" w:cs="Arial"/>
          <w:sz w:val="28"/>
          <w:lang w:val="en-CA"/>
        </w:rPr>
        <w:t xml:space="preserve"> once it is complete. </w:t>
      </w:r>
      <w:r>
        <w:rPr>
          <w:rFonts w:ascii="Arial" w:hAnsi="Arial" w:cs="Arial"/>
          <w:sz w:val="28"/>
          <w:lang w:val="en-CA"/>
        </w:rPr>
        <w:t>Furthermore</w:t>
      </w:r>
      <w:r w:rsidRPr="000E657E">
        <w:rPr>
          <w:rFonts w:ascii="Arial" w:hAnsi="Arial" w:cs="Arial"/>
          <w:sz w:val="28"/>
          <w:lang w:val="en-CA"/>
        </w:rPr>
        <w:t xml:space="preserve">, the cost for the service </w:t>
      </w:r>
      <w:r>
        <w:rPr>
          <w:rFonts w:ascii="Arial" w:hAnsi="Arial" w:cs="Arial"/>
          <w:sz w:val="28"/>
          <w:lang w:val="en-CA"/>
        </w:rPr>
        <w:t>is likely not too high for customers</w:t>
      </w:r>
      <w:r w:rsidRPr="000E657E">
        <w:rPr>
          <w:rFonts w:ascii="Arial" w:hAnsi="Arial" w:cs="Arial"/>
          <w:sz w:val="28"/>
          <w:lang w:val="en-CA"/>
        </w:rPr>
        <w:t xml:space="preserve"> to pay right away. Thus, </w:t>
      </w:r>
      <w:r w:rsidR="005A5CF8">
        <w:rPr>
          <w:rFonts w:ascii="Arial" w:hAnsi="Arial" w:cs="Arial"/>
          <w:sz w:val="28"/>
          <w:lang w:val="en-CA"/>
        </w:rPr>
        <w:t>Josephine</w:t>
      </w:r>
      <w:r w:rsidRPr="000E657E">
        <w:rPr>
          <w:rFonts w:ascii="Arial" w:hAnsi="Arial" w:cs="Arial"/>
          <w:sz w:val="28"/>
          <w:lang w:val="en-CA"/>
        </w:rPr>
        <w:t xml:space="preserve">’s business is not likely to have an accounts receivable account. </w:t>
      </w:r>
      <w:r>
        <w:rPr>
          <w:rFonts w:ascii="Arial" w:hAnsi="Arial" w:cs="Arial"/>
          <w:sz w:val="28"/>
          <w:lang w:val="en-CA"/>
        </w:rPr>
        <w:t xml:space="preserve">If </w:t>
      </w:r>
      <w:r w:rsidR="005A5CF8">
        <w:rPr>
          <w:rFonts w:ascii="Arial" w:hAnsi="Arial" w:cs="Arial"/>
          <w:sz w:val="28"/>
          <w:lang w:val="en-CA"/>
        </w:rPr>
        <w:t>Josephine provided</w:t>
      </w:r>
      <w:r>
        <w:rPr>
          <w:rFonts w:ascii="Arial" w:hAnsi="Arial" w:cs="Arial"/>
          <w:sz w:val="28"/>
          <w:lang w:val="en-CA"/>
        </w:rPr>
        <w:t xml:space="preserve"> </w:t>
      </w:r>
      <w:r w:rsidR="005A5CF8">
        <w:rPr>
          <w:rFonts w:ascii="Arial" w:hAnsi="Arial" w:cs="Arial"/>
          <w:sz w:val="28"/>
          <w:lang w:val="en-CA"/>
        </w:rPr>
        <w:t>water park usage</w:t>
      </w:r>
      <w:r>
        <w:rPr>
          <w:rFonts w:ascii="Arial" w:hAnsi="Arial" w:cs="Arial"/>
          <w:sz w:val="28"/>
          <w:lang w:val="en-CA"/>
        </w:rPr>
        <w:t xml:space="preserve"> to a company for </w:t>
      </w:r>
      <w:r w:rsidR="0023613A">
        <w:rPr>
          <w:rFonts w:ascii="Arial" w:hAnsi="Arial" w:cs="Arial"/>
          <w:sz w:val="28"/>
          <w:lang w:val="en-CA"/>
        </w:rPr>
        <w:t>several people</w:t>
      </w:r>
      <w:r>
        <w:rPr>
          <w:rFonts w:ascii="Arial" w:hAnsi="Arial" w:cs="Arial"/>
          <w:sz w:val="28"/>
          <w:lang w:val="en-CA"/>
        </w:rPr>
        <w:t xml:space="preserve">, it is possible that she would invoice the customer and allow them to pay after the event.  In this case, </w:t>
      </w:r>
      <w:r w:rsidR="005A5CF8">
        <w:rPr>
          <w:rFonts w:ascii="Arial" w:hAnsi="Arial" w:cs="Arial"/>
          <w:sz w:val="28"/>
          <w:lang w:val="en-CA"/>
        </w:rPr>
        <w:t>Josephine</w:t>
      </w:r>
      <w:r>
        <w:rPr>
          <w:rFonts w:ascii="Arial" w:hAnsi="Arial" w:cs="Arial"/>
          <w:sz w:val="28"/>
          <w:lang w:val="en-CA"/>
        </w:rPr>
        <w:t xml:space="preserve"> would have an account</w:t>
      </w:r>
      <w:r w:rsidR="00253DC1">
        <w:rPr>
          <w:rFonts w:ascii="Arial" w:hAnsi="Arial" w:cs="Arial"/>
          <w:sz w:val="28"/>
          <w:lang w:val="en-CA"/>
        </w:rPr>
        <w:t>s</w:t>
      </w:r>
      <w:r>
        <w:rPr>
          <w:rFonts w:ascii="Arial" w:hAnsi="Arial" w:cs="Arial"/>
          <w:sz w:val="28"/>
          <w:lang w:val="en-CA"/>
        </w:rPr>
        <w:t xml:space="preserve"> receivable. </w:t>
      </w:r>
    </w:p>
    <w:p w14:paraId="60A65436" w14:textId="77777777" w:rsidR="006A1BAD" w:rsidRDefault="006A1BAD" w:rsidP="006513BC">
      <w:pPr>
        <w:ind w:left="142" w:right="-383" w:hanging="284"/>
        <w:jc w:val="both"/>
        <w:rPr>
          <w:rFonts w:ascii="Arial" w:hAnsi="Arial" w:cs="Arial"/>
          <w:sz w:val="28"/>
          <w:lang w:val="en-CA"/>
        </w:rPr>
      </w:pPr>
      <w:r>
        <w:rPr>
          <w:rFonts w:ascii="Arial" w:hAnsi="Arial" w:cs="Arial"/>
          <w:sz w:val="28"/>
          <w:lang w:val="en-CA"/>
        </w:rPr>
        <w:t xml:space="preserve"> </w:t>
      </w:r>
    </w:p>
    <w:p w14:paraId="67F97707" w14:textId="77777777" w:rsidR="006513BC" w:rsidRDefault="006513BC" w:rsidP="006513BC">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8583875" w14:textId="77777777" w:rsidR="001713AC" w:rsidRPr="00BB3564" w:rsidRDefault="006513BC" w:rsidP="00FB3CAE">
      <w:pPr>
        <w:tabs>
          <w:tab w:val="left" w:pos="426"/>
        </w:tabs>
        <w:ind w:left="720" w:right="-574" w:hanging="436"/>
        <w:jc w:val="center"/>
        <w:rPr>
          <w:rFonts w:ascii="Arial" w:hAnsi="Arial" w:cs="Arial"/>
          <w:b/>
          <w:sz w:val="32"/>
          <w:szCs w:val="32"/>
          <w:lang w:val="en-CA"/>
        </w:rPr>
      </w:pPr>
      <w:r>
        <w:rPr>
          <w:rFonts w:ascii="Arial" w:hAnsi="Arial" w:cs="Arial"/>
        </w:rPr>
        <w:br w:type="page"/>
      </w:r>
      <w:r w:rsidR="00F56A33" w:rsidRPr="00BB3564">
        <w:rPr>
          <w:rFonts w:ascii="Arial" w:hAnsi="Arial" w:cs="Arial"/>
          <w:b/>
          <w:sz w:val="32"/>
          <w:szCs w:val="32"/>
          <w:lang w:val="en-CA"/>
        </w:rPr>
        <w:lastRenderedPageBreak/>
        <w:t>USER PERSPECTIVE SOLUTIONS</w:t>
      </w:r>
    </w:p>
    <w:p w14:paraId="1B7AD672" w14:textId="77777777" w:rsidR="00FB3CAE" w:rsidRDefault="00FB3CAE" w:rsidP="00062842">
      <w:pPr>
        <w:tabs>
          <w:tab w:val="left" w:pos="0"/>
        </w:tabs>
        <w:ind w:hanging="709"/>
        <w:jc w:val="both"/>
        <w:rPr>
          <w:rFonts w:ascii="Arial" w:hAnsi="Arial" w:cs="Arial"/>
          <w:b/>
          <w:sz w:val="28"/>
          <w:lang w:val="en-CA"/>
        </w:rPr>
      </w:pPr>
    </w:p>
    <w:p w14:paraId="52818325" w14:textId="77777777" w:rsidR="001954B7" w:rsidRDefault="00FB4895" w:rsidP="00DA2D32">
      <w:pPr>
        <w:tabs>
          <w:tab w:val="left" w:pos="0"/>
          <w:tab w:val="left" w:pos="709"/>
        </w:tabs>
        <w:ind w:hanging="709"/>
        <w:jc w:val="both"/>
        <w:rPr>
          <w:rFonts w:ascii="Arial" w:hAnsi="Arial" w:cs="Arial"/>
          <w:b/>
          <w:sz w:val="28"/>
          <w:lang w:val="en-CA"/>
        </w:rPr>
      </w:pPr>
      <w:r>
        <w:rPr>
          <w:rFonts w:ascii="Arial" w:hAnsi="Arial" w:cs="Arial"/>
          <w:b/>
          <w:sz w:val="28"/>
          <w:lang w:val="en-CA"/>
        </w:rPr>
        <w:t>UP1-1</w:t>
      </w:r>
    </w:p>
    <w:p w14:paraId="4D90F0F7" w14:textId="77777777" w:rsidR="001713AC" w:rsidRPr="000E657E" w:rsidRDefault="001713AC" w:rsidP="00DA2D32">
      <w:pPr>
        <w:numPr>
          <w:ilvl w:val="1"/>
          <w:numId w:val="16"/>
        </w:numPr>
        <w:tabs>
          <w:tab w:val="left" w:pos="0"/>
          <w:tab w:val="left" w:pos="709"/>
        </w:tabs>
        <w:ind w:hanging="1156"/>
        <w:jc w:val="both"/>
        <w:rPr>
          <w:rFonts w:ascii="Arial" w:hAnsi="Arial" w:cs="Arial"/>
          <w:sz w:val="28"/>
          <w:lang w:val="en-CA"/>
        </w:rPr>
      </w:pPr>
      <w:r w:rsidRPr="000E657E">
        <w:rPr>
          <w:rFonts w:ascii="Arial" w:hAnsi="Arial" w:cs="Arial"/>
          <w:sz w:val="28"/>
          <w:lang w:val="en-CA"/>
        </w:rPr>
        <w:t>Selling price of each model of laptop computer</w:t>
      </w:r>
    </w:p>
    <w:p w14:paraId="4C791B5B" w14:textId="77777777" w:rsidR="001713AC" w:rsidRPr="000E657E" w:rsidRDefault="001713AC" w:rsidP="00DA2D32">
      <w:pPr>
        <w:numPr>
          <w:ilvl w:val="1"/>
          <w:numId w:val="16"/>
        </w:numPr>
        <w:tabs>
          <w:tab w:val="left" w:pos="0"/>
          <w:tab w:val="left" w:pos="709"/>
        </w:tabs>
        <w:ind w:hanging="1156"/>
        <w:jc w:val="both"/>
        <w:rPr>
          <w:rFonts w:ascii="Arial" w:hAnsi="Arial" w:cs="Arial"/>
          <w:sz w:val="28"/>
          <w:lang w:val="en-CA"/>
        </w:rPr>
      </w:pPr>
      <w:r w:rsidRPr="000E657E">
        <w:rPr>
          <w:rFonts w:ascii="Arial" w:hAnsi="Arial" w:cs="Arial"/>
          <w:sz w:val="28"/>
          <w:lang w:val="en-CA"/>
        </w:rPr>
        <w:t>Cost of each model of laptop computer</w:t>
      </w:r>
    </w:p>
    <w:p w14:paraId="5D1B53EA" w14:textId="77777777" w:rsidR="001713AC" w:rsidRPr="000E657E" w:rsidRDefault="001713AC" w:rsidP="00DA2D32">
      <w:pPr>
        <w:numPr>
          <w:ilvl w:val="1"/>
          <w:numId w:val="16"/>
        </w:numPr>
        <w:tabs>
          <w:tab w:val="left" w:pos="0"/>
          <w:tab w:val="left" w:pos="709"/>
        </w:tabs>
        <w:ind w:hanging="1156"/>
        <w:jc w:val="both"/>
        <w:rPr>
          <w:rFonts w:ascii="Arial" w:hAnsi="Arial" w:cs="Arial"/>
          <w:sz w:val="28"/>
          <w:lang w:val="en-CA"/>
        </w:rPr>
      </w:pPr>
      <w:r w:rsidRPr="000E657E">
        <w:rPr>
          <w:rFonts w:ascii="Arial" w:hAnsi="Arial" w:cs="Arial"/>
          <w:sz w:val="28"/>
          <w:lang w:val="en-CA"/>
        </w:rPr>
        <w:t>Selling price of assembly services</w:t>
      </w:r>
    </w:p>
    <w:p w14:paraId="7C6F1A63" w14:textId="77777777" w:rsidR="001713AC" w:rsidRPr="000E657E" w:rsidRDefault="001713AC" w:rsidP="00DA2D32">
      <w:pPr>
        <w:numPr>
          <w:ilvl w:val="1"/>
          <w:numId w:val="16"/>
        </w:numPr>
        <w:tabs>
          <w:tab w:val="left" w:pos="0"/>
          <w:tab w:val="left" w:pos="709"/>
        </w:tabs>
        <w:ind w:hanging="1156"/>
        <w:jc w:val="both"/>
        <w:rPr>
          <w:rFonts w:ascii="Arial" w:hAnsi="Arial" w:cs="Arial"/>
          <w:sz w:val="28"/>
          <w:lang w:val="en-CA"/>
        </w:rPr>
      </w:pPr>
      <w:r w:rsidRPr="000E657E">
        <w:rPr>
          <w:rFonts w:ascii="Arial" w:hAnsi="Arial" w:cs="Arial"/>
          <w:sz w:val="28"/>
          <w:lang w:val="en-CA"/>
        </w:rPr>
        <w:t>Cost of assembly services</w:t>
      </w:r>
    </w:p>
    <w:p w14:paraId="4D5434C3" w14:textId="77777777" w:rsidR="001954B7" w:rsidRDefault="000D72B6" w:rsidP="00DA2D32">
      <w:pPr>
        <w:numPr>
          <w:ilvl w:val="1"/>
          <w:numId w:val="16"/>
        </w:numPr>
        <w:tabs>
          <w:tab w:val="left" w:pos="0"/>
          <w:tab w:val="left" w:pos="709"/>
        </w:tabs>
        <w:ind w:hanging="1156"/>
        <w:jc w:val="both"/>
        <w:rPr>
          <w:rFonts w:ascii="Arial" w:hAnsi="Arial" w:cs="Arial"/>
          <w:sz w:val="28"/>
          <w:lang w:val="en-CA"/>
        </w:rPr>
      </w:pPr>
      <w:r>
        <w:rPr>
          <w:rFonts w:ascii="Arial" w:hAnsi="Arial" w:cs="Arial"/>
          <w:sz w:val="28"/>
          <w:lang w:val="en-CA"/>
        </w:rPr>
        <w:t>W</w:t>
      </w:r>
      <w:r w:rsidR="001713AC" w:rsidRPr="000E657E">
        <w:rPr>
          <w:rFonts w:ascii="Arial" w:hAnsi="Arial" w:cs="Arial"/>
          <w:sz w:val="28"/>
          <w:lang w:val="en-CA"/>
        </w:rPr>
        <w:t>ages paid to</w:t>
      </w:r>
      <w:r w:rsidR="001954B7">
        <w:rPr>
          <w:rFonts w:ascii="Arial" w:hAnsi="Arial" w:cs="Arial"/>
          <w:sz w:val="28"/>
          <w:lang w:val="en-CA"/>
        </w:rPr>
        <w:t xml:space="preserve"> any</w:t>
      </w:r>
      <w:r w:rsidR="001713AC" w:rsidRPr="000E657E">
        <w:rPr>
          <w:rFonts w:ascii="Arial" w:hAnsi="Arial" w:cs="Arial"/>
          <w:sz w:val="28"/>
          <w:lang w:val="en-CA"/>
        </w:rPr>
        <w:t xml:space="preserve"> employees</w:t>
      </w:r>
    </w:p>
    <w:p w14:paraId="3278ECCA" w14:textId="77777777" w:rsidR="001713AC" w:rsidRPr="000E657E" w:rsidRDefault="001954B7" w:rsidP="00DA2D32">
      <w:pPr>
        <w:numPr>
          <w:ilvl w:val="1"/>
          <w:numId w:val="16"/>
        </w:numPr>
        <w:tabs>
          <w:tab w:val="left" w:pos="0"/>
          <w:tab w:val="left" w:pos="709"/>
        </w:tabs>
        <w:ind w:hanging="1156"/>
        <w:jc w:val="both"/>
        <w:rPr>
          <w:rFonts w:ascii="Arial" w:hAnsi="Arial" w:cs="Arial"/>
          <w:sz w:val="28"/>
          <w:lang w:val="en-CA"/>
        </w:rPr>
      </w:pPr>
      <w:r>
        <w:rPr>
          <w:rFonts w:ascii="Arial" w:hAnsi="Arial" w:cs="Arial"/>
          <w:sz w:val="28"/>
          <w:lang w:val="en-CA"/>
        </w:rPr>
        <w:t>Costs of parts inventory that would be required</w:t>
      </w:r>
      <w:r w:rsidR="001713AC" w:rsidRPr="000E657E">
        <w:rPr>
          <w:rFonts w:ascii="Arial" w:hAnsi="Arial" w:cs="Arial"/>
          <w:sz w:val="28"/>
          <w:lang w:val="en-CA"/>
        </w:rPr>
        <w:t xml:space="preserve"> </w:t>
      </w:r>
    </w:p>
    <w:p w14:paraId="6420D3F4" w14:textId="77777777" w:rsidR="001713AC" w:rsidRPr="00A34A5D" w:rsidRDefault="001713AC" w:rsidP="00DA2D32">
      <w:pPr>
        <w:numPr>
          <w:ilvl w:val="1"/>
          <w:numId w:val="16"/>
        </w:numPr>
        <w:tabs>
          <w:tab w:val="left" w:pos="709"/>
        </w:tabs>
        <w:ind w:left="709" w:right="-525" w:hanging="425"/>
        <w:rPr>
          <w:rFonts w:ascii="Arial" w:hAnsi="Arial" w:cs="Arial"/>
          <w:sz w:val="28"/>
          <w:lang w:val="en-CA"/>
        </w:rPr>
      </w:pPr>
      <w:r w:rsidRPr="000E657E">
        <w:rPr>
          <w:rFonts w:ascii="Arial" w:hAnsi="Arial" w:cs="Arial"/>
          <w:sz w:val="28"/>
          <w:lang w:val="en-CA"/>
        </w:rPr>
        <w:t>Information on customers,</w:t>
      </w:r>
      <w:r w:rsidR="00062842">
        <w:rPr>
          <w:rFonts w:ascii="Arial" w:hAnsi="Arial" w:cs="Arial"/>
          <w:sz w:val="28"/>
          <w:lang w:val="en-CA"/>
        </w:rPr>
        <w:t xml:space="preserve"> as</w:t>
      </w:r>
      <w:r w:rsidR="00A34A5D">
        <w:rPr>
          <w:rFonts w:ascii="Arial" w:hAnsi="Arial" w:cs="Arial"/>
          <w:sz w:val="28"/>
          <w:lang w:val="en-CA"/>
        </w:rPr>
        <w:t xml:space="preserve"> in name, model purchased, account </w:t>
      </w:r>
      <w:r w:rsidRPr="00A34A5D">
        <w:rPr>
          <w:rFonts w:ascii="Arial" w:hAnsi="Arial" w:cs="Arial"/>
          <w:sz w:val="28"/>
          <w:lang w:val="en-CA"/>
        </w:rPr>
        <w:t>balance</w:t>
      </w:r>
    </w:p>
    <w:p w14:paraId="5A7017EC" w14:textId="77777777" w:rsidR="001713AC" w:rsidRDefault="001713AC" w:rsidP="00DA2D32">
      <w:pPr>
        <w:numPr>
          <w:ilvl w:val="1"/>
          <w:numId w:val="16"/>
        </w:numPr>
        <w:tabs>
          <w:tab w:val="left" w:pos="0"/>
          <w:tab w:val="left" w:pos="709"/>
        </w:tabs>
        <w:ind w:left="1418" w:right="-525" w:hanging="1156"/>
        <w:jc w:val="both"/>
        <w:rPr>
          <w:rFonts w:ascii="Arial" w:hAnsi="Arial" w:cs="Arial"/>
          <w:sz w:val="28"/>
          <w:lang w:val="en-CA"/>
        </w:rPr>
      </w:pPr>
      <w:r w:rsidRPr="000E657E">
        <w:rPr>
          <w:rFonts w:ascii="Arial" w:hAnsi="Arial" w:cs="Arial"/>
          <w:sz w:val="28"/>
          <w:lang w:val="en-CA"/>
        </w:rPr>
        <w:t>Information on suppliers such as time to delivery and payment policy</w:t>
      </w:r>
    </w:p>
    <w:p w14:paraId="1952A23C" w14:textId="77777777" w:rsidR="00C479EF" w:rsidRDefault="00C479EF" w:rsidP="00DA2D32">
      <w:pPr>
        <w:numPr>
          <w:ilvl w:val="1"/>
          <w:numId w:val="16"/>
        </w:numPr>
        <w:tabs>
          <w:tab w:val="left" w:pos="0"/>
          <w:tab w:val="left" w:pos="709"/>
        </w:tabs>
        <w:ind w:right="-525" w:hanging="1156"/>
        <w:jc w:val="both"/>
        <w:rPr>
          <w:rFonts w:ascii="Arial" w:hAnsi="Arial" w:cs="Arial"/>
          <w:sz w:val="28"/>
          <w:lang w:val="en-CA"/>
        </w:rPr>
      </w:pPr>
      <w:r>
        <w:rPr>
          <w:rFonts w:ascii="Arial" w:hAnsi="Arial" w:cs="Arial"/>
          <w:sz w:val="28"/>
          <w:lang w:val="en-CA"/>
        </w:rPr>
        <w:t>Warranty information on laptops sold</w:t>
      </w:r>
    </w:p>
    <w:p w14:paraId="1226A80C" w14:textId="77777777" w:rsidR="00342A19" w:rsidRDefault="00C479EF" w:rsidP="00DA2D32">
      <w:pPr>
        <w:numPr>
          <w:ilvl w:val="1"/>
          <w:numId w:val="16"/>
        </w:numPr>
        <w:tabs>
          <w:tab w:val="left" w:pos="0"/>
          <w:tab w:val="left" w:pos="709"/>
        </w:tabs>
        <w:ind w:hanging="1156"/>
        <w:jc w:val="both"/>
        <w:rPr>
          <w:rFonts w:ascii="Arial" w:hAnsi="Arial" w:cs="Arial"/>
          <w:sz w:val="28"/>
          <w:lang w:val="en-CA"/>
        </w:rPr>
      </w:pPr>
      <w:r>
        <w:rPr>
          <w:rFonts w:ascii="Arial" w:hAnsi="Arial" w:cs="Arial"/>
          <w:sz w:val="28"/>
          <w:lang w:val="en-CA"/>
        </w:rPr>
        <w:t>Return policy for products sold</w:t>
      </w:r>
    </w:p>
    <w:p w14:paraId="70099C70" w14:textId="77777777" w:rsidR="00DD6F27" w:rsidRDefault="00DD6F27" w:rsidP="00FB3CAE">
      <w:pPr>
        <w:tabs>
          <w:tab w:val="left" w:pos="720"/>
        </w:tabs>
        <w:spacing w:after="120"/>
        <w:ind w:right="-241"/>
        <w:jc w:val="both"/>
        <w:rPr>
          <w:rFonts w:ascii="Arial" w:hAnsi="Arial" w:cs="Arial"/>
          <w:sz w:val="28"/>
          <w:lang w:val="en-CA"/>
        </w:rPr>
      </w:pPr>
      <w:r>
        <w:rPr>
          <w:rFonts w:ascii="Arial" w:hAnsi="Arial" w:cs="Arial"/>
          <w:sz w:val="28"/>
          <w:lang w:val="en-CA"/>
        </w:rPr>
        <w:tab/>
      </w:r>
    </w:p>
    <w:p w14:paraId="3BC36ADA" w14:textId="77777777" w:rsidR="001713AC" w:rsidRDefault="001713AC" w:rsidP="00FB3CAE">
      <w:pPr>
        <w:tabs>
          <w:tab w:val="left" w:pos="720"/>
        </w:tabs>
        <w:spacing w:after="120"/>
        <w:ind w:left="284" w:right="-241"/>
        <w:jc w:val="both"/>
        <w:rPr>
          <w:rFonts w:ascii="Arial" w:hAnsi="Arial" w:cs="Arial"/>
          <w:sz w:val="28"/>
          <w:lang w:val="en-CA"/>
        </w:rPr>
      </w:pPr>
      <w:r w:rsidRPr="00342A19">
        <w:rPr>
          <w:rFonts w:ascii="Arial" w:hAnsi="Arial" w:cs="Arial"/>
          <w:sz w:val="28"/>
          <w:lang w:val="en-CA"/>
        </w:rPr>
        <w:t>An accounting software package c</w:t>
      </w:r>
      <w:r w:rsidR="00062842" w:rsidRPr="00342A19">
        <w:rPr>
          <w:rFonts w:ascii="Arial" w:hAnsi="Arial" w:cs="Arial"/>
          <w:sz w:val="28"/>
          <w:lang w:val="en-CA"/>
        </w:rPr>
        <w:t>ould reliably keep track of the</w:t>
      </w:r>
      <w:r w:rsidR="00A34A5D" w:rsidRPr="00342A19">
        <w:rPr>
          <w:rFonts w:ascii="Arial" w:hAnsi="Arial" w:cs="Arial"/>
          <w:sz w:val="28"/>
          <w:lang w:val="en-CA"/>
        </w:rPr>
        <w:t xml:space="preserve"> above</w:t>
      </w:r>
      <w:r w:rsidR="00DD6F27">
        <w:rPr>
          <w:rFonts w:ascii="Arial" w:hAnsi="Arial" w:cs="Arial"/>
          <w:sz w:val="28"/>
          <w:lang w:val="en-CA"/>
        </w:rPr>
        <w:t xml:space="preserve"> </w:t>
      </w:r>
      <w:r w:rsidRPr="000E657E">
        <w:rPr>
          <w:rFonts w:ascii="Arial" w:hAnsi="Arial" w:cs="Arial"/>
          <w:sz w:val="28"/>
          <w:lang w:val="en-CA"/>
        </w:rPr>
        <w:t>information, as well as other r</w:t>
      </w:r>
      <w:r w:rsidR="00062842">
        <w:rPr>
          <w:rFonts w:ascii="Arial" w:hAnsi="Arial" w:cs="Arial"/>
          <w:sz w:val="28"/>
          <w:lang w:val="en-CA"/>
        </w:rPr>
        <w:t>elevant information for running</w:t>
      </w:r>
      <w:r w:rsidR="00A34A5D">
        <w:rPr>
          <w:rFonts w:ascii="Arial" w:hAnsi="Arial" w:cs="Arial"/>
          <w:sz w:val="28"/>
          <w:lang w:val="en-CA"/>
        </w:rPr>
        <w:t xml:space="preserve"> the </w:t>
      </w:r>
      <w:r w:rsidRPr="000E657E">
        <w:rPr>
          <w:rFonts w:ascii="Arial" w:hAnsi="Arial" w:cs="Arial"/>
          <w:sz w:val="28"/>
          <w:lang w:val="en-CA"/>
        </w:rPr>
        <w:t xml:space="preserve">business.  </w:t>
      </w:r>
    </w:p>
    <w:p w14:paraId="52E6F1E7" w14:textId="77777777" w:rsidR="00FB4895" w:rsidRPr="000E657E" w:rsidRDefault="00FB4895" w:rsidP="00FB3CAE">
      <w:pPr>
        <w:ind w:left="720" w:right="-241"/>
        <w:jc w:val="both"/>
        <w:rPr>
          <w:rFonts w:ascii="Arial" w:hAnsi="Arial" w:cs="Arial"/>
          <w:sz w:val="28"/>
          <w:lang w:val="en-CA"/>
        </w:rPr>
      </w:pPr>
    </w:p>
    <w:p w14:paraId="00DB1A6A" w14:textId="77777777" w:rsidR="00FB4895" w:rsidRDefault="00FB4895" w:rsidP="00FB3CAE">
      <w:pPr>
        <w:ind w:left="284" w:right="-241"/>
        <w:jc w:val="both"/>
        <w:rPr>
          <w:rFonts w:ascii="Arial" w:hAnsi="Arial" w:cs="Arial"/>
          <w:sz w:val="28"/>
          <w:lang w:val="en-CA"/>
        </w:rPr>
      </w:pPr>
      <w:r>
        <w:rPr>
          <w:rFonts w:ascii="Arial" w:hAnsi="Arial" w:cs="Arial"/>
          <w:sz w:val="28"/>
          <w:lang w:val="en-CA"/>
        </w:rPr>
        <w:t>A bank would want assurance that the loan will</w:t>
      </w:r>
      <w:r w:rsidR="00A34A5D">
        <w:rPr>
          <w:rFonts w:ascii="Arial" w:hAnsi="Arial" w:cs="Arial"/>
          <w:sz w:val="28"/>
          <w:lang w:val="en-CA"/>
        </w:rPr>
        <w:t xml:space="preserve"> be repaid.  This might include</w:t>
      </w:r>
      <w:r w:rsidR="00DD6F27">
        <w:rPr>
          <w:rFonts w:ascii="Arial" w:hAnsi="Arial" w:cs="Arial"/>
          <w:sz w:val="28"/>
          <w:lang w:val="en-CA"/>
        </w:rPr>
        <w:t xml:space="preserve"> </w:t>
      </w:r>
      <w:r>
        <w:rPr>
          <w:rFonts w:ascii="Arial" w:hAnsi="Arial" w:cs="Arial"/>
          <w:sz w:val="28"/>
          <w:lang w:val="en-CA"/>
        </w:rPr>
        <w:t>information about past sales and further sales prospects</w:t>
      </w:r>
      <w:r w:rsidR="00A34A5D">
        <w:rPr>
          <w:rFonts w:ascii="Arial" w:hAnsi="Arial" w:cs="Arial"/>
          <w:sz w:val="28"/>
          <w:lang w:val="en-CA"/>
        </w:rPr>
        <w:t>, as well as the cost of</w:t>
      </w:r>
      <w:r w:rsidR="00DD6F27">
        <w:rPr>
          <w:rFonts w:ascii="Arial" w:hAnsi="Arial" w:cs="Arial"/>
          <w:sz w:val="28"/>
          <w:lang w:val="en-CA"/>
        </w:rPr>
        <w:t xml:space="preserve"> </w:t>
      </w:r>
      <w:r w:rsidR="000C7E60">
        <w:rPr>
          <w:rFonts w:ascii="Arial" w:hAnsi="Arial" w:cs="Arial"/>
          <w:sz w:val="28"/>
          <w:lang w:val="en-CA"/>
        </w:rPr>
        <w:t>goods and services provided.  A bank would also w</w:t>
      </w:r>
      <w:r w:rsidR="00A34A5D">
        <w:rPr>
          <w:rFonts w:ascii="Arial" w:hAnsi="Arial" w:cs="Arial"/>
          <w:sz w:val="28"/>
          <w:lang w:val="en-CA"/>
        </w:rPr>
        <w:t>ant to know about other current</w:t>
      </w:r>
      <w:r w:rsidR="00DD6F27">
        <w:rPr>
          <w:rFonts w:ascii="Arial" w:hAnsi="Arial" w:cs="Arial"/>
          <w:sz w:val="28"/>
          <w:lang w:val="en-CA"/>
        </w:rPr>
        <w:t xml:space="preserve"> </w:t>
      </w:r>
      <w:r w:rsidR="000C7E60">
        <w:rPr>
          <w:rFonts w:ascii="Arial" w:hAnsi="Arial" w:cs="Arial"/>
          <w:sz w:val="28"/>
          <w:lang w:val="en-CA"/>
        </w:rPr>
        <w:t>financial obligations of the business, and what the lo</w:t>
      </w:r>
      <w:r w:rsidR="00A34A5D">
        <w:rPr>
          <w:rFonts w:ascii="Arial" w:hAnsi="Arial" w:cs="Arial"/>
          <w:sz w:val="28"/>
          <w:lang w:val="en-CA"/>
        </w:rPr>
        <w:t>an would be used for.  It would</w:t>
      </w:r>
      <w:r w:rsidR="00DD6F27">
        <w:rPr>
          <w:rFonts w:ascii="Arial" w:hAnsi="Arial" w:cs="Arial"/>
          <w:sz w:val="28"/>
          <w:lang w:val="en-CA"/>
        </w:rPr>
        <w:t xml:space="preserve"> </w:t>
      </w:r>
      <w:r w:rsidR="000C7E60">
        <w:rPr>
          <w:rFonts w:ascii="Arial" w:hAnsi="Arial" w:cs="Arial"/>
          <w:sz w:val="28"/>
          <w:lang w:val="en-CA"/>
        </w:rPr>
        <w:t xml:space="preserve">be of particular interest whether the loan would </w:t>
      </w:r>
      <w:r w:rsidR="00A34A5D">
        <w:rPr>
          <w:rFonts w:ascii="Arial" w:hAnsi="Arial" w:cs="Arial"/>
          <w:sz w:val="28"/>
          <w:lang w:val="en-CA"/>
        </w:rPr>
        <w:t>be used to cover operating</w:t>
      </w:r>
      <w:r w:rsidR="00DD6F27">
        <w:rPr>
          <w:rFonts w:ascii="Arial" w:hAnsi="Arial" w:cs="Arial"/>
          <w:sz w:val="28"/>
          <w:lang w:val="en-CA"/>
        </w:rPr>
        <w:t xml:space="preserve"> </w:t>
      </w:r>
      <w:r w:rsidR="000C7E60">
        <w:rPr>
          <w:rFonts w:ascii="Arial" w:hAnsi="Arial" w:cs="Arial"/>
          <w:sz w:val="28"/>
          <w:lang w:val="en-CA"/>
        </w:rPr>
        <w:t>expenses or used for expansion.</w:t>
      </w:r>
      <w:r w:rsidR="001954B7">
        <w:rPr>
          <w:rFonts w:ascii="Arial" w:hAnsi="Arial" w:cs="Arial"/>
          <w:sz w:val="28"/>
          <w:lang w:val="en-CA"/>
        </w:rPr>
        <w:t xml:space="preserve">  The bank would </w:t>
      </w:r>
      <w:r w:rsidR="00A34A5D">
        <w:rPr>
          <w:rFonts w:ascii="Arial" w:hAnsi="Arial" w:cs="Arial"/>
          <w:sz w:val="28"/>
          <w:lang w:val="en-CA"/>
        </w:rPr>
        <w:t>also be interested in any other</w:t>
      </w:r>
      <w:r w:rsidR="00DD6F27">
        <w:rPr>
          <w:rFonts w:ascii="Arial" w:hAnsi="Arial" w:cs="Arial"/>
          <w:sz w:val="28"/>
          <w:lang w:val="en-CA"/>
        </w:rPr>
        <w:t xml:space="preserve"> </w:t>
      </w:r>
      <w:r w:rsidR="001954B7">
        <w:rPr>
          <w:rFonts w:ascii="Arial" w:hAnsi="Arial" w:cs="Arial"/>
          <w:sz w:val="28"/>
          <w:lang w:val="en-CA"/>
        </w:rPr>
        <w:t>assets you may have that could be used as security for the loan.</w:t>
      </w:r>
      <w:r w:rsidR="000C7E60">
        <w:rPr>
          <w:rFonts w:ascii="Arial" w:hAnsi="Arial" w:cs="Arial"/>
          <w:sz w:val="28"/>
          <w:lang w:val="en-CA"/>
        </w:rPr>
        <w:t xml:space="preserve">  </w:t>
      </w:r>
    </w:p>
    <w:p w14:paraId="709112C5" w14:textId="77777777" w:rsidR="00F956AF" w:rsidRDefault="00F956AF" w:rsidP="00FB3CAE">
      <w:pPr>
        <w:ind w:left="284" w:right="-241"/>
        <w:jc w:val="both"/>
        <w:rPr>
          <w:rFonts w:ascii="Arial" w:hAnsi="Arial" w:cs="Arial"/>
          <w:sz w:val="28"/>
          <w:lang w:val="en-CA"/>
        </w:rPr>
      </w:pPr>
    </w:p>
    <w:p w14:paraId="088A0D9A" w14:textId="77777777" w:rsidR="00F956AF" w:rsidRDefault="00F956AF" w:rsidP="00F956AF">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sidR="00BD0B17">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sidR="00BD0B17">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33387987" w14:textId="77777777" w:rsidR="00F956AF" w:rsidRDefault="00F956AF" w:rsidP="00FB3CAE">
      <w:pPr>
        <w:ind w:left="284" w:right="-241"/>
        <w:jc w:val="both"/>
        <w:rPr>
          <w:rFonts w:ascii="Arial" w:hAnsi="Arial" w:cs="Arial"/>
          <w:sz w:val="28"/>
          <w:lang w:val="en-CA"/>
        </w:rPr>
      </w:pPr>
    </w:p>
    <w:p w14:paraId="189B0CCF" w14:textId="77777777" w:rsidR="001713AC" w:rsidRDefault="00FB3CAE" w:rsidP="00FB3CAE">
      <w:pPr>
        <w:tabs>
          <w:tab w:val="left" w:pos="1080"/>
        </w:tabs>
        <w:ind w:left="1080" w:right="-241" w:hanging="1789"/>
        <w:jc w:val="both"/>
        <w:rPr>
          <w:rFonts w:ascii="Arial" w:hAnsi="Arial" w:cs="Arial"/>
          <w:sz w:val="28"/>
          <w:lang w:val="en-CA"/>
        </w:rPr>
      </w:pPr>
      <w:r>
        <w:rPr>
          <w:rFonts w:ascii="Arial" w:hAnsi="Arial" w:cs="Arial"/>
          <w:b/>
          <w:sz w:val="28"/>
          <w:lang w:val="en-CA"/>
        </w:rPr>
        <w:br w:type="page"/>
      </w:r>
      <w:r w:rsidR="000C7E60" w:rsidRPr="000C7E60">
        <w:rPr>
          <w:rFonts w:ascii="Arial" w:hAnsi="Arial" w:cs="Arial"/>
          <w:b/>
          <w:sz w:val="28"/>
          <w:lang w:val="en-CA"/>
        </w:rPr>
        <w:lastRenderedPageBreak/>
        <w:t xml:space="preserve">UP1-2 </w:t>
      </w:r>
      <w:r w:rsidR="009857CA" w:rsidRPr="000C7E60">
        <w:rPr>
          <w:rFonts w:ascii="Arial" w:hAnsi="Arial" w:cs="Arial"/>
          <w:b/>
          <w:sz w:val="28"/>
          <w:lang w:val="en-CA"/>
        </w:rPr>
        <w:t xml:space="preserve"> </w:t>
      </w:r>
    </w:p>
    <w:p w14:paraId="0F470FBC" w14:textId="77777777" w:rsidR="00DE1BAD" w:rsidRDefault="00DE1BAD" w:rsidP="00DE1BAD">
      <w:pPr>
        <w:tabs>
          <w:tab w:val="left" w:pos="284"/>
        </w:tabs>
        <w:ind w:left="284" w:right="-241" w:hanging="284"/>
        <w:jc w:val="both"/>
        <w:rPr>
          <w:rFonts w:ascii="Arial" w:hAnsi="Arial" w:cs="Arial"/>
          <w:sz w:val="28"/>
          <w:lang w:val="en-CA"/>
        </w:rPr>
      </w:pPr>
      <w:r>
        <w:rPr>
          <w:rFonts w:ascii="Arial" w:hAnsi="Arial" w:cs="Arial"/>
          <w:sz w:val="28"/>
          <w:lang w:val="en-CA"/>
        </w:rPr>
        <w:t>a.</w:t>
      </w:r>
    </w:p>
    <w:p w14:paraId="34334B0E" w14:textId="77777777" w:rsidR="001713AC" w:rsidRDefault="00DE1BAD" w:rsidP="00DE1BAD">
      <w:pPr>
        <w:tabs>
          <w:tab w:val="left" w:pos="284"/>
        </w:tabs>
        <w:ind w:left="284" w:right="-241" w:hanging="142"/>
        <w:jc w:val="both"/>
        <w:rPr>
          <w:rFonts w:ascii="Arial" w:hAnsi="Arial" w:cs="Arial"/>
          <w:sz w:val="28"/>
          <w:lang w:val="en-CA"/>
        </w:rPr>
      </w:pPr>
      <w:r>
        <w:rPr>
          <w:rFonts w:ascii="Arial" w:hAnsi="Arial" w:cs="Arial"/>
          <w:sz w:val="28"/>
          <w:lang w:val="en-CA"/>
        </w:rPr>
        <w:t xml:space="preserve"> </w:t>
      </w:r>
      <w:r w:rsidR="001713AC" w:rsidRPr="00FB3CAE">
        <w:rPr>
          <w:rFonts w:ascii="Arial" w:hAnsi="Arial" w:cs="Arial"/>
          <w:sz w:val="28"/>
          <w:lang w:val="en-CA"/>
        </w:rPr>
        <w:t xml:space="preserve">The loan officer would be interested in your company’s ability to repay the loan and thus would look at net income and cash flows. The loan officer would also need to consider a backup plan in the event your company does not make the required loan payments. For example, which assets of your company could be given to the bank in lieu of repayment, or sold to provide cash for repayment? The loan officer would also look at your </w:t>
      </w:r>
      <w:r w:rsidR="001350D1" w:rsidRPr="00FB3CAE">
        <w:rPr>
          <w:rFonts w:ascii="Arial" w:hAnsi="Arial" w:cs="Arial"/>
          <w:sz w:val="28"/>
          <w:lang w:val="en-CA"/>
        </w:rPr>
        <w:t>statement of financial position</w:t>
      </w:r>
      <w:r w:rsidR="001713AC" w:rsidRPr="00FB3CAE">
        <w:rPr>
          <w:rFonts w:ascii="Arial" w:hAnsi="Arial" w:cs="Arial"/>
          <w:sz w:val="28"/>
          <w:lang w:val="en-CA"/>
        </w:rPr>
        <w:t xml:space="preserve"> to identify the assets owned by your company, but would prefer up-to-date market values for these assets rather than the </w:t>
      </w:r>
      <w:r w:rsidR="00CA539F" w:rsidRPr="008C3A89">
        <w:rPr>
          <w:rFonts w:ascii="Arial" w:hAnsi="Arial" w:cs="Arial"/>
          <w:sz w:val="28"/>
          <w:lang w:val="en-CA"/>
        </w:rPr>
        <w:t>historical</w:t>
      </w:r>
      <w:r w:rsidR="001713AC" w:rsidRPr="008C3A89">
        <w:rPr>
          <w:rFonts w:ascii="Arial" w:hAnsi="Arial" w:cs="Arial"/>
          <w:sz w:val="28"/>
          <w:lang w:val="en-CA"/>
        </w:rPr>
        <w:t xml:space="preserve"> </w:t>
      </w:r>
      <w:r w:rsidR="001713AC" w:rsidRPr="00062842">
        <w:rPr>
          <w:rFonts w:ascii="Arial" w:hAnsi="Arial" w:cs="Arial"/>
          <w:sz w:val="28"/>
          <w:lang w:val="en-CA"/>
        </w:rPr>
        <w:t xml:space="preserve">costs listed on the </w:t>
      </w:r>
      <w:r w:rsidR="001350D1" w:rsidRPr="00062842">
        <w:rPr>
          <w:rFonts w:ascii="Arial" w:hAnsi="Arial" w:cs="Arial"/>
          <w:sz w:val="28"/>
          <w:lang w:val="en-CA"/>
        </w:rPr>
        <w:t>statement of financial position</w:t>
      </w:r>
      <w:r w:rsidR="001713AC" w:rsidRPr="00062842">
        <w:rPr>
          <w:rFonts w:ascii="Arial" w:hAnsi="Arial" w:cs="Arial"/>
          <w:sz w:val="28"/>
          <w:lang w:val="en-CA"/>
        </w:rPr>
        <w:t>.</w:t>
      </w:r>
      <w:r w:rsidR="00E94A5D" w:rsidRPr="00062842">
        <w:rPr>
          <w:rFonts w:ascii="Arial" w:hAnsi="Arial" w:cs="Arial"/>
          <w:sz w:val="28"/>
          <w:lang w:val="en-CA"/>
        </w:rPr>
        <w:t xml:space="preserve">  Any other current or non-current liabilities would be of interest to the loan office</w:t>
      </w:r>
      <w:r w:rsidR="00564B76" w:rsidRPr="00062842">
        <w:rPr>
          <w:rFonts w:ascii="Arial" w:hAnsi="Arial" w:cs="Arial"/>
          <w:sz w:val="28"/>
          <w:lang w:val="en-CA"/>
        </w:rPr>
        <w:t>r</w:t>
      </w:r>
      <w:r w:rsidR="00E94A5D" w:rsidRPr="00062842">
        <w:rPr>
          <w:rFonts w:ascii="Arial" w:hAnsi="Arial" w:cs="Arial"/>
          <w:sz w:val="28"/>
          <w:lang w:val="en-CA"/>
        </w:rPr>
        <w:t xml:space="preserve">, as they may indicate previous obligations that could compromise the ability to repay a new loan. </w:t>
      </w:r>
    </w:p>
    <w:p w14:paraId="2ED334EC" w14:textId="77777777" w:rsidR="00DD6F27" w:rsidRDefault="00DD6F27" w:rsidP="00DD6F27">
      <w:pPr>
        <w:tabs>
          <w:tab w:val="left" w:pos="567"/>
        </w:tabs>
        <w:ind w:right="-1283" w:hanging="709"/>
        <w:jc w:val="both"/>
        <w:rPr>
          <w:rFonts w:ascii="Arial" w:hAnsi="Arial" w:cs="Arial"/>
          <w:sz w:val="28"/>
          <w:lang w:val="en-CA"/>
        </w:rPr>
      </w:pPr>
    </w:p>
    <w:p w14:paraId="77A21D98" w14:textId="77777777" w:rsidR="00E94A5D" w:rsidRDefault="00E94A5D" w:rsidP="00A34A5D">
      <w:pPr>
        <w:tabs>
          <w:tab w:val="num" w:pos="1080"/>
        </w:tabs>
        <w:ind w:left="990" w:hanging="990"/>
        <w:jc w:val="both"/>
        <w:rPr>
          <w:rFonts w:ascii="Arial" w:hAnsi="Arial" w:cs="Arial"/>
          <w:b/>
          <w:sz w:val="28"/>
          <w:lang w:val="en-CA"/>
        </w:rPr>
      </w:pPr>
      <w:r w:rsidRPr="00A34A5D">
        <w:rPr>
          <w:rFonts w:ascii="Arial" w:hAnsi="Arial" w:cs="Arial"/>
          <w:b/>
          <w:sz w:val="28"/>
          <w:lang w:val="en-CA"/>
        </w:rPr>
        <w:t xml:space="preserve">b.  </w:t>
      </w:r>
    </w:p>
    <w:p w14:paraId="21564496" w14:textId="77777777" w:rsidR="00E94A5D" w:rsidRPr="00A34A5D" w:rsidRDefault="001954B7" w:rsidP="007C3DBE">
      <w:pPr>
        <w:numPr>
          <w:ilvl w:val="0"/>
          <w:numId w:val="51"/>
        </w:numPr>
        <w:jc w:val="both"/>
        <w:rPr>
          <w:rFonts w:ascii="Arial" w:hAnsi="Arial" w:cs="Arial"/>
          <w:b/>
          <w:sz w:val="28"/>
          <w:lang w:val="en-CA"/>
        </w:rPr>
      </w:pPr>
      <w:r w:rsidRPr="00A34A5D">
        <w:rPr>
          <w:rFonts w:ascii="Arial" w:hAnsi="Arial" w:cs="Arial"/>
          <w:sz w:val="28"/>
          <w:lang w:val="en-CA"/>
        </w:rPr>
        <w:t>Is</w:t>
      </w:r>
      <w:r w:rsidR="00E94A5D" w:rsidRPr="00A34A5D">
        <w:rPr>
          <w:rFonts w:ascii="Arial" w:hAnsi="Arial" w:cs="Arial"/>
          <w:sz w:val="28"/>
          <w:lang w:val="en-CA"/>
        </w:rPr>
        <w:t xml:space="preserve"> your net </w:t>
      </w:r>
      <w:r w:rsidRPr="00A34A5D">
        <w:rPr>
          <w:rFonts w:ascii="Arial" w:hAnsi="Arial" w:cs="Arial"/>
          <w:sz w:val="28"/>
          <w:lang w:val="en-CA"/>
        </w:rPr>
        <w:t>income</w:t>
      </w:r>
      <w:r w:rsidR="00E94A5D" w:rsidRPr="00A34A5D">
        <w:rPr>
          <w:rFonts w:ascii="Arial" w:hAnsi="Arial" w:cs="Arial"/>
          <w:sz w:val="28"/>
          <w:lang w:val="en-CA"/>
        </w:rPr>
        <w:t xml:space="preserve"> sufficient to repay a loan?</w:t>
      </w:r>
    </w:p>
    <w:p w14:paraId="0591E56B" w14:textId="77777777" w:rsidR="00E94A5D" w:rsidRPr="00A34A5D" w:rsidRDefault="001954B7" w:rsidP="007C3DBE">
      <w:pPr>
        <w:numPr>
          <w:ilvl w:val="0"/>
          <w:numId w:val="51"/>
        </w:numPr>
        <w:jc w:val="both"/>
        <w:rPr>
          <w:rFonts w:ascii="Arial" w:hAnsi="Arial" w:cs="Arial"/>
          <w:b/>
          <w:sz w:val="28"/>
          <w:lang w:val="en-CA"/>
        </w:rPr>
      </w:pPr>
      <w:r w:rsidRPr="00A34A5D">
        <w:rPr>
          <w:rFonts w:ascii="Arial" w:hAnsi="Arial" w:cs="Arial"/>
          <w:sz w:val="28"/>
          <w:lang w:val="en-CA"/>
        </w:rPr>
        <w:t xml:space="preserve">Is </w:t>
      </w:r>
      <w:r w:rsidR="00E94A5D" w:rsidRPr="00A34A5D">
        <w:rPr>
          <w:rFonts w:ascii="Arial" w:hAnsi="Arial" w:cs="Arial"/>
          <w:sz w:val="28"/>
          <w:lang w:val="en-CA"/>
        </w:rPr>
        <w:t>your net</w:t>
      </w:r>
      <w:r w:rsidRPr="00A34A5D">
        <w:rPr>
          <w:rFonts w:ascii="Arial" w:hAnsi="Arial" w:cs="Arial"/>
          <w:sz w:val="28"/>
          <w:lang w:val="en-CA"/>
        </w:rPr>
        <w:t xml:space="preserve"> income</w:t>
      </w:r>
      <w:r w:rsidR="00E94A5D" w:rsidRPr="00A34A5D">
        <w:rPr>
          <w:rFonts w:ascii="Arial" w:hAnsi="Arial" w:cs="Arial"/>
          <w:sz w:val="28"/>
          <w:lang w:val="en-CA"/>
        </w:rPr>
        <w:t xml:space="preserve"> sustainable?</w:t>
      </w:r>
    </w:p>
    <w:p w14:paraId="491AF2D1" w14:textId="77777777" w:rsidR="00E94A5D" w:rsidRPr="00A34A5D" w:rsidRDefault="00E94A5D" w:rsidP="007C3DBE">
      <w:pPr>
        <w:numPr>
          <w:ilvl w:val="0"/>
          <w:numId w:val="51"/>
        </w:numPr>
        <w:jc w:val="both"/>
        <w:rPr>
          <w:rFonts w:ascii="Arial" w:hAnsi="Arial" w:cs="Arial"/>
          <w:b/>
          <w:sz w:val="28"/>
          <w:lang w:val="en-CA"/>
        </w:rPr>
      </w:pPr>
      <w:r w:rsidRPr="00A34A5D">
        <w:rPr>
          <w:rFonts w:ascii="Arial" w:hAnsi="Arial" w:cs="Arial"/>
          <w:sz w:val="28"/>
          <w:lang w:val="en-CA"/>
        </w:rPr>
        <w:t>Do you have assets that could be liquidated if your cash flows are insufficient?</w:t>
      </w:r>
    </w:p>
    <w:p w14:paraId="29E21791" w14:textId="77777777" w:rsidR="00E94A5D" w:rsidRPr="00916112" w:rsidRDefault="00E94A5D" w:rsidP="00916112">
      <w:pPr>
        <w:numPr>
          <w:ilvl w:val="0"/>
          <w:numId w:val="51"/>
        </w:numPr>
        <w:jc w:val="both"/>
        <w:rPr>
          <w:rFonts w:ascii="Arial" w:hAnsi="Arial" w:cs="Arial"/>
          <w:b/>
          <w:sz w:val="28"/>
          <w:lang w:val="en-CA"/>
        </w:rPr>
      </w:pPr>
      <w:r w:rsidRPr="00A34A5D">
        <w:rPr>
          <w:rFonts w:ascii="Arial" w:hAnsi="Arial" w:cs="Arial"/>
          <w:sz w:val="28"/>
          <w:lang w:val="en-CA"/>
        </w:rPr>
        <w:t>Do you have currently existing debt that will make it difficult to repay new loans?</w:t>
      </w:r>
    </w:p>
    <w:p w14:paraId="61AECEC5" w14:textId="77777777" w:rsidR="00E94A5D" w:rsidRDefault="00A34A5D" w:rsidP="00A34A5D">
      <w:pPr>
        <w:tabs>
          <w:tab w:val="num" w:pos="1080"/>
        </w:tabs>
        <w:jc w:val="both"/>
        <w:rPr>
          <w:rFonts w:ascii="Arial" w:hAnsi="Arial" w:cs="Arial"/>
          <w:sz w:val="28"/>
          <w:lang w:val="en-CA"/>
        </w:rPr>
      </w:pPr>
      <w:r>
        <w:rPr>
          <w:rFonts w:ascii="Arial" w:hAnsi="Arial" w:cs="Arial"/>
          <w:sz w:val="28"/>
          <w:lang w:val="en-CA"/>
        </w:rPr>
        <w:t>*</w:t>
      </w:r>
      <w:r w:rsidR="00E94A5D">
        <w:rPr>
          <w:rFonts w:ascii="Arial" w:hAnsi="Arial" w:cs="Arial"/>
          <w:sz w:val="28"/>
          <w:lang w:val="en-CA"/>
        </w:rPr>
        <w:t xml:space="preserve">Other answers may also be accepted.  </w:t>
      </w:r>
    </w:p>
    <w:p w14:paraId="0A3F4525" w14:textId="77777777" w:rsidR="00BD0B17" w:rsidRDefault="00BD0B17" w:rsidP="00A34A5D">
      <w:pPr>
        <w:tabs>
          <w:tab w:val="num" w:pos="1080"/>
        </w:tabs>
        <w:jc w:val="both"/>
        <w:rPr>
          <w:rFonts w:ascii="Arial" w:hAnsi="Arial" w:cs="Arial"/>
          <w:sz w:val="28"/>
          <w:lang w:val="en-CA"/>
        </w:rPr>
      </w:pPr>
    </w:p>
    <w:p w14:paraId="384C4D4C" w14:textId="77777777" w:rsidR="00BD0B17" w:rsidRDefault="00BD0B17" w:rsidP="00BD0B17">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23E2091" w14:textId="77777777" w:rsidR="00BD0B17" w:rsidRDefault="00BD0B17" w:rsidP="00A34A5D">
      <w:pPr>
        <w:tabs>
          <w:tab w:val="num" w:pos="1080"/>
        </w:tabs>
        <w:jc w:val="both"/>
        <w:rPr>
          <w:rFonts w:ascii="Arial" w:hAnsi="Arial" w:cs="Arial"/>
          <w:sz w:val="28"/>
          <w:lang w:val="en-CA"/>
        </w:rPr>
      </w:pPr>
    </w:p>
    <w:p w14:paraId="04745137" w14:textId="77777777" w:rsidR="00916112" w:rsidRDefault="00916112" w:rsidP="00A34A5D">
      <w:pPr>
        <w:numPr>
          <w:ilvl w:val="12"/>
          <w:numId w:val="0"/>
        </w:numPr>
        <w:ind w:left="720" w:hanging="1429"/>
        <w:jc w:val="both"/>
        <w:rPr>
          <w:rFonts w:ascii="Arial" w:hAnsi="Arial" w:cs="Arial"/>
          <w:b/>
          <w:bCs/>
          <w:sz w:val="28"/>
          <w:lang w:val="en-CA"/>
        </w:rPr>
      </w:pPr>
    </w:p>
    <w:p w14:paraId="7D5C6C17" w14:textId="77777777" w:rsidR="004B3998" w:rsidRPr="000E657E" w:rsidRDefault="004B3998" w:rsidP="004B3998">
      <w:pPr>
        <w:tabs>
          <w:tab w:val="left" w:pos="0"/>
        </w:tabs>
        <w:jc w:val="both"/>
        <w:rPr>
          <w:rFonts w:ascii="Arial" w:hAnsi="Arial" w:cs="Arial"/>
          <w:sz w:val="28"/>
          <w:lang w:val="en-CA"/>
        </w:rPr>
      </w:pPr>
    </w:p>
    <w:p w14:paraId="5DABA8A3" w14:textId="77777777" w:rsidR="00E94A5D" w:rsidRDefault="00BD0B17" w:rsidP="00B51C13">
      <w:pPr>
        <w:tabs>
          <w:tab w:val="left" w:pos="426"/>
        </w:tabs>
        <w:ind w:left="426" w:right="-383" w:hanging="1135"/>
        <w:jc w:val="both"/>
        <w:rPr>
          <w:rFonts w:ascii="Arial" w:hAnsi="Arial" w:cs="Arial"/>
          <w:b/>
          <w:bCs/>
          <w:sz w:val="28"/>
          <w:lang w:val="en-CA"/>
        </w:rPr>
      </w:pPr>
      <w:r>
        <w:rPr>
          <w:rFonts w:ascii="Arial" w:hAnsi="Arial" w:cs="Arial"/>
          <w:b/>
          <w:bCs/>
          <w:sz w:val="28"/>
          <w:lang w:val="en-CA"/>
        </w:rPr>
        <w:br w:type="page"/>
      </w:r>
      <w:r w:rsidR="008C3A89" w:rsidDel="008C3A89">
        <w:rPr>
          <w:rFonts w:ascii="Arial" w:hAnsi="Arial" w:cs="Arial"/>
          <w:b/>
          <w:bCs/>
          <w:sz w:val="28"/>
          <w:lang w:val="en-CA"/>
        </w:rPr>
        <w:lastRenderedPageBreak/>
        <w:t xml:space="preserve"> </w:t>
      </w:r>
      <w:r w:rsidR="004B3998">
        <w:rPr>
          <w:rFonts w:ascii="Arial" w:hAnsi="Arial" w:cs="Arial"/>
          <w:b/>
          <w:bCs/>
          <w:sz w:val="28"/>
          <w:lang w:val="en-CA"/>
        </w:rPr>
        <w:t>UP1-</w:t>
      </w:r>
      <w:r w:rsidR="008C3A89">
        <w:rPr>
          <w:rFonts w:ascii="Arial" w:hAnsi="Arial" w:cs="Arial"/>
          <w:b/>
          <w:bCs/>
          <w:sz w:val="28"/>
          <w:lang w:val="en-CA"/>
        </w:rPr>
        <w:t>3</w:t>
      </w:r>
    </w:p>
    <w:p w14:paraId="1D715FD7" w14:textId="77777777" w:rsidR="001954B7" w:rsidRDefault="001954B7" w:rsidP="000E657E">
      <w:pPr>
        <w:numPr>
          <w:ilvl w:val="12"/>
          <w:numId w:val="0"/>
        </w:numPr>
        <w:tabs>
          <w:tab w:val="left" w:pos="0"/>
        </w:tabs>
        <w:jc w:val="both"/>
        <w:rPr>
          <w:rFonts w:ascii="Arial" w:hAnsi="Arial" w:cs="Arial"/>
          <w:sz w:val="28"/>
          <w:lang w:val="en-CA"/>
        </w:rPr>
      </w:pPr>
    </w:p>
    <w:p w14:paraId="217680CA" w14:textId="77777777" w:rsidR="00016668" w:rsidRPr="007A5192" w:rsidRDefault="00016668" w:rsidP="00FB3CAE">
      <w:pPr>
        <w:pStyle w:val="ListParagraph"/>
        <w:numPr>
          <w:ilvl w:val="0"/>
          <w:numId w:val="17"/>
        </w:numPr>
        <w:ind w:right="-241"/>
        <w:rPr>
          <w:rFonts w:ascii="Arial" w:eastAsia="Times New Roman" w:hAnsi="Arial" w:cs="Arial"/>
          <w:sz w:val="28"/>
          <w:szCs w:val="20"/>
        </w:rPr>
      </w:pPr>
      <w:r w:rsidRPr="007A5192">
        <w:rPr>
          <w:rFonts w:ascii="Arial" w:eastAsia="Times New Roman" w:hAnsi="Arial" w:cs="Arial"/>
          <w:sz w:val="28"/>
          <w:szCs w:val="20"/>
        </w:rPr>
        <w:t>The advantages of operating the business as a proprietorship are that it is simple and inexpensive to establish and maintain.</w:t>
      </w:r>
    </w:p>
    <w:p w14:paraId="5A379C60" w14:textId="77777777" w:rsidR="00016668" w:rsidRPr="007A5192" w:rsidRDefault="00016668" w:rsidP="00FB3CAE">
      <w:pPr>
        <w:pStyle w:val="ListParagraph"/>
        <w:ind w:left="360" w:right="-241"/>
        <w:rPr>
          <w:rFonts w:ascii="Arial" w:eastAsia="Times New Roman" w:hAnsi="Arial" w:cs="Arial"/>
          <w:sz w:val="28"/>
          <w:szCs w:val="20"/>
        </w:rPr>
      </w:pPr>
    </w:p>
    <w:p w14:paraId="2276E44C" w14:textId="77777777" w:rsidR="00016668" w:rsidRPr="007A5192" w:rsidRDefault="00016668" w:rsidP="00FB3CAE">
      <w:pPr>
        <w:pStyle w:val="ListParagraph"/>
        <w:numPr>
          <w:ilvl w:val="0"/>
          <w:numId w:val="17"/>
        </w:numPr>
        <w:ind w:right="-241"/>
        <w:jc w:val="both"/>
        <w:rPr>
          <w:rFonts w:ascii="Arial" w:eastAsia="Times New Roman" w:hAnsi="Arial" w:cs="Arial"/>
          <w:sz w:val="28"/>
          <w:szCs w:val="20"/>
        </w:rPr>
      </w:pPr>
      <w:r w:rsidRPr="007A5192">
        <w:rPr>
          <w:rFonts w:ascii="Arial" w:eastAsia="Times New Roman" w:hAnsi="Arial" w:cs="Arial"/>
          <w:sz w:val="28"/>
          <w:szCs w:val="20"/>
        </w:rPr>
        <w:t>The advantages of operating the business as a corporation are that Taylor’s personal assets would not be at risk in the event the company was unsuccessful.  This form of business would also enable the company to raise funds by issuing shares, which is not an option if the business operated as a proprietorship.  If the business proves to be success, there can be tax advantages from operating it as a corporation.</w:t>
      </w:r>
    </w:p>
    <w:p w14:paraId="4620EDC8" w14:textId="77777777" w:rsidR="00016668" w:rsidRPr="007A5192" w:rsidRDefault="00016668" w:rsidP="00FB3CAE">
      <w:pPr>
        <w:pStyle w:val="ListParagraph"/>
        <w:ind w:right="-241"/>
        <w:rPr>
          <w:rFonts w:ascii="Arial" w:eastAsia="Times New Roman" w:hAnsi="Arial" w:cs="Arial"/>
          <w:sz w:val="28"/>
          <w:szCs w:val="20"/>
        </w:rPr>
      </w:pPr>
    </w:p>
    <w:p w14:paraId="784EF801" w14:textId="77777777" w:rsidR="00016668" w:rsidRPr="007A5192" w:rsidRDefault="00016668" w:rsidP="00FB3CAE">
      <w:pPr>
        <w:pStyle w:val="ListParagraph"/>
        <w:numPr>
          <w:ilvl w:val="0"/>
          <w:numId w:val="17"/>
        </w:numPr>
        <w:ind w:right="-241"/>
        <w:jc w:val="both"/>
        <w:rPr>
          <w:rFonts w:ascii="Arial" w:eastAsia="Times New Roman" w:hAnsi="Arial" w:cs="Arial"/>
          <w:sz w:val="28"/>
          <w:szCs w:val="20"/>
        </w:rPr>
      </w:pPr>
      <w:r w:rsidRPr="007A5192">
        <w:rPr>
          <w:rFonts w:ascii="Arial" w:eastAsia="Times New Roman" w:hAnsi="Arial" w:cs="Arial"/>
          <w:sz w:val="28"/>
          <w:szCs w:val="20"/>
        </w:rPr>
        <w:t>Customers would likely prefer that</w:t>
      </w:r>
      <w:r w:rsidR="00916112">
        <w:rPr>
          <w:rFonts w:ascii="Arial" w:eastAsia="Times New Roman" w:hAnsi="Arial" w:cs="Arial"/>
          <w:sz w:val="28"/>
          <w:szCs w:val="20"/>
        </w:rPr>
        <w:t xml:space="preserve"> he operates as a corporation. </w:t>
      </w:r>
      <w:r w:rsidRPr="007A5192">
        <w:rPr>
          <w:rFonts w:ascii="Arial" w:eastAsia="Times New Roman" w:hAnsi="Arial" w:cs="Arial"/>
          <w:sz w:val="28"/>
          <w:szCs w:val="20"/>
        </w:rPr>
        <w:t>Th</w:t>
      </w:r>
      <w:r w:rsidR="00916112">
        <w:rPr>
          <w:rFonts w:ascii="Arial" w:eastAsia="Times New Roman" w:hAnsi="Arial" w:cs="Arial"/>
          <w:sz w:val="28"/>
          <w:szCs w:val="20"/>
        </w:rPr>
        <w:t xml:space="preserve">is gives the appearance </w:t>
      </w:r>
      <w:r w:rsidRPr="007A5192">
        <w:rPr>
          <w:rFonts w:ascii="Arial" w:eastAsia="Times New Roman" w:hAnsi="Arial" w:cs="Arial"/>
          <w:sz w:val="28"/>
          <w:szCs w:val="20"/>
        </w:rPr>
        <w:t>that the business is more than a single individual.</w:t>
      </w:r>
    </w:p>
    <w:p w14:paraId="088D4337" w14:textId="77777777" w:rsidR="00016668" w:rsidRPr="007A5192" w:rsidRDefault="00016668" w:rsidP="00FB3CAE">
      <w:pPr>
        <w:pStyle w:val="ListParagraph"/>
        <w:ind w:right="-241"/>
        <w:rPr>
          <w:rFonts w:ascii="Arial" w:eastAsia="Times New Roman" w:hAnsi="Arial" w:cs="Arial"/>
          <w:sz w:val="28"/>
          <w:szCs w:val="20"/>
        </w:rPr>
      </w:pPr>
    </w:p>
    <w:p w14:paraId="2E584A68" w14:textId="1FE95B68" w:rsidR="00016668" w:rsidRDefault="00016668" w:rsidP="00FB3CAE">
      <w:pPr>
        <w:pStyle w:val="ListParagraph"/>
        <w:numPr>
          <w:ilvl w:val="0"/>
          <w:numId w:val="17"/>
        </w:numPr>
        <w:ind w:right="-241"/>
        <w:jc w:val="both"/>
        <w:rPr>
          <w:rFonts w:ascii="Arial" w:eastAsia="Times New Roman" w:hAnsi="Arial" w:cs="Arial"/>
          <w:sz w:val="28"/>
          <w:szCs w:val="20"/>
        </w:rPr>
      </w:pPr>
      <w:r w:rsidRPr="007A5192">
        <w:rPr>
          <w:rFonts w:ascii="Arial" w:eastAsia="Times New Roman" w:hAnsi="Arial" w:cs="Arial"/>
          <w:sz w:val="28"/>
          <w:szCs w:val="20"/>
        </w:rPr>
        <w:t>Creditors would likely prefer that he operate as a proprietorship as they would be able to access any personal assets Taylor might have in the event the business is not successful.  They may be able to do this anyway, by requiring personal guarantees from Taylor for any debts</w:t>
      </w:r>
      <w:r w:rsidR="00423625">
        <w:rPr>
          <w:rFonts w:ascii="Arial" w:eastAsia="Times New Roman" w:hAnsi="Arial" w:cs="Arial"/>
          <w:sz w:val="28"/>
          <w:szCs w:val="20"/>
        </w:rPr>
        <w:t xml:space="preserve"> of the corporation</w:t>
      </w:r>
      <w:r w:rsidRPr="007A5192">
        <w:rPr>
          <w:rFonts w:ascii="Arial" w:eastAsia="Times New Roman" w:hAnsi="Arial" w:cs="Arial"/>
          <w:sz w:val="28"/>
          <w:szCs w:val="20"/>
        </w:rPr>
        <w:t>.</w:t>
      </w:r>
    </w:p>
    <w:p w14:paraId="0C2B3ED1" w14:textId="77777777" w:rsidR="00016668" w:rsidRPr="007A5192" w:rsidRDefault="00016668" w:rsidP="00016668">
      <w:pPr>
        <w:pStyle w:val="ListParagraph"/>
        <w:rPr>
          <w:rFonts w:ascii="Arial" w:eastAsia="Times New Roman" w:hAnsi="Arial" w:cs="Arial"/>
          <w:sz w:val="28"/>
          <w:szCs w:val="20"/>
        </w:rPr>
      </w:pPr>
    </w:p>
    <w:p w14:paraId="721592E4" w14:textId="1523317D" w:rsidR="00016668" w:rsidRPr="00535DCC" w:rsidRDefault="00016668" w:rsidP="00B51C13">
      <w:pPr>
        <w:pStyle w:val="ListParagraph"/>
        <w:numPr>
          <w:ilvl w:val="0"/>
          <w:numId w:val="17"/>
        </w:numPr>
        <w:ind w:right="-241"/>
        <w:jc w:val="both"/>
        <w:rPr>
          <w:rFonts w:ascii="Arial" w:eastAsia="Times New Roman" w:hAnsi="Arial" w:cs="Arial"/>
          <w:sz w:val="28"/>
          <w:szCs w:val="20"/>
        </w:rPr>
      </w:pPr>
      <w:r w:rsidRPr="00FB3CAE">
        <w:rPr>
          <w:rFonts w:ascii="Arial" w:eastAsia="Times New Roman" w:hAnsi="Arial" w:cs="Arial"/>
          <w:sz w:val="28"/>
          <w:szCs w:val="20"/>
        </w:rPr>
        <w:t xml:space="preserve">The corporate form of business would be </w:t>
      </w:r>
      <w:r w:rsidR="00DE1BAD">
        <w:rPr>
          <w:rFonts w:ascii="Arial" w:eastAsia="Times New Roman" w:hAnsi="Arial" w:cs="Arial"/>
          <w:sz w:val="28"/>
          <w:szCs w:val="20"/>
        </w:rPr>
        <w:t>more</w:t>
      </w:r>
      <w:r w:rsidRPr="00FB3CAE">
        <w:rPr>
          <w:rFonts w:ascii="Arial" w:eastAsia="Times New Roman" w:hAnsi="Arial" w:cs="Arial"/>
          <w:sz w:val="28"/>
          <w:szCs w:val="20"/>
        </w:rPr>
        <w:t xml:space="preserve"> advantageous if Taylor expects the business to grow rapidly.  </w:t>
      </w:r>
      <w:r w:rsidR="0048291C" w:rsidRPr="00FB3CAE">
        <w:rPr>
          <w:rFonts w:ascii="Arial" w:eastAsia="Times New Roman" w:hAnsi="Arial" w:cs="Arial"/>
          <w:sz w:val="28"/>
          <w:szCs w:val="20"/>
        </w:rPr>
        <w:t>Rapid growth would require additional financing</w:t>
      </w:r>
      <w:r w:rsidR="008C3A89">
        <w:rPr>
          <w:rFonts w:ascii="Arial" w:eastAsia="Times New Roman" w:hAnsi="Arial" w:cs="Arial"/>
          <w:sz w:val="28"/>
          <w:szCs w:val="20"/>
        </w:rPr>
        <w:t>,</w:t>
      </w:r>
      <w:r w:rsidR="0048291C" w:rsidRPr="00FB3CAE">
        <w:rPr>
          <w:rFonts w:ascii="Arial" w:eastAsia="Times New Roman" w:hAnsi="Arial" w:cs="Arial"/>
          <w:sz w:val="28"/>
          <w:szCs w:val="20"/>
        </w:rPr>
        <w:t xml:space="preserve"> and this is easier </w:t>
      </w:r>
      <w:r w:rsidR="0048291C" w:rsidRPr="008C3A89">
        <w:rPr>
          <w:rFonts w:ascii="Arial" w:eastAsia="Times New Roman" w:hAnsi="Arial" w:cs="Arial"/>
          <w:sz w:val="28"/>
          <w:szCs w:val="20"/>
        </w:rPr>
        <w:t xml:space="preserve">to obtain as a corporation. </w:t>
      </w:r>
      <w:r w:rsidR="008C3A89">
        <w:rPr>
          <w:rFonts w:ascii="Arial" w:eastAsia="Times New Roman" w:hAnsi="Arial" w:cs="Arial"/>
          <w:sz w:val="28"/>
          <w:szCs w:val="20"/>
        </w:rPr>
        <w:t xml:space="preserve"> </w:t>
      </w:r>
      <w:r w:rsidR="0048291C" w:rsidRPr="008C3A89">
        <w:rPr>
          <w:rFonts w:ascii="Arial" w:eastAsia="Times New Roman" w:hAnsi="Arial" w:cs="Arial"/>
          <w:sz w:val="28"/>
          <w:szCs w:val="20"/>
        </w:rPr>
        <w:t>As the company grew</w:t>
      </w:r>
      <w:r w:rsidR="00FE74D3">
        <w:rPr>
          <w:rFonts w:ascii="Arial" w:eastAsia="Times New Roman" w:hAnsi="Arial" w:cs="Arial"/>
          <w:sz w:val="28"/>
          <w:szCs w:val="20"/>
        </w:rPr>
        <w:t>,</w:t>
      </w:r>
      <w:r w:rsidRPr="00535DCC">
        <w:rPr>
          <w:rFonts w:ascii="Arial" w:eastAsia="Times New Roman" w:hAnsi="Arial" w:cs="Arial"/>
          <w:sz w:val="28"/>
          <w:szCs w:val="20"/>
        </w:rPr>
        <w:t xml:space="preserve"> Taylor would see a related increase in the value of his shares in the company.  Taylor would also have the option of selling some of his shares (for personal gain) or having the company issue additional shares to raise additional capital to fund the company’s growth.  There may also be ta</w:t>
      </w:r>
      <w:r w:rsidR="00916112" w:rsidRPr="000319AC">
        <w:rPr>
          <w:rFonts w:ascii="Arial" w:eastAsia="Times New Roman" w:hAnsi="Arial" w:cs="Arial"/>
          <w:sz w:val="28"/>
          <w:szCs w:val="20"/>
        </w:rPr>
        <w:t xml:space="preserve">x advantages associated with </w:t>
      </w:r>
      <w:r w:rsidRPr="005B01ED">
        <w:rPr>
          <w:rFonts w:ascii="Arial" w:eastAsia="Times New Roman" w:hAnsi="Arial" w:cs="Arial"/>
          <w:sz w:val="28"/>
          <w:szCs w:val="20"/>
        </w:rPr>
        <w:t>organiz</w:t>
      </w:r>
      <w:r w:rsidR="008C3A89">
        <w:rPr>
          <w:rFonts w:ascii="Arial" w:eastAsia="Times New Roman" w:hAnsi="Arial" w:cs="Arial"/>
          <w:sz w:val="28"/>
          <w:szCs w:val="20"/>
        </w:rPr>
        <w:t xml:space="preserve">ing the business </w:t>
      </w:r>
      <w:r w:rsidRPr="00535DCC">
        <w:rPr>
          <w:rFonts w:ascii="Arial" w:eastAsia="Times New Roman" w:hAnsi="Arial" w:cs="Arial"/>
          <w:sz w:val="28"/>
          <w:szCs w:val="20"/>
        </w:rPr>
        <w:t xml:space="preserve">as a corporation </w:t>
      </w:r>
      <w:r w:rsidR="00DE1BAD">
        <w:rPr>
          <w:rFonts w:ascii="Arial" w:eastAsia="Times New Roman" w:hAnsi="Arial" w:cs="Arial"/>
          <w:sz w:val="28"/>
          <w:szCs w:val="20"/>
        </w:rPr>
        <w:t>if</w:t>
      </w:r>
      <w:r w:rsidRPr="00535DCC">
        <w:rPr>
          <w:rFonts w:ascii="Arial" w:eastAsia="Times New Roman" w:hAnsi="Arial" w:cs="Arial"/>
          <w:sz w:val="28"/>
          <w:szCs w:val="20"/>
        </w:rPr>
        <w:t xml:space="preserve"> profits increase as a result of the growth.</w:t>
      </w:r>
    </w:p>
    <w:p w14:paraId="40B13328" w14:textId="77777777" w:rsidR="008C3A89" w:rsidRDefault="00BD0B17" w:rsidP="00BD0B17">
      <w:pPr>
        <w:tabs>
          <w:tab w:val="left" w:pos="426"/>
        </w:tabs>
        <w:ind w:left="360" w:right="-574"/>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3</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30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90468F5" w14:textId="77777777" w:rsidR="008C3A89" w:rsidRDefault="008C3A89" w:rsidP="008C3A89">
      <w:pPr>
        <w:tabs>
          <w:tab w:val="left" w:pos="426"/>
        </w:tabs>
        <w:ind w:left="426" w:right="-383" w:hanging="1339"/>
        <w:jc w:val="both"/>
        <w:rPr>
          <w:rFonts w:ascii="Arial" w:hAnsi="Arial" w:cs="Arial"/>
          <w:sz w:val="28"/>
          <w:lang w:val="en-CA"/>
        </w:rPr>
      </w:pPr>
      <w:r>
        <w:rPr>
          <w:rFonts w:ascii="Arial" w:hAnsi="Arial" w:cs="Arial"/>
        </w:rPr>
        <w:br w:type="page"/>
      </w:r>
      <w:r>
        <w:rPr>
          <w:rFonts w:ascii="Arial" w:hAnsi="Arial" w:cs="Arial"/>
          <w:b/>
          <w:bCs/>
          <w:sz w:val="28"/>
          <w:lang w:val="en-CA"/>
        </w:rPr>
        <w:lastRenderedPageBreak/>
        <w:t>UP1-4</w:t>
      </w:r>
      <w:r w:rsidRPr="000E657E">
        <w:rPr>
          <w:rFonts w:ascii="Arial" w:hAnsi="Arial" w:cs="Arial"/>
          <w:sz w:val="28"/>
          <w:lang w:val="en-CA"/>
        </w:rPr>
        <w:t xml:space="preserve"> </w:t>
      </w:r>
      <w:r>
        <w:rPr>
          <w:rFonts w:ascii="Arial" w:hAnsi="Arial" w:cs="Arial"/>
          <w:sz w:val="28"/>
          <w:lang w:val="en-CA"/>
        </w:rPr>
        <w:tab/>
      </w:r>
      <w:r w:rsidRPr="000E657E">
        <w:rPr>
          <w:rFonts w:ascii="Arial" w:hAnsi="Arial" w:cs="Arial"/>
          <w:sz w:val="28"/>
          <w:lang w:val="en-CA"/>
        </w:rPr>
        <w:t xml:space="preserve">Funds can be raised from several sources, </w:t>
      </w:r>
      <w:r>
        <w:rPr>
          <w:rFonts w:ascii="Arial" w:hAnsi="Arial" w:cs="Arial"/>
          <w:sz w:val="28"/>
          <w:lang w:val="en-CA"/>
        </w:rPr>
        <w:t xml:space="preserve">but the two primary sources are </w:t>
      </w:r>
      <w:r w:rsidRPr="000E657E">
        <w:rPr>
          <w:rFonts w:ascii="Arial" w:hAnsi="Arial" w:cs="Arial"/>
          <w:sz w:val="28"/>
          <w:lang w:val="en-CA"/>
        </w:rPr>
        <w:t xml:space="preserve">from lenders and shareholders. </w:t>
      </w:r>
    </w:p>
    <w:p w14:paraId="693B80A1" w14:textId="77777777" w:rsidR="008C3A89" w:rsidRPr="000E657E" w:rsidRDefault="008C3A89" w:rsidP="008C3A89">
      <w:pPr>
        <w:tabs>
          <w:tab w:val="left" w:pos="630"/>
        </w:tabs>
        <w:ind w:left="630" w:hanging="1339"/>
        <w:jc w:val="both"/>
        <w:rPr>
          <w:rFonts w:ascii="Arial" w:hAnsi="Arial" w:cs="Arial"/>
          <w:sz w:val="28"/>
          <w:lang w:val="en-CA"/>
        </w:rPr>
      </w:pPr>
    </w:p>
    <w:p w14:paraId="2AC28378" w14:textId="77777777" w:rsidR="008C3A89" w:rsidRPr="000E657E" w:rsidRDefault="008C3A89" w:rsidP="008C3A89">
      <w:pPr>
        <w:tabs>
          <w:tab w:val="left" w:pos="-709"/>
        </w:tabs>
        <w:ind w:left="426" w:right="-383" w:hanging="1339"/>
        <w:jc w:val="both"/>
        <w:rPr>
          <w:rFonts w:ascii="Arial" w:hAnsi="Arial" w:cs="Arial"/>
          <w:sz w:val="28"/>
          <w:lang w:val="en-CA"/>
        </w:rPr>
      </w:pPr>
      <w:r>
        <w:rPr>
          <w:rFonts w:ascii="Arial" w:hAnsi="Arial" w:cs="Arial"/>
          <w:sz w:val="28"/>
          <w:lang w:val="en-CA"/>
        </w:rPr>
        <w:tab/>
      </w:r>
      <w:r>
        <w:rPr>
          <w:rFonts w:ascii="Arial" w:hAnsi="Arial" w:cs="Arial"/>
          <w:sz w:val="28"/>
          <w:lang w:val="en-CA"/>
        </w:rPr>
        <w:tab/>
      </w:r>
      <w:r w:rsidRPr="000E657E">
        <w:rPr>
          <w:rFonts w:ascii="Arial" w:hAnsi="Arial" w:cs="Arial"/>
          <w:sz w:val="28"/>
          <w:lang w:val="en-CA"/>
        </w:rPr>
        <w:t>The advantage of borrowing from a lender i</w:t>
      </w:r>
      <w:r>
        <w:rPr>
          <w:rFonts w:ascii="Arial" w:hAnsi="Arial" w:cs="Arial"/>
          <w:sz w:val="28"/>
          <w:lang w:val="en-CA"/>
        </w:rPr>
        <w:t xml:space="preserve">s that your friend would retain </w:t>
      </w:r>
      <w:r w:rsidRPr="000E657E">
        <w:rPr>
          <w:rFonts w:ascii="Arial" w:hAnsi="Arial" w:cs="Arial"/>
          <w:sz w:val="28"/>
          <w:lang w:val="en-CA"/>
        </w:rPr>
        <w:t>complete ownership of the business and</w:t>
      </w:r>
      <w:r>
        <w:rPr>
          <w:rFonts w:ascii="Arial" w:hAnsi="Arial" w:cs="Arial"/>
          <w:sz w:val="28"/>
          <w:lang w:val="en-CA"/>
        </w:rPr>
        <w:t xml:space="preserve"> would not be required to share </w:t>
      </w:r>
      <w:r w:rsidRPr="000E657E">
        <w:rPr>
          <w:rFonts w:ascii="Arial" w:hAnsi="Arial" w:cs="Arial"/>
          <w:sz w:val="28"/>
          <w:lang w:val="en-CA"/>
        </w:rPr>
        <w:t>the decision-making and the profit o</w:t>
      </w:r>
      <w:r>
        <w:rPr>
          <w:rFonts w:ascii="Arial" w:hAnsi="Arial" w:cs="Arial"/>
          <w:sz w:val="28"/>
          <w:lang w:val="en-CA"/>
        </w:rPr>
        <w:t xml:space="preserve">f the company with anyone else. </w:t>
      </w:r>
      <w:r w:rsidRPr="000E657E">
        <w:rPr>
          <w:rFonts w:ascii="Arial" w:hAnsi="Arial" w:cs="Arial"/>
          <w:sz w:val="28"/>
          <w:lang w:val="en-CA"/>
        </w:rPr>
        <w:t>Bringing in another shareholder may resul</w:t>
      </w:r>
      <w:r>
        <w:rPr>
          <w:rFonts w:ascii="Arial" w:hAnsi="Arial" w:cs="Arial"/>
          <w:sz w:val="28"/>
          <w:lang w:val="en-CA"/>
        </w:rPr>
        <w:t xml:space="preserve">t in a loss of control over the </w:t>
      </w:r>
      <w:r w:rsidRPr="000E657E">
        <w:rPr>
          <w:rFonts w:ascii="Arial" w:hAnsi="Arial" w:cs="Arial"/>
          <w:sz w:val="28"/>
          <w:lang w:val="en-CA"/>
        </w:rPr>
        <w:t xml:space="preserve">company and would also mean giving up some share of the future profits. </w:t>
      </w:r>
    </w:p>
    <w:p w14:paraId="033A6A6A" w14:textId="77777777" w:rsidR="008C3A89" w:rsidRPr="000E657E" w:rsidRDefault="008C3A89" w:rsidP="008C3A89">
      <w:pPr>
        <w:tabs>
          <w:tab w:val="left" w:pos="630"/>
        </w:tabs>
        <w:ind w:left="630" w:hanging="630"/>
        <w:jc w:val="both"/>
        <w:rPr>
          <w:rFonts w:ascii="Arial" w:hAnsi="Arial" w:cs="Arial"/>
          <w:sz w:val="28"/>
          <w:lang w:val="en-CA"/>
        </w:rPr>
      </w:pPr>
    </w:p>
    <w:p w14:paraId="7311137C" w14:textId="77777777" w:rsidR="008C3A89" w:rsidRDefault="008C3A89" w:rsidP="008C3A89">
      <w:pPr>
        <w:tabs>
          <w:tab w:val="left" w:pos="-709"/>
        </w:tabs>
        <w:ind w:left="426" w:right="-383" w:hanging="1339"/>
        <w:jc w:val="both"/>
        <w:rPr>
          <w:rFonts w:ascii="Arial" w:hAnsi="Arial" w:cs="Arial"/>
          <w:sz w:val="28"/>
          <w:lang w:val="en-CA"/>
        </w:rPr>
      </w:pPr>
      <w:r>
        <w:rPr>
          <w:rFonts w:ascii="Arial" w:hAnsi="Arial" w:cs="Arial"/>
          <w:sz w:val="28"/>
          <w:lang w:val="en-CA"/>
        </w:rPr>
        <w:tab/>
      </w:r>
      <w:r>
        <w:rPr>
          <w:rFonts w:ascii="Arial" w:hAnsi="Arial" w:cs="Arial"/>
          <w:sz w:val="28"/>
          <w:lang w:val="en-CA"/>
        </w:rPr>
        <w:tab/>
      </w:r>
      <w:r w:rsidRPr="000E657E">
        <w:rPr>
          <w:rFonts w:ascii="Arial" w:hAnsi="Arial" w:cs="Arial"/>
          <w:sz w:val="28"/>
          <w:lang w:val="en-CA"/>
        </w:rPr>
        <w:t>The disadvantage of borrowing from a lender</w:t>
      </w:r>
      <w:r>
        <w:rPr>
          <w:rFonts w:ascii="Arial" w:hAnsi="Arial" w:cs="Arial"/>
          <w:sz w:val="28"/>
          <w:lang w:val="en-CA"/>
        </w:rPr>
        <w:t xml:space="preserve"> is that loan contracts require </w:t>
      </w:r>
      <w:r w:rsidRPr="000E657E">
        <w:rPr>
          <w:rFonts w:ascii="Arial" w:hAnsi="Arial" w:cs="Arial"/>
          <w:sz w:val="28"/>
          <w:lang w:val="en-CA"/>
        </w:rPr>
        <w:t>repayment of the amount on a set schedule.  This increases the ris</w:t>
      </w:r>
      <w:r>
        <w:rPr>
          <w:rFonts w:ascii="Arial" w:hAnsi="Arial" w:cs="Arial"/>
          <w:sz w:val="28"/>
          <w:lang w:val="en-CA"/>
        </w:rPr>
        <w:t xml:space="preserve">k to the </w:t>
      </w:r>
      <w:r w:rsidRPr="000E657E">
        <w:rPr>
          <w:rFonts w:ascii="Arial" w:hAnsi="Arial" w:cs="Arial"/>
          <w:sz w:val="28"/>
          <w:lang w:val="en-CA"/>
        </w:rPr>
        <w:t>company that it will not be able to make pa</w:t>
      </w:r>
      <w:r>
        <w:rPr>
          <w:rFonts w:ascii="Arial" w:hAnsi="Arial" w:cs="Arial"/>
          <w:sz w:val="28"/>
          <w:lang w:val="en-CA"/>
        </w:rPr>
        <w:t xml:space="preserve">yments on a timely basis. There </w:t>
      </w:r>
      <w:r w:rsidRPr="000E657E">
        <w:rPr>
          <w:rFonts w:ascii="Arial" w:hAnsi="Arial" w:cs="Arial"/>
          <w:sz w:val="28"/>
          <w:lang w:val="en-CA"/>
        </w:rPr>
        <w:t xml:space="preserve">could be significant consequences </w:t>
      </w:r>
      <w:r>
        <w:rPr>
          <w:rFonts w:ascii="Arial" w:hAnsi="Arial" w:cs="Arial"/>
          <w:sz w:val="28"/>
          <w:lang w:val="en-CA"/>
        </w:rPr>
        <w:t>for</w:t>
      </w:r>
      <w:r w:rsidRPr="000E657E">
        <w:rPr>
          <w:rFonts w:ascii="Arial" w:hAnsi="Arial" w:cs="Arial"/>
          <w:sz w:val="28"/>
          <w:lang w:val="en-CA"/>
        </w:rPr>
        <w:t xml:space="preserve"> </w:t>
      </w:r>
      <w:r>
        <w:rPr>
          <w:rFonts w:ascii="Arial" w:hAnsi="Arial" w:cs="Arial"/>
          <w:sz w:val="28"/>
          <w:lang w:val="en-CA"/>
        </w:rPr>
        <w:t>not making payments, including l</w:t>
      </w:r>
      <w:r w:rsidRPr="000E657E">
        <w:rPr>
          <w:rFonts w:ascii="Arial" w:hAnsi="Arial" w:cs="Arial"/>
          <w:sz w:val="28"/>
          <w:lang w:val="en-CA"/>
        </w:rPr>
        <w:t xml:space="preserve">osing ownership of the </w:t>
      </w:r>
      <w:r>
        <w:rPr>
          <w:rFonts w:ascii="Arial" w:hAnsi="Arial" w:cs="Arial"/>
          <w:sz w:val="28"/>
          <w:lang w:val="en-CA"/>
        </w:rPr>
        <w:t>company</w:t>
      </w:r>
      <w:r w:rsidRPr="000E657E">
        <w:rPr>
          <w:rFonts w:ascii="Arial" w:hAnsi="Arial" w:cs="Arial"/>
          <w:sz w:val="28"/>
          <w:lang w:val="en-CA"/>
        </w:rPr>
        <w:t xml:space="preserve">. A new </w:t>
      </w:r>
      <w:r>
        <w:rPr>
          <w:rFonts w:ascii="Arial" w:hAnsi="Arial" w:cs="Arial"/>
          <w:sz w:val="28"/>
          <w:lang w:val="en-CA"/>
        </w:rPr>
        <w:t xml:space="preserve">shareholder would not have this </w:t>
      </w:r>
      <w:r w:rsidRPr="000E657E">
        <w:rPr>
          <w:rFonts w:ascii="Arial" w:hAnsi="Arial" w:cs="Arial"/>
          <w:sz w:val="28"/>
          <w:lang w:val="en-CA"/>
        </w:rPr>
        <w:t>same type of contractual arrangement a</w:t>
      </w:r>
      <w:r>
        <w:rPr>
          <w:rFonts w:ascii="Arial" w:hAnsi="Arial" w:cs="Arial"/>
          <w:sz w:val="28"/>
          <w:lang w:val="en-CA"/>
        </w:rPr>
        <w:t xml:space="preserve">nd would be at risk in the same </w:t>
      </w:r>
      <w:r w:rsidRPr="000E657E">
        <w:rPr>
          <w:rFonts w:ascii="Arial" w:hAnsi="Arial" w:cs="Arial"/>
          <w:sz w:val="28"/>
          <w:lang w:val="en-CA"/>
        </w:rPr>
        <w:t>way as your friend. However, the new shar</w:t>
      </w:r>
      <w:r>
        <w:rPr>
          <w:rFonts w:ascii="Arial" w:hAnsi="Arial" w:cs="Arial"/>
          <w:sz w:val="28"/>
          <w:lang w:val="en-CA"/>
        </w:rPr>
        <w:t xml:space="preserve">eholder would probably expect a </w:t>
      </w:r>
      <w:r w:rsidRPr="000E657E">
        <w:rPr>
          <w:rFonts w:ascii="Arial" w:hAnsi="Arial" w:cs="Arial"/>
          <w:sz w:val="28"/>
          <w:lang w:val="en-CA"/>
        </w:rPr>
        <w:t xml:space="preserve">higher return from her/his investment than </w:t>
      </w:r>
      <w:r>
        <w:rPr>
          <w:rFonts w:ascii="Arial" w:hAnsi="Arial" w:cs="Arial"/>
          <w:sz w:val="28"/>
          <w:lang w:val="en-CA"/>
        </w:rPr>
        <w:t xml:space="preserve">would a lender. Your </w:t>
      </w:r>
      <w:r w:rsidRPr="000E657E">
        <w:rPr>
          <w:rFonts w:ascii="Arial" w:hAnsi="Arial" w:cs="Arial"/>
          <w:sz w:val="28"/>
          <w:lang w:val="en-CA"/>
        </w:rPr>
        <w:t xml:space="preserve">friend would be giving up more potential profit to a new shareholder </w:t>
      </w:r>
      <w:r>
        <w:rPr>
          <w:rFonts w:ascii="Arial" w:hAnsi="Arial" w:cs="Arial"/>
          <w:sz w:val="28"/>
          <w:lang w:val="en-CA"/>
        </w:rPr>
        <w:t xml:space="preserve">than </w:t>
      </w:r>
      <w:r w:rsidRPr="000E657E">
        <w:rPr>
          <w:rFonts w:ascii="Arial" w:hAnsi="Arial" w:cs="Arial"/>
          <w:sz w:val="28"/>
          <w:lang w:val="en-CA"/>
        </w:rPr>
        <w:t>lender.</w:t>
      </w:r>
    </w:p>
    <w:p w14:paraId="712577FA" w14:textId="77777777" w:rsidR="008C3A89" w:rsidRDefault="008C3A89" w:rsidP="008C3A89">
      <w:pPr>
        <w:tabs>
          <w:tab w:val="left" w:pos="630"/>
        </w:tabs>
        <w:ind w:left="630" w:right="-383" w:hanging="630"/>
        <w:jc w:val="both"/>
        <w:rPr>
          <w:rFonts w:ascii="Arial" w:hAnsi="Arial" w:cs="Arial"/>
          <w:sz w:val="28"/>
          <w:lang w:val="en-CA"/>
        </w:rPr>
      </w:pPr>
    </w:p>
    <w:p w14:paraId="4578B35F" w14:textId="77777777" w:rsidR="008C3A89" w:rsidRDefault="008C3A89" w:rsidP="008C3A89">
      <w:pPr>
        <w:tabs>
          <w:tab w:val="left" w:pos="-709"/>
        </w:tabs>
        <w:ind w:left="426" w:right="-383"/>
        <w:jc w:val="both"/>
        <w:rPr>
          <w:rFonts w:ascii="Arial" w:hAnsi="Arial" w:cs="Arial"/>
          <w:sz w:val="28"/>
          <w:lang w:val="en-CA"/>
        </w:rPr>
      </w:pPr>
      <w:r>
        <w:rPr>
          <w:rFonts w:ascii="Arial" w:hAnsi="Arial" w:cs="Arial"/>
          <w:sz w:val="28"/>
          <w:lang w:val="en-CA"/>
        </w:rPr>
        <w:t>Another disadvantage to borrowing is that interest must be paid on the loan.  It is not optional but is tax deductible.  Dividends, on the other hand, are optional and would normally only be declared by the company’s board if the company was profitable.</w:t>
      </w:r>
      <w:r w:rsidRPr="000E657E">
        <w:rPr>
          <w:rFonts w:ascii="Arial" w:hAnsi="Arial" w:cs="Arial"/>
          <w:sz w:val="28"/>
          <w:lang w:val="en-CA"/>
        </w:rPr>
        <w:t xml:space="preserve"> </w:t>
      </w:r>
    </w:p>
    <w:p w14:paraId="42861F99" w14:textId="77777777" w:rsidR="008C3A89" w:rsidRDefault="008C3A89" w:rsidP="008C3A89">
      <w:pPr>
        <w:numPr>
          <w:ilvl w:val="12"/>
          <w:numId w:val="0"/>
        </w:numPr>
        <w:ind w:left="720" w:hanging="1429"/>
        <w:jc w:val="both"/>
        <w:rPr>
          <w:rFonts w:ascii="Arial" w:hAnsi="Arial" w:cs="Arial"/>
          <w:b/>
          <w:bCs/>
          <w:sz w:val="28"/>
          <w:lang w:val="en-CA"/>
        </w:rPr>
      </w:pPr>
    </w:p>
    <w:p w14:paraId="2E77137D" w14:textId="77777777" w:rsidR="008C3A89" w:rsidRDefault="008C3A89" w:rsidP="008C3A89">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9337342" w14:textId="77777777" w:rsidR="008C3A89" w:rsidRDefault="008C3A89" w:rsidP="008C3A89">
      <w:pPr>
        <w:numPr>
          <w:ilvl w:val="12"/>
          <w:numId w:val="0"/>
        </w:numPr>
        <w:ind w:left="720" w:hanging="1429"/>
        <w:jc w:val="both"/>
        <w:rPr>
          <w:rFonts w:ascii="Arial" w:hAnsi="Arial" w:cs="Arial"/>
          <w:b/>
          <w:bCs/>
          <w:sz w:val="28"/>
          <w:lang w:val="en-CA"/>
        </w:rPr>
      </w:pPr>
    </w:p>
    <w:p w14:paraId="35D98471" w14:textId="77777777" w:rsidR="008C3A89" w:rsidRDefault="008C3A89" w:rsidP="008C3A89">
      <w:pPr>
        <w:numPr>
          <w:ilvl w:val="12"/>
          <w:numId w:val="0"/>
        </w:numPr>
        <w:ind w:left="720" w:hanging="1429"/>
        <w:jc w:val="both"/>
        <w:rPr>
          <w:rFonts w:ascii="Arial" w:hAnsi="Arial" w:cs="Arial"/>
          <w:b/>
          <w:bCs/>
          <w:sz w:val="28"/>
          <w:lang w:val="en-CA"/>
        </w:rPr>
      </w:pPr>
    </w:p>
    <w:p w14:paraId="74BAB83E" w14:textId="022E3DEA" w:rsidR="001713AC" w:rsidRPr="000E657E" w:rsidRDefault="008C3A89" w:rsidP="002957C1">
      <w:pPr>
        <w:tabs>
          <w:tab w:val="left" w:pos="567"/>
        </w:tabs>
        <w:ind w:left="567" w:right="-383" w:hanging="1276"/>
        <w:jc w:val="both"/>
        <w:rPr>
          <w:rFonts w:ascii="Arial" w:hAnsi="Arial" w:cs="Arial"/>
          <w:sz w:val="28"/>
          <w:lang w:val="en-CA"/>
        </w:rPr>
      </w:pPr>
      <w:r>
        <w:rPr>
          <w:rFonts w:ascii="Arial" w:hAnsi="Arial" w:cs="Arial"/>
          <w:b/>
          <w:bCs/>
          <w:sz w:val="28"/>
          <w:lang w:val="en-CA"/>
        </w:rPr>
        <w:br w:type="page"/>
      </w:r>
      <w:r w:rsidR="00070E3B">
        <w:rPr>
          <w:rFonts w:ascii="Arial" w:hAnsi="Arial" w:cs="Arial"/>
          <w:b/>
          <w:bCs/>
          <w:sz w:val="28"/>
          <w:lang w:val="en-CA"/>
        </w:rPr>
        <w:lastRenderedPageBreak/>
        <w:t>UP1-5</w:t>
      </w:r>
      <w:r w:rsidR="009857CA" w:rsidRPr="000E657E">
        <w:rPr>
          <w:rFonts w:ascii="Arial" w:hAnsi="Arial" w:cs="Arial"/>
          <w:sz w:val="28"/>
          <w:lang w:val="en-CA"/>
        </w:rPr>
        <w:t xml:space="preserve"> </w:t>
      </w:r>
      <w:r w:rsidR="008A2D13">
        <w:rPr>
          <w:rFonts w:ascii="Arial" w:hAnsi="Arial" w:cs="Arial"/>
          <w:sz w:val="28"/>
          <w:lang w:val="en-CA"/>
        </w:rPr>
        <w:tab/>
      </w:r>
      <w:r w:rsidR="001713AC" w:rsidRPr="000E657E">
        <w:rPr>
          <w:rFonts w:ascii="Arial" w:hAnsi="Arial" w:cs="Arial"/>
          <w:sz w:val="28"/>
          <w:lang w:val="en-CA"/>
        </w:rPr>
        <w:t>The board should consider the numbe</w:t>
      </w:r>
      <w:r w:rsidR="008A2D13">
        <w:rPr>
          <w:rFonts w:ascii="Arial" w:hAnsi="Arial" w:cs="Arial"/>
          <w:sz w:val="28"/>
          <w:lang w:val="en-CA"/>
        </w:rPr>
        <w:t>r of shares outstanding and the</w:t>
      </w:r>
      <w:r w:rsidR="00DD6F27">
        <w:rPr>
          <w:rFonts w:ascii="Arial" w:hAnsi="Arial" w:cs="Arial"/>
          <w:sz w:val="28"/>
          <w:lang w:val="en-CA"/>
        </w:rPr>
        <w:t xml:space="preserve"> </w:t>
      </w:r>
      <w:r w:rsidR="001713AC" w:rsidRPr="000E657E">
        <w:rPr>
          <w:rFonts w:ascii="Arial" w:hAnsi="Arial" w:cs="Arial"/>
          <w:sz w:val="28"/>
          <w:lang w:val="en-CA"/>
        </w:rPr>
        <w:t>proposed dividend per share, whic</w:t>
      </w:r>
      <w:r w:rsidR="008A2D13">
        <w:rPr>
          <w:rFonts w:ascii="Arial" w:hAnsi="Arial" w:cs="Arial"/>
          <w:sz w:val="28"/>
          <w:lang w:val="en-CA"/>
        </w:rPr>
        <w:t>h will determine the total cash</w:t>
      </w:r>
      <w:r w:rsidR="00DD6F27">
        <w:rPr>
          <w:rFonts w:ascii="Arial" w:hAnsi="Arial" w:cs="Arial"/>
          <w:sz w:val="28"/>
          <w:lang w:val="en-CA"/>
        </w:rPr>
        <w:t xml:space="preserve"> </w:t>
      </w:r>
      <w:r w:rsidR="001713AC" w:rsidRPr="000E657E">
        <w:rPr>
          <w:rFonts w:ascii="Arial" w:hAnsi="Arial" w:cs="Arial"/>
          <w:sz w:val="28"/>
          <w:lang w:val="en-CA"/>
        </w:rPr>
        <w:t>requirements. They must also consider whether the available cash in the</w:t>
      </w:r>
      <w:r w:rsidR="00DD6F27">
        <w:rPr>
          <w:rFonts w:ascii="Arial" w:hAnsi="Arial" w:cs="Arial"/>
          <w:sz w:val="28"/>
          <w:lang w:val="en-CA"/>
        </w:rPr>
        <w:t xml:space="preserve"> </w:t>
      </w:r>
      <w:r w:rsidR="00016668">
        <w:rPr>
          <w:rFonts w:ascii="Arial" w:hAnsi="Arial" w:cs="Arial"/>
          <w:sz w:val="28"/>
          <w:lang w:val="en-CA"/>
        </w:rPr>
        <w:t>company</w:t>
      </w:r>
      <w:r w:rsidR="001713AC" w:rsidRPr="000E657E">
        <w:rPr>
          <w:rFonts w:ascii="Arial" w:hAnsi="Arial" w:cs="Arial"/>
          <w:sz w:val="28"/>
          <w:lang w:val="en-CA"/>
        </w:rPr>
        <w:t xml:space="preserve"> is sufficient to make the dividend payment</w:t>
      </w:r>
      <w:r w:rsidR="008A2D13">
        <w:rPr>
          <w:rFonts w:ascii="Arial" w:hAnsi="Arial" w:cs="Arial"/>
          <w:sz w:val="28"/>
          <w:lang w:val="en-CA"/>
        </w:rPr>
        <w:t xml:space="preserve"> without disturbing the</w:t>
      </w:r>
      <w:r w:rsidR="00DD6F27">
        <w:rPr>
          <w:rFonts w:ascii="Arial" w:hAnsi="Arial" w:cs="Arial"/>
          <w:sz w:val="28"/>
          <w:lang w:val="en-CA"/>
        </w:rPr>
        <w:t xml:space="preserve"> </w:t>
      </w:r>
      <w:r w:rsidR="00564B76">
        <w:rPr>
          <w:rFonts w:ascii="Arial" w:hAnsi="Arial" w:cs="Arial"/>
          <w:sz w:val="28"/>
          <w:lang w:val="en-CA"/>
        </w:rPr>
        <w:t>overall liquid</w:t>
      </w:r>
      <w:r w:rsidR="008A2D13">
        <w:rPr>
          <w:rFonts w:ascii="Arial" w:hAnsi="Arial" w:cs="Arial"/>
          <w:sz w:val="28"/>
          <w:lang w:val="en-CA"/>
        </w:rPr>
        <w:t>it</w:t>
      </w:r>
      <w:r w:rsidR="00564B76">
        <w:rPr>
          <w:rFonts w:ascii="Arial" w:hAnsi="Arial" w:cs="Arial"/>
          <w:sz w:val="28"/>
          <w:lang w:val="en-CA"/>
        </w:rPr>
        <w:t xml:space="preserve">y of the business in its </w:t>
      </w:r>
      <w:r w:rsidR="00177AA9">
        <w:rPr>
          <w:rFonts w:ascii="Arial" w:hAnsi="Arial" w:cs="Arial"/>
          <w:sz w:val="28"/>
          <w:lang w:val="en-CA"/>
        </w:rPr>
        <w:t>day-to-day</w:t>
      </w:r>
      <w:r w:rsidR="00564B76">
        <w:rPr>
          <w:rFonts w:ascii="Arial" w:hAnsi="Arial" w:cs="Arial"/>
          <w:sz w:val="28"/>
          <w:lang w:val="en-CA"/>
        </w:rPr>
        <w:t xml:space="preserve"> operations</w:t>
      </w:r>
      <w:r w:rsidR="008A2D13">
        <w:rPr>
          <w:rFonts w:ascii="Arial" w:hAnsi="Arial" w:cs="Arial"/>
          <w:sz w:val="28"/>
          <w:lang w:val="en-CA"/>
        </w:rPr>
        <w:t>. If not, they may</w:t>
      </w:r>
      <w:r w:rsidR="00DD6F27">
        <w:rPr>
          <w:rFonts w:ascii="Arial" w:hAnsi="Arial" w:cs="Arial"/>
          <w:sz w:val="28"/>
          <w:lang w:val="en-CA"/>
        </w:rPr>
        <w:t xml:space="preserve"> </w:t>
      </w:r>
      <w:r w:rsidR="001713AC" w:rsidRPr="000E657E">
        <w:rPr>
          <w:rFonts w:ascii="Arial" w:hAnsi="Arial" w:cs="Arial"/>
          <w:sz w:val="28"/>
          <w:lang w:val="en-CA"/>
        </w:rPr>
        <w:t>have to delay payment of the dividen</w:t>
      </w:r>
      <w:r w:rsidR="008A2D13">
        <w:rPr>
          <w:rFonts w:ascii="Arial" w:hAnsi="Arial" w:cs="Arial"/>
          <w:sz w:val="28"/>
          <w:lang w:val="en-CA"/>
        </w:rPr>
        <w:t>d, or look for ways to generate</w:t>
      </w:r>
      <w:r w:rsidR="00DD6F27">
        <w:rPr>
          <w:rFonts w:ascii="Arial" w:hAnsi="Arial" w:cs="Arial"/>
          <w:sz w:val="28"/>
          <w:lang w:val="en-CA"/>
        </w:rPr>
        <w:t xml:space="preserve"> </w:t>
      </w:r>
      <w:r w:rsidR="001713AC" w:rsidRPr="000E657E">
        <w:rPr>
          <w:rFonts w:ascii="Arial" w:hAnsi="Arial" w:cs="Arial"/>
          <w:sz w:val="28"/>
          <w:lang w:val="en-CA"/>
        </w:rPr>
        <w:t>additional cash.</w:t>
      </w:r>
    </w:p>
    <w:p w14:paraId="3A3B1085" w14:textId="77777777" w:rsidR="001713AC" w:rsidRPr="000E657E" w:rsidRDefault="001713AC" w:rsidP="00FB3CAE">
      <w:pPr>
        <w:tabs>
          <w:tab w:val="left" w:pos="720"/>
        </w:tabs>
        <w:ind w:left="720" w:right="-383" w:hanging="720"/>
        <w:jc w:val="both"/>
        <w:rPr>
          <w:rFonts w:ascii="Arial" w:hAnsi="Arial" w:cs="Arial"/>
          <w:sz w:val="28"/>
          <w:lang w:val="en-CA"/>
        </w:rPr>
      </w:pPr>
    </w:p>
    <w:p w14:paraId="06F58AAC" w14:textId="77777777" w:rsidR="001713AC" w:rsidRPr="000E657E" w:rsidRDefault="001713AC" w:rsidP="00FB3CAE">
      <w:pPr>
        <w:tabs>
          <w:tab w:val="left" w:pos="-709"/>
          <w:tab w:val="left" w:pos="567"/>
        </w:tabs>
        <w:ind w:left="567" w:right="-383"/>
        <w:jc w:val="both"/>
        <w:rPr>
          <w:rFonts w:ascii="Arial" w:hAnsi="Arial" w:cs="Arial"/>
          <w:sz w:val="28"/>
          <w:lang w:val="en-CA"/>
        </w:rPr>
      </w:pPr>
      <w:r w:rsidRPr="000E657E">
        <w:rPr>
          <w:rFonts w:ascii="Arial" w:hAnsi="Arial" w:cs="Arial"/>
          <w:sz w:val="28"/>
          <w:lang w:val="en-CA"/>
        </w:rPr>
        <w:t xml:space="preserve">The dividend declaration will reduce retained earnings, so the retained earnings amount </w:t>
      </w:r>
      <w:r w:rsidR="004C63C4" w:rsidRPr="000E657E">
        <w:rPr>
          <w:rFonts w:ascii="Arial" w:hAnsi="Arial" w:cs="Arial"/>
          <w:sz w:val="28"/>
          <w:lang w:val="en-CA"/>
        </w:rPr>
        <w:t>must</w:t>
      </w:r>
      <w:r w:rsidRPr="000E657E">
        <w:rPr>
          <w:rFonts w:ascii="Arial" w:hAnsi="Arial" w:cs="Arial"/>
          <w:sz w:val="28"/>
          <w:lang w:val="en-CA"/>
        </w:rPr>
        <w:t xml:space="preserve"> be larger than the proposed dividend. The board should also consider the company’s future plans. The retained earnings account represents the cumulative profit</w:t>
      </w:r>
      <w:r w:rsidR="004C63C4" w:rsidRPr="000E657E">
        <w:rPr>
          <w:rFonts w:ascii="Arial" w:hAnsi="Arial" w:cs="Arial"/>
          <w:sz w:val="28"/>
          <w:lang w:val="en-CA"/>
        </w:rPr>
        <w:t>s</w:t>
      </w:r>
      <w:r w:rsidRPr="000E657E">
        <w:rPr>
          <w:rFonts w:ascii="Arial" w:hAnsi="Arial" w:cs="Arial"/>
          <w:sz w:val="28"/>
          <w:lang w:val="en-CA"/>
        </w:rPr>
        <w:t xml:space="preserve"> of the business that </w:t>
      </w:r>
      <w:r w:rsidR="004C63C4" w:rsidRPr="000E657E">
        <w:rPr>
          <w:rFonts w:ascii="Arial" w:hAnsi="Arial" w:cs="Arial"/>
          <w:sz w:val="28"/>
          <w:lang w:val="en-CA"/>
        </w:rPr>
        <w:t>are</w:t>
      </w:r>
      <w:r w:rsidRPr="000E657E">
        <w:rPr>
          <w:rFonts w:ascii="Arial" w:hAnsi="Arial" w:cs="Arial"/>
          <w:sz w:val="28"/>
          <w:lang w:val="en-CA"/>
        </w:rPr>
        <w:t xml:space="preserve"> kept within the company to fund future expansion plans. Dividends are declared and paid when the company has no plans to use the </w:t>
      </w:r>
      <w:r w:rsidR="004C63C4" w:rsidRPr="000E657E">
        <w:rPr>
          <w:rFonts w:ascii="Arial" w:hAnsi="Arial" w:cs="Arial"/>
          <w:sz w:val="28"/>
          <w:lang w:val="en-CA"/>
        </w:rPr>
        <w:t xml:space="preserve">accumulated </w:t>
      </w:r>
      <w:r w:rsidRPr="000E657E">
        <w:rPr>
          <w:rFonts w:ascii="Arial" w:hAnsi="Arial" w:cs="Arial"/>
          <w:sz w:val="28"/>
          <w:lang w:val="en-CA"/>
        </w:rPr>
        <w:t>profit</w:t>
      </w:r>
      <w:r w:rsidR="004C63C4" w:rsidRPr="000E657E">
        <w:rPr>
          <w:rFonts w:ascii="Arial" w:hAnsi="Arial" w:cs="Arial"/>
          <w:sz w:val="28"/>
          <w:lang w:val="en-CA"/>
        </w:rPr>
        <w:t>s</w:t>
      </w:r>
      <w:r w:rsidRPr="000E657E">
        <w:rPr>
          <w:rFonts w:ascii="Arial" w:hAnsi="Arial" w:cs="Arial"/>
          <w:sz w:val="28"/>
          <w:lang w:val="en-CA"/>
        </w:rPr>
        <w:t xml:space="preserve"> to fund future expansion. Thus, the declaration and payment of dividend</w:t>
      </w:r>
      <w:r w:rsidR="004C63C4" w:rsidRPr="000E657E">
        <w:rPr>
          <w:rFonts w:ascii="Arial" w:hAnsi="Arial" w:cs="Arial"/>
          <w:sz w:val="28"/>
          <w:lang w:val="en-CA"/>
        </w:rPr>
        <w:t>s</w:t>
      </w:r>
      <w:r w:rsidRPr="000E657E">
        <w:rPr>
          <w:rFonts w:ascii="Arial" w:hAnsi="Arial" w:cs="Arial"/>
          <w:sz w:val="28"/>
          <w:lang w:val="en-CA"/>
        </w:rPr>
        <w:t xml:space="preserve"> only makes sense if the company does not need the cash for future expansion plans.</w:t>
      </w:r>
    </w:p>
    <w:p w14:paraId="14D59F7C" w14:textId="77777777" w:rsidR="001713AC" w:rsidRDefault="001713AC" w:rsidP="008A2D13">
      <w:pPr>
        <w:tabs>
          <w:tab w:val="left" w:pos="-709"/>
          <w:tab w:val="left" w:pos="360"/>
          <w:tab w:val="left" w:pos="567"/>
        </w:tabs>
        <w:ind w:left="-709"/>
        <w:jc w:val="both"/>
        <w:rPr>
          <w:rFonts w:ascii="Arial" w:hAnsi="Arial" w:cs="Arial"/>
          <w:b/>
          <w:bCs/>
          <w:sz w:val="28"/>
          <w:lang w:val="en-CA"/>
        </w:rPr>
      </w:pPr>
    </w:p>
    <w:p w14:paraId="625417F5" w14:textId="77777777" w:rsidR="00BD0B17" w:rsidRDefault="00BD0B17" w:rsidP="008A2D13">
      <w:pPr>
        <w:tabs>
          <w:tab w:val="left" w:pos="-709"/>
          <w:tab w:val="left" w:pos="360"/>
          <w:tab w:val="left" w:pos="567"/>
        </w:tabs>
        <w:ind w:left="-709"/>
        <w:jc w:val="both"/>
        <w:rPr>
          <w:rFonts w:ascii="Arial" w:hAnsi="Arial" w:cs="Arial"/>
          <w:b/>
          <w:bCs/>
          <w:sz w:val="28"/>
          <w:lang w:val="en-CA"/>
        </w:rPr>
      </w:pPr>
    </w:p>
    <w:p w14:paraId="4F280FE2" w14:textId="77777777" w:rsidR="00BD0B17" w:rsidRDefault="00BD0B17" w:rsidP="00BD0B17">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EF630EF" w14:textId="77777777" w:rsidR="00BD0B17" w:rsidRPr="000E657E" w:rsidRDefault="00BD0B17" w:rsidP="008A2D13">
      <w:pPr>
        <w:tabs>
          <w:tab w:val="left" w:pos="-709"/>
          <w:tab w:val="left" w:pos="360"/>
          <w:tab w:val="left" w:pos="567"/>
        </w:tabs>
        <w:ind w:left="-709"/>
        <w:jc w:val="both"/>
        <w:rPr>
          <w:rFonts w:ascii="Arial" w:hAnsi="Arial" w:cs="Arial"/>
          <w:b/>
          <w:bCs/>
          <w:sz w:val="28"/>
          <w:lang w:val="en-CA"/>
        </w:rPr>
      </w:pPr>
    </w:p>
    <w:p w14:paraId="55C026E0" w14:textId="77777777" w:rsidR="001713AC" w:rsidRPr="00B51C13" w:rsidRDefault="00FB3CAE" w:rsidP="00B51C13">
      <w:pPr>
        <w:jc w:val="center"/>
        <w:rPr>
          <w:rFonts w:ascii="Arial" w:hAnsi="Arial" w:cs="Arial"/>
          <w:b/>
          <w:sz w:val="28"/>
          <w:lang w:val="en-CA"/>
        </w:rPr>
      </w:pPr>
      <w:r>
        <w:rPr>
          <w:rFonts w:ascii="Arial" w:hAnsi="Arial" w:cs="Arial"/>
          <w:b/>
          <w:sz w:val="28"/>
          <w:lang w:val="en-CA"/>
        </w:rPr>
        <w:br w:type="page"/>
      </w:r>
      <w:r w:rsidR="00F62915" w:rsidRPr="00B51C13">
        <w:rPr>
          <w:rFonts w:ascii="Arial" w:hAnsi="Arial" w:cs="Arial"/>
          <w:b/>
          <w:sz w:val="28"/>
          <w:lang w:val="en-CA"/>
        </w:rPr>
        <w:lastRenderedPageBreak/>
        <w:t>WORK IN PROGRESS</w:t>
      </w:r>
    </w:p>
    <w:p w14:paraId="47A04859" w14:textId="77777777" w:rsidR="00F62915" w:rsidRDefault="00F62915" w:rsidP="000E657E">
      <w:pPr>
        <w:jc w:val="both"/>
        <w:rPr>
          <w:rFonts w:ascii="Arial" w:hAnsi="Arial" w:cs="Arial"/>
          <w:sz w:val="28"/>
          <w:lang w:val="en-CA"/>
        </w:rPr>
      </w:pPr>
    </w:p>
    <w:p w14:paraId="6B046A87" w14:textId="77777777" w:rsidR="00F62915" w:rsidRPr="00B51C13" w:rsidRDefault="00F62915" w:rsidP="002957C1">
      <w:pPr>
        <w:ind w:hanging="709"/>
        <w:jc w:val="both"/>
        <w:rPr>
          <w:rFonts w:ascii="Arial" w:hAnsi="Arial" w:cs="Arial"/>
          <w:b/>
          <w:sz w:val="28"/>
          <w:lang w:val="en-CA"/>
        </w:rPr>
      </w:pPr>
      <w:r w:rsidRPr="00B51C13">
        <w:rPr>
          <w:rFonts w:ascii="Arial" w:hAnsi="Arial" w:cs="Arial"/>
          <w:b/>
          <w:sz w:val="28"/>
          <w:lang w:val="en-CA"/>
        </w:rPr>
        <w:t xml:space="preserve">WIP1-1 </w:t>
      </w:r>
    </w:p>
    <w:p w14:paraId="2377A1F9" w14:textId="77777777" w:rsidR="00F62915" w:rsidRDefault="00F62915" w:rsidP="000E657E">
      <w:pPr>
        <w:jc w:val="both"/>
        <w:rPr>
          <w:rFonts w:ascii="Arial" w:hAnsi="Arial" w:cs="Arial"/>
          <w:sz w:val="28"/>
          <w:lang w:val="en-CA"/>
        </w:rPr>
      </w:pPr>
    </w:p>
    <w:p w14:paraId="3F8D9AB5" w14:textId="77777777" w:rsidR="00F62915" w:rsidRDefault="00F62915" w:rsidP="000E657E">
      <w:pPr>
        <w:jc w:val="both"/>
        <w:rPr>
          <w:rFonts w:ascii="Arial" w:hAnsi="Arial" w:cs="Arial"/>
          <w:sz w:val="28"/>
          <w:lang w:val="en-CA"/>
        </w:rPr>
      </w:pPr>
      <w:r>
        <w:rPr>
          <w:rFonts w:ascii="Arial" w:hAnsi="Arial" w:cs="Arial"/>
          <w:sz w:val="28"/>
          <w:lang w:val="en-CA"/>
        </w:rPr>
        <w:t>Correct elements:</w:t>
      </w:r>
    </w:p>
    <w:p w14:paraId="3674F602" w14:textId="77777777" w:rsidR="00F62915" w:rsidRDefault="00F62915" w:rsidP="00B51C13">
      <w:pPr>
        <w:numPr>
          <w:ilvl w:val="0"/>
          <w:numId w:val="56"/>
        </w:numPr>
        <w:jc w:val="both"/>
        <w:rPr>
          <w:rFonts w:ascii="Arial" w:hAnsi="Arial" w:cs="Arial"/>
          <w:sz w:val="28"/>
          <w:lang w:val="en-CA"/>
        </w:rPr>
      </w:pPr>
      <w:r>
        <w:rPr>
          <w:rFonts w:ascii="Arial" w:hAnsi="Arial" w:cs="Arial"/>
          <w:sz w:val="28"/>
          <w:lang w:val="en-CA"/>
        </w:rPr>
        <w:t xml:space="preserve">To determine if the dividends have been paid, we </w:t>
      </w:r>
      <w:r w:rsidR="004447F1">
        <w:rPr>
          <w:rFonts w:ascii="Arial" w:hAnsi="Arial" w:cs="Arial"/>
          <w:sz w:val="28"/>
          <w:lang w:val="en-CA"/>
        </w:rPr>
        <w:t>c</w:t>
      </w:r>
      <w:r>
        <w:rPr>
          <w:rFonts w:ascii="Arial" w:hAnsi="Arial" w:cs="Arial"/>
          <w:sz w:val="28"/>
          <w:lang w:val="en-CA"/>
        </w:rPr>
        <w:t>ould review the statement of financial position, if they have been paid there will be no dividends payable account balance, if they still need to be paid there will be a dividends payable account in current liabilities.</w:t>
      </w:r>
      <w:r w:rsidR="004447F1">
        <w:rPr>
          <w:rFonts w:ascii="Arial" w:hAnsi="Arial" w:cs="Arial"/>
          <w:sz w:val="28"/>
          <w:lang w:val="en-CA"/>
        </w:rPr>
        <w:t xml:space="preserve"> We could also look at the statement of cash flows to see if there are any dividend payments reported on under cash flows from financing activities.</w:t>
      </w:r>
    </w:p>
    <w:p w14:paraId="400E85EA" w14:textId="77777777" w:rsidR="00F62915" w:rsidRDefault="00F62915" w:rsidP="000E657E">
      <w:pPr>
        <w:jc w:val="both"/>
        <w:rPr>
          <w:rFonts w:ascii="Arial" w:hAnsi="Arial" w:cs="Arial"/>
          <w:sz w:val="28"/>
          <w:lang w:val="en-CA"/>
        </w:rPr>
      </w:pPr>
    </w:p>
    <w:p w14:paraId="08343E06" w14:textId="77777777" w:rsidR="00F62915" w:rsidRDefault="00F62915" w:rsidP="000E657E">
      <w:pPr>
        <w:jc w:val="both"/>
        <w:rPr>
          <w:rFonts w:ascii="Arial" w:hAnsi="Arial" w:cs="Arial"/>
          <w:sz w:val="28"/>
          <w:lang w:val="en-CA"/>
        </w:rPr>
      </w:pPr>
      <w:r>
        <w:rPr>
          <w:rFonts w:ascii="Arial" w:hAnsi="Arial" w:cs="Arial"/>
          <w:sz w:val="28"/>
          <w:lang w:val="en-CA"/>
        </w:rPr>
        <w:t>Incorrect elements:</w:t>
      </w:r>
    </w:p>
    <w:p w14:paraId="573C21C1" w14:textId="77777777" w:rsidR="00F62915" w:rsidRDefault="00F62915" w:rsidP="00B51C13">
      <w:pPr>
        <w:numPr>
          <w:ilvl w:val="0"/>
          <w:numId w:val="56"/>
        </w:numPr>
        <w:jc w:val="both"/>
        <w:rPr>
          <w:rFonts w:ascii="Arial" w:hAnsi="Arial" w:cs="Arial"/>
          <w:sz w:val="28"/>
          <w:lang w:val="en-CA"/>
        </w:rPr>
      </w:pPr>
      <w:r>
        <w:rPr>
          <w:rFonts w:ascii="Arial" w:hAnsi="Arial" w:cs="Arial"/>
          <w:sz w:val="28"/>
          <w:lang w:val="en-CA"/>
        </w:rPr>
        <w:t>Dividends declared are not found on the statement of income</w:t>
      </w:r>
      <w:r w:rsidR="00B25751">
        <w:rPr>
          <w:rFonts w:ascii="Arial" w:hAnsi="Arial" w:cs="Arial"/>
          <w:sz w:val="28"/>
          <w:lang w:val="en-CA"/>
        </w:rPr>
        <w:t>. Instead, they are found on the statement of changes in equity.</w:t>
      </w:r>
    </w:p>
    <w:p w14:paraId="38E7BE15" w14:textId="77777777" w:rsidR="00F62915" w:rsidRDefault="00F62915" w:rsidP="00F62915">
      <w:pPr>
        <w:numPr>
          <w:ilvl w:val="0"/>
          <w:numId w:val="56"/>
        </w:numPr>
        <w:jc w:val="both"/>
        <w:rPr>
          <w:rFonts w:ascii="Arial" w:hAnsi="Arial" w:cs="Arial"/>
          <w:sz w:val="28"/>
          <w:lang w:val="en-CA"/>
        </w:rPr>
      </w:pPr>
      <w:r>
        <w:rPr>
          <w:rFonts w:ascii="Arial" w:hAnsi="Arial" w:cs="Arial"/>
          <w:sz w:val="28"/>
          <w:lang w:val="en-CA"/>
        </w:rPr>
        <w:t>The amount of dividends declared are not equal to the company’s earnings per share</w:t>
      </w:r>
      <w:r w:rsidR="002957C1">
        <w:rPr>
          <w:rFonts w:ascii="Arial" w:hAnsi="Arial" w:cs="Arial"/>
          <w:sz w:val="28"/>
          <w:lang w:val="en-CA"/>
        </w:rPr>
        <w:t xml:space="preserve"> (EPS)</w:t>
      </w:r>
      <w:r>
        <w:rPr>
          <w:rFonts w:ascii="Arial" w:hAnsi="Arial" w:cs="Arial"/>
          <w:sz w:val="28"/>
          <w:lang w:val="en-CA"/>
        </w:rPr>
        <w:t>. EPS is based on the net income, preferred dividends and the number of shares outstanding, whereas dividends declared is an amount determined by the Board of Directors</w:t>
      </w:r>
      <w:r w:rsidR="00FE7620">
        <w:rPr>
          <w:rFonts w:ascii="Arial" w:hAnsi="Arial" w:cs="Arial"/>
          <w:sz w:val="28"/>
          <w:lang w:val="en-CA"/>
        </w:rPr>
        <w:t>,</w:t>
      </w:r>
      <w:r>
        <w:rPr>
          <w:rFonts w:ascii="Arial" w:hAnsi="Arial" w:cs="Arial"/>
          <w:sz w:val="28"/>
          <w:lang w:val="en-CA"/>
        </w:rPr>
        <w:t xml:space="preserve"> based on the profit for the year, cash available for the year and the strategic and operational goals of the organization.</w:t>
      </w:r>
      <w:r w:rsidR="00B25751">
        <w:rPr>
          <w:rFonts w:ascii="Arial" w:hAnsi="Arial" w:cs="Arial"/>
          <w:sz w:val="28"/>
          <w:lang w:val="en-CA"/>
        </w:rPr>
        <w:t xml:space="preserve"> It would be very unusual for a company to distribute all of its earnings as dividends. Normally at least some portion of earnings is used to pay down liabilities or is reinvested in the company to purchase new property, plant, and equipment or other growth activities.</w:t>
      </w:r>
    </w:p>
    <w:p w14:paraId="2D7404B8" w14:textId="77777777" w:rsidR="002957C1" w:rsidRDefault="002957C1" w:rsidP="002957C1">
      <w:pPr>
        <w:jc w:val="both"/>
        <w:rPr>
          <w:rFonts w:ascii="Arial" w:hAnsi="Arial" w:cs="Arial"/>
          <w:sz w:val="28"/>
          <w:lang w:val="en-CA"/>
        </w:rPr>
      </w:pPr>
    </w:p>
    <w:p w14:paraId="56E5DF8F" w14:textId="77777777" w:rsidR="002957C1" w:rsidRDefault="002957C1" w:rsidP="002957C1">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BBE4D30" w14:textId="77777777" w:rsidR="002957C1" w:rsidRDefault="002957C1" w:rsidP="00535DCC">
      <w:pPr>
        <w:jc w:val="both"/>
        <w:rPr>
          <w:rFonts w:ascii="Arial" w:hAnsi="Arial" w:cs="Arial"/>
          <w:sz w:val="28"/>
          <w:lang w:val="en-CA"/>
        </w:rPr>
      </w:pPr>
    </w:p>
    <w:p w14:paraId="5EA3F4EA" w14:textId="77777777" w:rsidR="00F62915" w:rsidRDefault="00F62915" w:rsidP="00F62915">
      <w:pPr>
        <w:jc w:val="both"/>
        <w:rPr>
          <w:rFonts w:ascii="Arial" w:hAnsi="Arial" w:cs="Arial"/>
          <w:sz w:val="28"/>
          <w:lang w:val="en-CA"/>
        </w:rPr>
      </w:pPr>
    </w:p>
    <w:p w14:paraId="52F7A3FA" w14:textId="77777777" w:rsidR="00F62915" w:rsidRDefault="000167AA" w:rsidP="002957C1">
      <w:pPr>
        <w:ind w:hanging="709"/>
        <w:jc w:val="both"/>
        <w:rPr>
          <w:rFonts w:ascii="Arial" w:hAnsi="Arial" w:cs="Arial"/>
          <w:b/>
          <w:sz w:val="28"/>
          <w:lang w:val="en-CA"/>
        </w:rPr>
      </w:pPr>
      <w:r>
        <w:rPr>
          <w:rFonts w:ascii="Arial" w:hAnsi="Arial" w:cs="Arial"/>
          <w:b/>
          <w:sz w:val="28"/>
          <w:lang w:val="en-CA"/>
        </w:rPr>
        <w:br w:type="page"/>
      </w:r>
      <w:r w:rsidR="00F62915" w:rsidRPr="00B51C13">
        <w:rPr>
          <w:rFonts w:ascii="Arial" w:hAnsi="Arial" w:cs="Arial"/>
          <w:b/>
          <w:sz w:val="28"/>
          <w:lang w:val="en-CA"/>
        </w:rPr>
        <w:lastRenderedPageBreak/>
        <w:t>WIP1-2</w:t>
      </w:r>
    </w:p>
    <w:p w14:paraId="015A880A" w14:textId="77777777" w:rsidR="000167AA" w:rsidRDefault="000167AA" w:rsidP="002957C1">
      <w:pPr>
        <w:ind w:hanging="709"/>
        <w:jc w:val="both"/>
        <w:rPr>
          <w:rFonts w:ascii="Arial" w:hAnsi="Arial" w:cs="Arial"/>
          <w:b/>
          <w:sz w:val="28"/>
          <w:lang w:val="en-CA"/>
        </w:rPr>
      </w:pPr>
    </w:p>
    <w:p w14:paraId="09218F6C" w14:textId="77777777" w:rsidR="000167AA" w:rsidRDefault="000167AA" w:rsidP="000167AA">
      <w:pPr>
        <w:jc w:val="both"/>
        <w:rPr>
          <w:rFonts w:ascii="Arial" w:hAnsi="Arial" w:cs="Arial"/>
          <w:sz w:val="28"/>
          <w:lang w:val="en-CA"/>
        </w:rPr>
      </w:pPr>
      <w:r>
        <w:rPr>
          <w:rFonts w:ascii="Arial" w:hAnsi="Arial" w:cs="Arial"/>
          <w:sz w:val="28"/>
          <w:lang w:val="en-CA"/>
        </w:rPr>
        <w:t>Correct elements:</w:t>
      </w:r>
    </w:p>
    <w:p w14:paraId="6787E705" w14:textId="77777777" w:rsidR="000167AA" w:rsidRPr="00B51C13" w:rsidRDefault="000167AA" w:rsidP="00DA011E">
      <w:pPr>
        <w:numPr>
          <w:ilvl w:val="0"/>
          <w:numId w:val="56"/>
        </w:numPr>
        <w:jc w:val="both"/>
        <w:rPr>
          <w:rFonts w:ascii="Arial" w:hAnsi="Arial" w:cs="Arial"/>
          <w:b/>
          <w:sz w:val="28"/>
          <w:lang w:val="en-CA"/>
        </w:rPr>
      </w:pPr>
      <w:r>
        <w:rPr>
          <w:rFonts w:ascii="Arial" w:hAnsi="Arial" w:cs="Arial"/>
          <w:sz w:val="28"/>
          <w:lang w:val="en-CA"/>
        </w:rPr>
        <w:t>Dividends can be viewed as extra, or surplus cash flow as company boards do not declare dividends unless the company does not require these funds.</w:t>
      </w:r>
    </w:p>
    <w:p w14:paraId="63B6866A" w14:textId="77777777" w:rsidR="00F62915" w:rsidRDefault="00F62915" w:rsidP="00F62915">
      <w:pPr>
        <w:jc w:val="both"/>
        <w:rPr>
          <w:rFonts w:ascii="Arial" w:hAnsi="Arial" w:cs="Arial"/>
          <w:sz w:val="28"/>
          <w:lang w:val="en-CA"/>
        </w:rPr>
      </w:pPr>
    </w:p>
    <w:p w14:paraId="6C4F7FB3" w14:textId="77777777" w:rsidR="00F62915" w:rsidRDefault="00F62915" w:rsidP="00F62915">
      <w:pPr>
        <w:jc w:val="both"/>
        <w:rPr>
          <w:rFonts w:ascii="Arial" w:hAnsi="Arial" w:cs="Arial"/>
          <w:sz w:val="28"/>
          <w:lang w:val="en-CA"/>
        </w:rPr>
      </w:pPr>
      <w:r>
        <w:rPr>
          <w:rFonts w:ascii="Arial" w:hAnsi="Arial" w:cs="Arial"/>
          <w:sz w:val="28"/>
          <w:lang w:val="en-CA"/>
        </w:rPr>
        <w:t>Incorrect elements:</w:t>
      </w:r>
    </w:p>
    <w:p w14:paraId="40E2E525" w14:textId="77777777" w:rsidR="00F62915" w:rsidRDefault="0063432C" w:rsidP="00F62915">
      <w:pPr>
        <w:numPr>
          <w:ilvl w:val="0"/>
          <w:numId w:val="56"/>
        </w:numPr>
        <w:jc w:val="both"/>
        <w:rPr>
          <w:rFonts w:ascii="Arial" w:hAnsi="Arial" w:cs="Arial"/>
          <w:sz w:val="28"/>
          <w:lang w:val="en-CA"/>
        </w:rPr>
      </w:pPr>
      <w:r>
        <w:rPr>
          <w:rFonts w:ascii="Arial" w:hAnsi="Arial" w:cs="Arial"/>
          <w:sz w:val="28"/>
          <w:lang w:val="en-CA"/>
        </w:rPr>
        <w:t xml:space="preserve">A company will not declare a dividend if they do not have cash to do so (cash available in their cash account) not </w:t>
      </w:r>
      <w:r w:rsidR="002957C1">
        <w:rPr>
          <w:rFonts w:ascii="Arial" w:hAnsi="Arial" w:cs="Arial"/>
          <w:sz w:val="28"/>
          <w:lang w:val="en-CA"/>
        </w:rPr>
        <w:t xml:space="preserve">an overall </w:t>
      </w:r>
      <w:r>
        <w:rPr>
          <w:rFonts w:ascii="Arial" w:hAnsi="Arial" w:cs="Arial"/>
          <w:sz w:val="28"/>
          <w:lang w:val="en-CA"/>
        </w:rPr>
        <w:t>positive cash flow.</w:t>
      </w:r>
    </w:p>
    <w:p w14:paraId="5B7DA4AA" w14:textId="77777777" w:rsidR="000167AA" w:rsidRDefault="000167AA" w:rsidP="00F62915">
      <w:pPr>
        <w:numPr>
          <w:ilvl w:val="0"/>
          <w:numId w:val="56"/>
        </w:numPr>
        <w:jc w:val="both"/>
        <w:rPr>
          <w:rFonts w:ascii="Arial" w:hAnsi="Arial" w:cs="Arial"/>
          <w:sz w:val="28"/>
          <w:lang w:val="en-CA"/>
        </w:rPr>
      </w:pPr>
      <w:r>
        <w:rPr>
          <w:rFonts w:ascii="Arial" w:hAnsi="Arial" w:cs="Arial"/>
          <w:sz w:val="28"/>
          <w:lang w:val="en-CA"/>
        </w:rPr>
        <w:t>A company will also not declare dividends unless they are profitable or have retained earnings from prior periods.</w:t>
      </w:r>
    </w:p>
    <w:p w14:paraId="7E2300FE" w14:textId="77777777" w:rsidR="00FE7620" w:rsidRDefault="00FE7620" w:rsidP="00FE7620">
      <w:pPr>
        <w:numPr>
          <w:ilvl w:val="0"/>
          <w:numId w:val="56"/>
        </w:numPr>
        <w:jc w:val="both"/>
        <w:rPr>
          <w:rFonts w:ascii="Arial" w:hAnsi="Arial" w:cs="Arial"/>
          <w:sz w:val="28"/>
          <w:lang w:val="en-CA"/>
        </w:rPr>
      </w:pPr>
      <w:r>
        <w:rPr>
          <w:rFonts w:ascii="Arial" w:hAnsi="Arial" w:cs="Arial"/>
          <w:sz w:val="28"/>
          <w:lang w:val="en-CA"/>
        </w:rPr>
        <w:t>To determine the amount of a dividend the company</w:t>
      </w:r>
      <w:r w:rsidR="006E0DD0">
        <w:rPr>
          <w:rFonts w:ascii="Arial" w:hAnsi="Arial" w:cs="Arial"/>
          <w:sz w:val="28"/>
          <w:lang w:val="en-CA"/>
        </w:rPr>
        <w:t xml:space="preserve"> declared during the year, you</w:t>
      </w:r>
      <w:r>
        <w:rPr>
          <w:rFonts w:ascii="Arial" w:hAnsi="Arial" w:cs="Arial"/>
          <w:sz w:val="28"/>
          <w:lang w:val="en-CA"/>
        </w:rPr>
        <w:t xml:space="preserve"> should look at the statement of changes in shareholders’ equity for the year.</w:t>
      </w:r>
    </w:p>
    <w:p w14:paraId="1FEA1E6A" w14:textId="77777777" w:rsidR="002957C1" w:rsidRDefault="002957C1" w:rsidP="00B51C13">
      <w:pPr>
        <w:ind w:left="720"/>
        <w:jc w:val="both"/>
        <w:rPr>
          <w:rFonts w:ascii="Arial" w:hAnsi="Arial" w:cs="Arial"/>
          <w:sz w:val="28"/>
          <w:lang w:val="en-CA"/>
        </w:rPr>
      </w:pPr>
    </w:p>
    <w:p w14:paraId="739D9202" w14:textId="77777777" w:rsidR="002957C1" w:rsidRDefault="002957C1" w:rsidP="00B51C13">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EF75E32" w14:textId="77777777" w:rsidR="00F62915" w:rsidRDefault="00F62915" w:rsidP="00F62915">
      <w:pPr>
        <w:jc w:val="both"/>
        <w:rPr>
          <w:rFonts w:ascii="Arial" w:hAnsi="Arial" w:cs="Arial"/>
          <w:sz w:val="28"/>
          <w:lang w:val="en-CA"/>
        </w:rPr>
      </w:pPr>
    </w:p>
    <w:p w14:paraId="72E58D96" w14:textId="17CFA4C1" w:rsidR="0063432C" w:rsidRDefault="0063432C" w:rsidP="002957C1">
      <w:pPr>
        <w:ind w:hanging="709"/>
        <w:jc w:val="both"/>
        <w:rPr>
          <w:rFonts w:ascii="Arial" w:hAnsi="Arial" w:cs="Arial"/>
          <w:b/>
          <w:sz w:val="28"/>
          <w:lang w:val="en-CA"/>
        </w:rPr>
      </w:pPr>
      <w:r>
        <w:rPr>
          <w:rFonts w:ascii="Arial" w:hAnsi="Arial" w:cs="Arial"/>
          <w:b/>
          <w:sz w:val="28"/>
          <w:lang w:val="en-CA"/>
        </w:rPr>
        <w:t>WIP1-3</w:t>
      </w:r>
    </w:p>
    <w:p w14:paraId="67165890" w14:textId="77777777" w:rsidR="00927BA6" w:rsidRDefault="00927BA6" w:rsidP="00745412">
      <w:pPr>
        <w:jc w:val="both"/>
        <w:rPr>
          <w:rFonts w:ascii="Arial" w:hAnsi="Arial" w:cs="Arial"/>
          <w:sz w:val="28"/>
          <w:lang w:val="en-CA"/>
        </w:rPr>
      </w:pPr>
    </w:p>
    <w:p w14:paraId="4A320B8A" w14:textId="6C35CD6A" w:rsidR="00745412" w:rsidRDefault="00745412" w:rsidP="00745412">
      <w:pPr>
        <w:jc w:val="both"/>
        <w:rPr>
          <w:rFonts w:ascii="Arial" w:hAnsi="Arial" w:cs="Arial"/>
          <w:sz w:val="28"/>
          <w:lang w:val="en-CA"/>
        </w:rPr>
      </w:pPr>
      <w:r>
        <w:rPr>
          <w:rFonts w:ascii="Arial" w:hAnsi="Arial" w:cs="Arial"/>
          <w:sz w:val="28"/>
          <w:lang w:val="en-CA"/>
        </w:rPr>
        <w:t>Correct elements:</w:t>
      </w:r>
    </w:p>
    <w:p w14:paraId="7CF18000" w14:textId="6B3DC019" w:rsidR="00745412" w:rsidRPr="00B51C13" w:rsidRDefault="00745412" w:rsidP="00745412">
      <w:pPr>
        <w:numPr>
          <w:ilvl w:val="0"/>
          <w:numId w:val="56"/>
        </w:numPr>
        <w:jc w:val="both"/>
        <w:rPr>
          <w:rFonts w:ascii="Arial" w:hAnsi="Arial" w:cs="Arial"/>
          <w:b/>
          <w:sz w:val="28"/>
          <w:lang w:val="en-CA"/>
        </w:rPr>
      </w:pPr>
      <w:r>
        <w:rPr>
          <w:rFonts w:ascii="Arial" w:hAnsi="Arial" w:cs="Arial"/>
          <w:sz w:val="28"/>
          <w:lang w:val="en-CA"/>
        </w:rPr>
        <w:t>The statement of income tells users how much profit the company makes after expenses.</w:t>
      </w:r>
    </w:p>
    <w:p w14:paraId="57C87C28" w14:textId="77777777" w:rsidR="00745412" w:rsidRDefault="00745412" w:rsidP="00745412">
      <w:pPr>
        <w:jc w:val="both"/>
        <w:rPr>
          <w:rFonts w:ascii="Arial" w:hAnsi="Arial" w:cs="Arial"/>
          <w:sz w:val="28"/>
          <w:lang w:val="en-CA"/>
        </w:rPr>
      </w:pPr>
    </w:p>
    <w:p w14:paraId="414FE39F" w14:textId="5746CF15" w:rsidR="00745412" w:rsidRDefault="00745412" w:rsidP="00745412">
      <w:pPr>
        <w:jc w:val="both"/>
        <w:rPr>
          <w:rFonts w:ascii="Arial" w:hAnsi="Arial" w:cs="Arial"/>
          <w:sz w:val="28"/>
          <w:lang w:val="en-CA"/>
        </w:rPr>
      </w:pPr>
      <w:r>
        <w:rPr>
          <w:rFonts w:ascii="Arial" w:hAnsi="Arial" w:cs="Arial"/>
          <w:sz w:val="28"/>
          <w:lang w:val="en-CA"/>
        </w:rPr>
        <w:t>Incorrect elements:</w:t>
      </w:r>
    </w:p>
    <w:p w14:paraId="2E1A2BF6" w14:textId="04BCD8B4" w:rsidR="00C0164F" w:rsidRPr="00927BA6" w:rsidRDefault="00745412" w:rsidP="002245BD">
      <w:pPr>
        <w:numPr>
          <w:ilvl w:val="0"/>
          <w:numId w:val="56"/>
        </w:numPr>
        <w:jc w:val="both"/>
        <w:rPr>
          <w:rFonts w:ascii="Arial" w:hAnsi="Arial" w:cs="Arial"/>
          <w:sz w:val="28"/>
          <w:lang w:val="en-CA"/>
        </w:rPr>
      </w:pPr>
      <w:r w:rsidRPr="00927BA6">
        <w:rPr>
          <w:rFonts w:ascii="Arial" w:hAnsi="Arial" w:cs="Arial"/>
          <w:sz w:val="28"/>
          <w:lang w:val="en-CA"/>
        </w:rPr>
        <w:t xml:space="preserve">The statement of income </w:t>
      </w:r>
      <w:r>
        <w:rPr>
          <w:rFonts w:ascii="Arial" w:hAnsi="Arial" w:cs="Arial"/>
          <w:sz w:val="28"/>
          <w:lang w:val="en-CA"/>
        </w:rPr>
        <w:t xml:space="preserve">does not show </w:t>
      </w:r>
      <w:r w:rsidR="00927BA6">
        <w:rPr>
          <w:rFonts w:ascii="Arial" w:hAnsi="Arial" w:cs="Arial"/>
          <w:sz w:val="28"/>
          <w:lang w:val="en-CA"/>
        </w:rPr>
        <w:t>dividends declared deducted from revenues earned during the period.</w:t>
      </w:r>
    </w:p>
    <w:p w14:paraId="06B8C432" w14:textId="4FB43EE8" w:rsidR="00927BA6" w:rsidRPr="002245BD" w:rsidRDefault="00927BA6" w:rsidP="00927BA6">
      <w:pPr>
        <w:numPr>
          <w:ilvl w:val="0"/>
          <w:numId w:val="56"/>
        </w:numPr>
        <w:jc w:val="both"/>
        <w:rPr>
          <w:rFonts w:ascii="Arial" w:hAnsi="Arial" w:cs="Arial"/>
          <w:b/>
          <w:sz w:val="28"/>
          <w:lang w:val="en-CA"/>
        </w:rPr>
      </w:pPr>
      <w:r>
        <w:rPr>
          <w:rFonts w:ascii="Arial" w:hAnsi="Arial" w:cs="Arial"/>
          <w:sz w:val="28"/>
          <w:lang w:val="en-CA"/>
        </w:rPr>
        <w:t>The dividends declared appear in the statement of changes in equity for the period</w:t>
      </w:r>
      <w:r w:rsidR="00807C07">
        <w:rPr>
          <w:rFonts w:ascii="Arial" w:hAnsi="Arial" w:cs="Arial"/>
          <w:sz w:val="28"/>
          <w:lang w:val="en-CA"/>
        </w:rPr>
        <w:t>,</w:t>
      </w:r>
      <w:r>
        <w:rPr>
          <w:rFonts w:ascii="Arial" w:hAnsi="Arial" w:cs="Arial"/>
          <w:sz w:val="28"/>
          <w:lang w:val="en-CA"/>
        </w:rPr>
        <w:t xml:space="preserve"> as a deduction from retained earnings.</w:t>
      </w:r>
    </w:p>
    <w:p w14:paraId="20052297" w14:textId="77777777" w:rsidR="00927BA6" w:rsidRPr="00927BA6" w:rsidRDefault="00927BA6" w:rsidP="002245BD">
      <w:pPr>
        <w:pStyle w:val="ListParagraph"/>
        <w:jc w:val="both"/>
        <w:rPr>
          <w:rFonts w:ascii="Arial" w:hAnsi="Arial" w:cs="Arial"/>
          <w:sz w:val="28"/>
        </w:rPr>
      </w:pPr>
    </w:p>
    <w:p w14:paraId="000CCAA9" w14:textId="24409D8C" w:rsidR="00927BA6" w:rsidRPr="002245BD" w:rsidRDefault="00927BA6" w:rsidP="002245BD">
      <w:pPr>
        <w:tabs>
          <w:tab w:val="left" w:pos="426"/>
        </w:tabs>
        <w:ind w:right="-574"/>
        <w:jc w:val="both"/>
        <w:rPr>
          <w:rFonts w:ascii="Arial" w:hAnsi="Arial" w:cs="Arial"/>
        </w:rPr>
      </w:pPr>
      <w:r w:rsidRPr="002245BD">
        <w:rPr>
          <w:rFonts w:ascii="Arial" w:hAnsi="Arial" w:cs="Arial"/>
        </w:rPr>
        <w:t xml:space="preserve">LO </w:t>
      </w:r>
      <w:proofErr w:type="gramStart"/>
      <w:r w:rsidRPr="002245BD">
        <w:rPr>
          <w:rFonts w:ascii="Arial" w:hAnsi="Arial" w:cs="Arial"/>
        </w:rPr>
        <w:t>5  BT</w:t>
      </w:r>
      <w:proofErr w:type="gramEnd"/>
      <w:r w:rsidRPr="002245BD">
        <w:rPr>
          <w:rFonts w:ascii="Arial" w:hAnsi="Arial" w:cs="Arial"/>
        </w:rPr>
        <w:t xml:space="preserve">: C  Difficulty: </w:t>
      </w:r>
      <w:r>
        <w:rPr>
          <w:rFonts w:ascii="Arial" w:hAnsi="Arial" w:cs="Arial"/>
        </w:rPr>
        <w:t>E</w:t>
      </w:r>
      <w:r w:rsidRPr="002245BD">
        <w:rPr>
          <w:rFonts w:ascii="Arial" w:hAnsi="Arial" w:cs="Arial"/>
        </w:rPr>
        <w:t xml:space="preserve"> Time: </w:t>
      </w:r>
      <w:r>
        <w:rPr>
          <w:rFonts w:ascii="Arial" w:hAnsi="Arial" w:cs="Arial"/>
        </w:rPr>
        <w:t>1</w:t>
      </w:r>
      <w:r w:rsidRPr="002245BD">
        <w:rPr>
          <w:rFonts w:ascii="Arial" w:hAnsi="Arial" w:cs="Arial"/>
        </w:rPr>
        <w:t xml:space="preserve">0 min.  AACSB: </w:t>
      </w:r>
      <w:proofErr w:type="gramStart"/>
      <w:r w:rsidRPr="002245BD">
        <w:rPr>
          <w:rFonts w:ascii="Arial" w:hAnsi="Arial" w:cs="Arial"/>
        </w:rPr>
        <w:t>None  CPA</w:t>
      </w:r>
      <w:proofErr w:type="gramEnd"/>
      <w:r w:rsidRPr="002245BD">
        <w:rPr>
          <w:rFonts w:ascii="Arial" w:hAnsi="Arial" w:cs="Arial"/>
        </w:rPr>
        <w:t>: cpa-t001  CM: Reporting</w:t>
      </w:r>
    </w:p>
    <w:p w14:paraId="2327CBE6" w14:textId="77777777" w:rsidR="00927BA6" w:rsidRDefault="00927BA6" w:rsidP="00927BA6">
      <w:pPr>
        <w:ind w:left="720"/>
        <w:jc w:val="both"/>
        <w:rPr>
          <w:rFonts w:ascii="Arial" w:hAnsi="Arial" w:cs="Arial"/>
          <w:sz w:val="28"/>
          <w:lang w:val="en-CA"/>
        </w:rPr>
      </w:pPr>
    </w:p>
    <w:p w14:paraId="4B85EF2F" w14:textId="77777777" w:rsidR="00927BA6" w:rsidRDefault="00927BA6">
      <w:pPr>
        <w:rPr>
          <w:rFonts w:ascii="Arial" w:hAnsi="Arial" w:cs="Arial"/>
          <w:b/>
          <w:sz w:val="28"/>
          <w:lang w:val="en-CA"/>
        </w:rPr>
      </w:pPr>
      <w:r>
        <w:rPr>
          <w:rFonts w:ascii="Arial" w:hAnsi="Arial" w:cs="Arial"/>
          <w:b/>
          <w:sz w:val="28"/>
          <w:lang w:val="en-CA"/>
        </w:rPr>
        <w:br w:type="page"/>
      </w:r>
    </w:p>
    <w:p w14:paraId="06F0BF85" w14:textId="1A8716E4" w:rsidR="00C0164F" w:rsidRPr="00541E80" w:rsidRDefault="00C0164F" w:rsidP="00C0164F">
      <w:pPr>
        <w:ind w:hanging="709"/>
        <w:jc w:val="both"/>
        <w:rPr>
          <w:rFonts w:ascii="Arial" w:hAnsi="Arial" w:cs="Arial"/>
          <w:b/>
          <w:sz w:val="28"/>
          <w:lang w:val="en-CA"/>
        </w:rPr>
      </w:pPr>
      <w:r>
        <w:rPr>
          <w:rFonts w:ascii="Arial" w:hAnsi="Arial" w:cs="Arial"/>
          <w:b/>
          <w:sz w:val="28"/>
          <w:lang w:val="en-CA"/>
        </w:rPr>
        <w:lastRenderedPageBreak/>
        <w:t>WIP1-4</w:t>
      </w:r>
    </w:p>
    <w:p w14:paraId="2B576D3D" w14:textId="77777777" w:rsidR="00927BA6" w:rsidRDefault="00927BA6" w:rsidP="0063432C">
      <w:pPr>
        <w:jc w:val="both"/>
        <w:rPr>
          <w:rFonts w:ascii="Arial" w:hAnsi="Arial" w:cs="Arial"/>
          <w:sz w:val="28"/>
          <w:lang w:val="en-CA"/>
        </w:rPr>
      </w:pPr>
    </w:p>
    <w:p w14:paraId="1B0321DD" w14:textId="77777777" w:rsidR="0063432C" w:rsidRDefault="0063432C" w:rsidP="0063432C">
      <w:pPr>
        <w:jc w:val="both"/>
        <w:rPr>
          <w:rFonts w:ascii="Arial" w:hAnsi="Arial" w:cs="Arial"/>
          <w:sz w:val="28"/>
          <w:lang w:val="en-CA"/>
        </w:rPr>
      </w:pPr>
      <w:r>
        <w:rPr>
          <w:rFonts w:ascii="Arial" w:hAnsi="Arial" w:cs="Arial"/>
          <w:sz w:val="28"/>
          <w:lang w:val="en-CA"/>
        </w:rPr>
        <w:t>Incorrect elements:</w:t>
      </w:r>
    </w:p>
    <w:p w14:paraId="6236EDA1" w14:textId="6D225427" w:rsidR="00F62915" w:rsidRDefault="0063432C" w:rsidP="0063432C">
      <w:pPr>
        <w:numPr>
          <w:ilvl w:val="0"/>
          <w:numId w:val="57"/>
        </w:numPr>
        <w:jc w:val="both"/>
        <w:rPr>
          <w:rFonts w:ascii="Arial" w:hAnsi="Arial" w:cs="Arial"/>
          <w:sz w:val="28"/>
          <w:lang w:val="en-CA"/>
        </w:rPr>
      </w:pPr>
      <w:r>
        <w:rPr>
          <w:rFonts w:ascii="Arial" w:hAnsi="Arial" w:cs="Arial"/>
          <w:sz w:val="28"/>
          <w:lang w:val="en-CA"/>
        </w:rPr>
        <w:t>Shareholders</w:t>
      </w:r>
      <w:r w:rsidR="008A590E">
        <w:rPr>
          <w:rFonts w:ascii="Arial" w:hAnsi="Arial" w:cs="Arial"/>
          <w:sz w:val="28"/>
          <w:lang w:val="en-CA"/>
        </w:rPr>
        <w:t>’</w:t>
      </w:r>
      <w:r>
        <w:rPr>
          <w:rFonts w:ascii="Arial" w:hAnsi="Arial" w:cs="Arial"/>
          <w:sz w:val="28"/>
          <w:lang w:val="en-CA"/>
        </w:rPr>
        <w:t xml:space="preserve"> equity is comprised of share capital (the amount of cash (or value of asset/service) received when a company issued the shares to the </w:t>
      </w:r>
      <w:r w:rsidR="00D603F7">
        <w:rPr>
          <w:rFonts w:ascii="Arial" w:hAnsi="Arial" w:cs="Arial"/>
          <w:sz w:val="28"/>
          <w:lang w:val="en-CA"/>
        </w:rPr>
        <w:t xml:space="preserve">initial </w:t>
      </w:r>
      <w:r>
        <w:rPr>
          <w:rFonts w:ascii="Arial" w:hAnsi="Arial" w:cs="Arial"/>
          <w:sz w:val="28"/>
          <w:lang w:val="en-CA"/>
        </w:rPr>
        <w:t>shareholders) and retained earnings (the net profits of the company from inception</w:t>
      </w:r>
      <w:r w:rsidR="00FE7620">
        <w:rPr>
          <w:rFonts w:ascii="Arial" w:hAnsi="Arial" w:cs="Arial"/>
          <w:sz w:val="28"/>
          <w:lang w:val="en-CA"/>
        </w:rPr>
        <w:t>,</w:t>
      </w:r>
      <w:r>
        <w:rPr>
          <w:rFonts w:ascii="Arial" w:hAnsi="Arial" w:cs="Arial"/>
          <w:sz w:val="28"/>
          <w:lang w:val="en-CA"/>
        </w:rPr>
        <w:t xml:space="preserve"> less any dividends declared over the life of the company). The market price of the shares is not reflected in the shareholders</w:t>
      </w:r>
      <w:r w:rsidR="00D54180">
        <w:rPr>
          <w:rFonts w:ascii="Arial" w:hAnsi="Arial" w:cs="Arial"/>
          <w:sz w:val="28"/>
          <w:lang w:val="en-CA"/>
        </w:rPr>
        <w:t>’</w:t>
      </w:r>
      <w:r>
        <w:rPr>
          <w:rFonts w:ascii="Arial" w:hAnsi="Arial" w:cs="Arial"/>
          <w:sz w:val="28"/>
          <w:lang w:val="en-CA"/>
        </w:rPr>
        <w:t xml:space="preserve"> equity section of the company’s statement of financial position.</w:t>
      </w:r>
    </w:p>
    <w:p w14:paraId="70472B3A" w14:textId="77777777" w:rsidR="002957C1" w:rsidRDefault="002957C1" w:rsidP="002957C1">
      <w:pPr>
        <w:jc w:val="both"/>
        <w:rPr>
          <w:rFonts w:ascii="Arial" w:hAnsi="Arial" w:cs="Arial"/>
          <w:sz w:val="28"/>
          <w:lang w:val="en-CA"/>
        </w:rPr>
      </w:pPr>
    </w:p>
    <w:p w14:paraId="755245EE" w14:textId="77777777" w:rsidR="00D603F7" w:rsidRDefault="00D603F7" w:rsidP="00D603F7">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051B105" w14:textId="60953EB8" w:rsidR="002957C1" w:rsidRDefault="002957C1" w:rsidP="00535DCC">
      <w:pPr>
        <w:jc w:val="both"/>
        <w:rPr>
          <w:rFonts w:ascii="Arial" w:hAnsi="Arial" w:cs="Arial"/>
          <w:sz w:val="28"/>
          <w:lang w:val="en-CA"/>
        </w:rPr>
      </w:pPr>
    </w:p>
    <w:p w14:paraId="5893FB4C" w14:textId="77777777" w:rsidR="00927BA6" w:rsidRPr="000E657E" w:rsidRDefault="00927BA6" w:rsidP="00535DCC">
      <w:pPr>
        <w:jc w:val="both"/>
        <w:rPr>
          <w:rFonts w:ascii="Arial" w:hAnsi="Arial" w:cs="Arial"/>
          <w:sz w:val="28"/>
          <w:lang w:val="en-CA"/>
        </w:rPr>
      </w:pPr>
    </w:p>
    <w:p w14:paraId="08578AD3" w14:textId="6E74B76E" w:rsidR="0063432C" w:rsidRPr="00541E80" w:rsidRDefault="0063432C" w:rsidP="002245BD">
      <w:pPr>
        <w:ind w:left="-709"/>
        <w:jc w:val="both"/>
        <w:rPr>
          <w:rFonts w:ascii="Arial" w:hAnsi="Arial" w:cs="Arial"/>
          <w:b/>
          <w:sz w:val="28"/>
          <w:lang w:val="en-CA"/>
        </w:rPr>
      </w:pPr>
      <w:r>
        <w:rPr>
          <w:rFonts w:ascii="Arial" w:hAnsi="Arial" w:cs="Arial"/>
          <w:b/>
          <w:sz w:val="28"/>
          <w:lang w:val="en-CA"/>
        </w:rPr>
        <w:t>WIP1-</w:t>
      </w:r>
      <w:r w:rsidR="00927BA6">
        <w:rPr>
          <w:rFonts w:ascii="Arial" w:hAnsi="Arial" w:cs="Arial"/>
          <w:b/>
          <w:sz w:val="28"/>
          <w:lang w:val="en-CA"/>
        </w:rPr>
        <w:t>5</w:t>
      </w:r>
    </w:p>
    <w:p w14:paraId="217582E4" w14:textId="77777777" w:rsidR="0063432C" w:rsidRDefault="0063432C" w:rsidP="0063432C">
      <w:pPr>
        <w:jc w:val="both"/>
        <w:rPr>
          <w:rFonts w:ascii="Arial" w:hAnsi="Arial" w:cs="Arial"/>
          <w:sz w:val="28"/>
          <w:lang w:val="en-CA"/>
        </w:rPr>
      </w:pPr>
    </w:p>
    <w:p w14:paraId="342B2E2F" w14:textId="77777777" w:rsidR="0063432C" w:rsidRDefault="0063432C" w:rsidP="0063432C">
      <w:pPr>
        <w:jc w:val="both"/>
        <w:rPr>
          <w:rFonts w:ascii="Arial" w:hAnsi="Arial" w:cs="Arial"/>
          <w:sz w:val="28"/>
          <w:lang w:val="en-CA"/>
        </w:rPr>
      </w:pPr>
      <w:r>
        <w:rPr>
          <w:rFonts w:ascii="Arial" w:hAnsi="Arial" w:cs="Arial"/>
          <w:sz w:val="28"/>
          <w:lang w:val="en-CA"/>
        </w:rPr>
        <w:t>Correct elements:</w:t>
      </w:r>
    </w:p>
    <w:p w14:paraId="7797943E" w14:textId="0EADE4CF" w:rsidR="0063432C" w:rsidRDefault="0063432C" w:rsidP="00B51C13">
      <w:pPr>
        <w:numPr>
          <w:ilvl w:val="0"/>
          <w:numId w:val="57"/>
        </w:numPr>
        <w:jc w:val="both"/>
        <w:rPr>
          <w:rFonts w:ascii="Arial" w:hAnsi="Arial" w:cs="Arial"/>
          <w:sz w:val="28"/>
          <w:lang w:val="en-CA"/>
        </w:rPr>
      </w:pPr>
      <w:r>
        <w:rPr>
          <w:rFonts w:ascii="Arial" w:hAnsi="Arial" w:cs="Arial"/>
          <w:sz w:val="28"/>
          <w:lang w:val="en-CA"/>
        </w:rPr>
        <w:t>Shareholders</w:t>
      </w:r>
      <w:r w:rsidR="00C313CF">
        <w:rPr>
          <w:rFonts w:ascii="Arial" w:hAnsi="Arial" w:cs="Arial"/>
          <w:sz w:val="28"/>
          <w:lang w:val="en-CA"/>
        </w:rPr>
        <w:t>’</w:t>
      </w:r>
      <w:r>
        <w:rPr>
          <w:rFonts w:ascii="Arial" w:hAnsi="Arial" w:cs="Arial"/>
          <w:sz w:val="28"/>
          <w:lang w:val="en-CA"/>
        </w:rPr>
        <w:t xml:space="preserve"> equity is comprised of two parts. The first part is the amounts contributed by the shareholders and the second is the company’s subsequent net earnings (net of dividends declared).</w:t>
      </w:r>
    </w:p>
    <w:p w14:paraId="0D1F0031" w14:textId="402F97C4" w:rsidR="00D603F7" w:rsidRDefault="0063432C" w:rsidP="0063432C">
      <w:pPr>
        <w:numPr>
          <w:ilvl w:val="0"/>
          <w:numId w:val="57"/>
        </w:numPr>
        <w:jc w:val="both"/>
        <w:rPr>
          <w:rFonts w:ascii="Arial" w:hAnsi="Arial" w:cs="Arial"/>
          <w:sz w:val="28"/>
          <w:lang w:val="en-CA"/>
        </w:rPr>
      </w:pPr>
      <w:r>
        <w:rPr>
          <w:rFonts w:ascii="Arial" w:hAnsi="Arial" w:cs="Arial"/>
          <w:sz w:val="28"/>
          <w:lang w:val="en-CA"/>
        </w:rPr>
        <w:t>If the company reports a profit</w:t>
      </w:r>
      <w:r w:rsidR="00145256">
        <w:rPr>
          <w:rFonts w:ascii="Arial" w:hAnsi="Arial" w:cs="Arial"/>
          <w:sz w:val="28"/>
          <w:lang w:val="en-CA"/>
        </w:rPr>
        <w:t>,</w:t>
      </w:r>
      <w:r>
        <w:rPr>
          <w:rFonts w:ascii="Arial" w:hAnsi="Arial" w:cs="Arial"/>
          <w:sz w:val="28"/>
          <w:lang w:val="en-CA"/>
        </w:rPr>
        <w:t xml:space="preserve"> the retained earnings (part of shareholders</w:t>
      </w:r>
      <w:r w:rsidR="00C313CF">
        <w:rPr>
          <w:rFonts w:ascii="Arial" w:hAnsi="Arial" w:cs="Arial"/>
          <w:sz w:val="28"/>
          <w:lang w:val="en-CA"/>
        </w:rPr>
        <w:t>’</w:t>
      </w:r>
      <w:r>
        <w:rPr>
          <w:rFonts w:ascii="Arial" w:hAnsi="Arial" w:cs="Arial"/>
          <w:sz w:val="28"/>
          <w:lang w:val="en-CA"/>
        </w:rPr>
        <w:t xml:space="preserve"> equity) will increase</w:t>
      </w:r>
      <w:r w:rsidR="00C313CF">
        <w:rPr>
          <w:rFonts w:ascii="Arial" w:hAnsi="Arial" w:cs="Arial"/>
          <w:sz w:val="28"/>
          <w:lang w:val="en-CA"/>
        </w:rPr>
        <w:t>.</w:t>
      </w:r>
      <w:r>
        <w:rPr>
          <w:rFonts w:ascii="Arial" w:hAnsi="Arial" w:cs="Arial"/>
          <w:sz w:val="28"/>
          <w:lang w:val="en-CA"/>
        </w:rPr>
        <w:t xml:space="preserve"> </w:t>
      </w:r>
    </w:p>
    <w:p w14:paraId="79572067" w14:textId="77777777" w:rsidR="00145256" w:rsidRDefault="00145256" w:rsidP="00D603F7">
      <w:pPr>
        <w:jc w:val="both"/>
        <w:rPr>
          <w:rFonts w:ascii="Arial" w:hAnsi="Arial" w:cs="Arial"/>
          <w:sz w:val="28"/>
          <w:lang w:val="en-CA"/>
        </w:rPr>
      </w:pPr>
    </w:p>
    <w:p w14:paraId="1E830FFF" w14:textId="77777777" w:rsidR="00D603F7" w:rsidRDefault="00D603F7" w:rsidP="00B51C13">
      <w:pPr>
        <w:jc w:val="both"/>
        <w:rPr>
          <w:rFonts w:ascii="Arial" w:hAnsi="Arial" w:cs="Arial"/>
          <w:sz w:val="28"/>
          <w:lang w:val="en-CA"/>
        </w:rPr>
      </w:pPr>
      <w:r>
        <w:rPr>
          <w:rFonts w:ascii="Arial" w:hAnsi="Arial" w:cs="Arial"/>
          <w:sz w:val="28"/>
          <w:lang w:val="en-CA"/>
        </w:rPr>
        <w:t>Incorrect elements:</w:t>
      </w:r>
    </w:p>
    <w:p w14:paraId="250977CA" w14:textId="7CDE0760" w:rsidR="0063432C" w:rsidRDefault="00D603F7" w:rsidP="0063432C">
      <w:pPr>
        <w:numPr>
          <w:ilvl w:val="0"/>
          <w:numId w:val="57"/>
        </w:numPr>
        <w:jc w:val="both"/>
        <w:rPr>
          <w:rFonts w:ascii="Arial" w:hAnsi="Arial" w:cs="Arial"/>
          <w:sz w:val="28"/>
          <w:lang w:val="en-CA"/>
        </w:rPr>
      </w:pPr>
      <w:r>
        <w:rPr>
          <w:rFonts w:ascii="Arial" w:hAnsi="Arial" w:cs="Arial"/>
          <w:sz w:val="28"/>
          <w:lang w:val="en-CA"/>
        </w:rPr>
        <w:t>The increase to retained earnings for the year is made up of the profit for the year less</w:t>
      </w:r>
      <w:r w:rsidR="0063432C">
        <w:rPr>
          <w:rFonts w:ascii="Arial" w:hAnsi="Arial" w:cs="Arial"/>
          <w:sz w:val="28"/>
          <w:lang w:val="en-CA"/>
        </w:rPr>
        <w:t xml:space="preserve"> of any dividends declared by the company during the year.  Profit less dividends declared = the increase or decrease in retained earnings in shareholders</w:t>
      </w:r>
      <w:r w:rsidR="00731B3C">
        <w:rPr>
          <w:rFonts w:ascii="Arial" w:hAnsi="Arial" w:cs="Arial"/>
          <w:sz w:val="28"/>
          <w:lang w:val="en-CA"/>
        </w:rPr>
        <w:t>’</w:t>
      </w:r>
      <w:r w:rsidR="0063432C">
        <w:rPr>
          <w:rFonts w:ascii="Arial" w:hAnsi="Arial" w:cs="Arial"/>
          <w:sz w:val="28"/>
          <w:lang w:val="en-CA"/>
        </w:rPr>
        <w:t xml:space="preserve"> equity.</w:t>
      </w:r>
    </w:p>
    <w:p w14:paraId="7745452A" w14:textId="09528F77" w:rsidR="00145256" w:rsidRDefault="00145256" w:rsidP="00145256">
      <w:pPr>
        <w:numPr>
          <w:ilvl w:val="0"/>
          <w:numId w:val="57"/>
        </w:numPr>
        <w:jc w:val="both"/>
        <w:rPr>
          <w:rFonts w:ascii="Arial" w:hAnsi="Arial" w:cs="Arial"/>
          <w:sz w:val="28"/>
          <w:lang w:val="en-CA"/>
        </w:rPr>
      </w:pPr>
      <w:r>
        <w:rPr>
          <w:rFonts w:ascii="Arial" w:hAnsi="Arial" w:cs="Arial"/>
          <w:sz w:val="28"/>
          <w:lang w:val="en-CA"/>
        </w:rPr>
        <w:t>Shareholders</w:t>
      </w:r>
      <w:r w:rsidR="00731B3C">
        <w:rPr>
          <w:rFonts w:ascii="Arial" w:hAnsi="Arial" w:cs="Arial"/>
          <w:sz w:val="28"/>
          <w:lang w:val="en-CA"/>
        </w:rPr>
        <w:t>’</w:t>
      </w:r>
      <w:r>
        <w:rPr>
          <w:rFonts w:ascii="Arial" w:hAnsi="Arial" w:cs="Arial"/>
          <w:sz w:val="28"/>
          <w:lang w:val="en-CA"/>
        </w:rPr>
        <w:t xml:space="preserve"> equity is reduced by dividends declared, not dividends paid.</w:t>
      </w:r>
    </w:p>
    <w:p w14:paraId="377B52B8" w14:textId="77777777" w:rsidR="00145256" w:rsidRDefault="00145256" w:rsidP="00145256">
      <w:pPr>
        <w:ind w:left="720"/>
        <w:jc w:val="both"/>
        <w:rPr>
          <w:rFonts w:ascii="Arial" w:hAnsi="Arial" w:cs="Arial"/>
          <w:sz w:val="28"/>
          <w:lang w:val="en-CA"/>
        </w:rPr>
      </w:pPr>
    </w:p>
    <w:p w14:paraId="11213D6E" w14:textId="77777777" w:rsidR="00145256" w:rsidRDefault="00145256" w:rsidP="00145256">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33E5D9B" w14:textId="77777777" w:rsidR="00145256" w:rsidRPr="000E657E" w:rsidRDefault="00145256" w:rsidP="00B51C13">
      <w:pPr>
        <w:ind w:left="720"/>
        <w:jc w:val="both"/>
        <w:rPr>
          <w:rFonts w:ascii="Arial" w:hAnsi="Arial" w:cs="Arial"/>
          <w:sz w:val="28"/>
          <w:lang w:val="en-CA"/>
        </w:rPr>
      </w:pPr>
    </w:p>
    <w:p w14:paraId="580E8794" w14:textId="77777777" w:rsidR="006405CA" w:rsidRDefault="006405CA">
      <w:pPr>
        <w:rPr>
          <w:rFonts w:ascii="Arial" w:hAnsi="Arial" w:cs="Arial"/>
          <w:b/>
          <w:sz w:val="28"/>
          <w:lang w:val="en-CA"/>
        </w:rPr>
      </w:pPr>
      <w:r>
        <w:rPr>
          <w:rFonts w:ascii="Arial" w:hAnsi="Arial" w:cs="Arial"/>
          <w:b/>
          <w:sz w:val="28"/>
          <w:lang w:val="en-CA"/>
        </w:rPr>
        <w:br w:type="page"/>
      </w:r>
    </w:p>
    <w:p w14:paraId="07629802" w14:textId="281C12EB" w:rsidR="00927BA6" w:rsidRDefault="00927BA6" w:rsidP="00927BA6">
      <w:pPr>
        <w:ind w:hanging="709"/>
        <w:jc w:val="both"/>
        <w:rPr>
          <w:rFonts w:ascii="Arial" w:hAnsi="Arial" w:cs="Arial"/>
          <w:b/>
          <w:sz w:val="28"/>
          <w:lang w:val="en-CA"/>
        </w:rPr>
      </w:pPr>
      <w:r>
        <w:rPr>
          <w:rFonts w:ascii="Arial" w:hAnsi="Arial" w:cs="Arial"/>
          <w:b/>
          <w:sz w:val="28"/>
          <w:lang w:val="en-CA"/>
        </w:rPr>
        <w:lastRenderedPageBreak/>
        <w:t>WIP1-6</w:t>
      </w:r>
    </w:p>
    <w:p w14:paraId="796C473B" w14:textId="49F596CC" w:rsidR="00927BA6" w:rsidRDefault="00927BA6" w:rsidP="00927BA6">
      <w:pPr>
        <w:ind w:hanging="709"/>
        <w:jc w:val="both"/>
        <w:rPr>
          <w:rFonts w:ascii="Arial" w:hAnsi="Arial" w:cs="Arial"/>
          <w:b/>
          <w:sz w:val="28"/>
          <w:lang w:val="en-CA"/>
        </w:rPr>
      </w:pPr>
    </w:p>
    <w:p w14:paraId="6DA6ED65" w14:textId="6CCDF186" w:rsidR="00927BA6" w:rsidRPr="002245BD" w:rsidRDefault="00927BA6" w:rsidP="00927BA6">
      <w:pPr>
        <w:ind w:hanging="709"/>
        <w:jc w:val="both"/>
        <w:rPr>
          <w:rFonts w:ascii="Arial" w:hAnsi="Arial" w:cs="Arial"/>
          <w:bCs/>
          <w:sz w:val="28"/>
          <w:lang w:val="en-CA"/>
        </w:rPr>
      </w:pPr>
      <w:r>
        <w:rPr>
          <w:rFonts w:ascii="Arial" w:hAnsi="Arial" w:cs="Arial"/>
          <w:b/>
          <w:sz w:val="28"/>
          <w:lang w:val="en-CA"/>
        </w:rPr>
        <w:tab/>
      </w:r>
      <w:r w:rsidRPr="002245BD">
        <w:rPr>
          <w:rFonts w:ascii="Arial" w:hAnsi="Arial" w:cs="Arial"/>
          <w:bCs/>
          <w:sz w:val="28"/>
          <w:lang w:val="en-CA"/>
        </w:rPr>
        <w:t>Employees are human resources available to help companies earn a profit</w:t>
      </w:r>
      <w:r w:rsidR="006405CA" w:rsidRPr="002245BD">
        <w:rPr>
          <w:rFonts w:ascii="Arial" w:hAnsi="Arial" w:cs="Arial"/>
          <w:bCs/>
          <w:sz w:val="28"/>
          <w:lang w:val="en-CA"/>
        </w:rPr>
        <w:t xml:space="preserve"> in exchange for a wage or salary</w:t>
      </w:r>
      <w:r w:rsidRPr="002245BD">
        <w:rPr>
          <w:rFonts w:ascii="Arial" w:hAnsi="Arial" w:cs="Arial"/>
          <w:bCs/>
          <w:sz w:val="28"/>
          <w:lang w:val="en-CA"/>
        </w:rPr>
        <w:t>. They are not</w:t>
      </w:r>
      <w:r w:rsidR="006405CA" w:rsidRPr="002245BD">
        <w:rPr>
          <w:rFonts w:ascii="Arial" w:hAnsi="Arial" w:cs="Arial"/>
          <w:bCs/>
          <w:sz w:val="28"/>
          <w:lang w:val="en-CA"/>
        </w:rPr>
        <w:t xml:space="preserve"> owned and controlled by the company and nor are they</w:t>
      </w:r>
      <w:r w:rsidRPr="002245BD">
        <w:rPr>
          <w:rFonts w:ascii="Arial" w:hAnsi="Arial" w:cs="Arial"/>
          <w:bCs/>
          <w:sz w:val="28"/>
          <w:lang w:val="en-CA"/>
        </w:rPr>
        <w:t xml:space="preserve"> recorded as assets on the statement of financial position. Consequently</w:t>
      </w:r>
      <w:r w:rsidR="006405CA" w:rsidRPr="002245BD">
        <w:rPr>
          <w:rFonts w:ascii="Arial" w:hAnsi="Arial" w:cs="Arial"/>
          <w:bCs/>
          <w:sz w:val="28"/>
          <w:lang w:val="en-CA"/>
        </w:rPr>
        <w:t>,</w:t>
      </w:r>
      <w:r w:rsidRPr="002245BD">
        <w:rPr>
          <w:rFonts w:ascii="Arial" w:hAnsi="Arial" w:cs="Arial"/>
          <w:bCs/>
          <w:sz w:val="28"/>
          <w:lang w:val="en-CA"/>
        </w:rPr>
        <w:t xml:space="preserve"> the cost of hiring and training employees </w:t>
      </w:r>
      <w:r w:rsidR="006405CA" w:rsidRPr="002245BD">
        <w:rPr>
          <w:rFonts w:ascii="Arial" w:hAnsi="Arial" w:cs="Arial"/>
          <w:bCs/>
          <w:sz w:val="28"/>
          <w:lang w:val="en-CA"/>
        </w:rPr>
        <w:t>is not an asset but is</w:t>
      </w:r>
      <w:r w:rsidRPr="002245BD">
        <w:rPr>
          <w:rFonts w:ascii="Arial" w:hAnsi="Arial" w:cs="Arial"/>
          <w:bCs/>
          <w:sz w:val="28"/>
          <w:lang w:val="en-CA"/>
        </w:rPr>
        <w:t xml:space="preserve"> an expense</w:t>
      </w:r>
      <w:r w:rsidR="006405CA" w:rsidRPr="002245BD">
        <w:rPr>
          <w:rFonts w:ascii="Arial" w:hAnsi="Arial" w:cs="Arial"/>
          <w:bCs/>
          <w:sz w:val="28"/>
          <w:lang w:val="en-CA"/>
        </w:rPr>
        <w:t xml:space="preserve"> recorded </w:t>
      </w:r>
      <w:r w:rsidRPr="002245BD">
        <w:rPr>
          <w:rFonts w:ascii="Arial" w:hAnsi="Arial" w:cs="Arial"/>
          <w:bCs/>
          <w:sz w:val="28"/>
          <w:lang w:val="en-CA"/>
        </w:rPr>
        <w:t xml:space="preserve">on the income statement. </w:t>
      </w:r>
    </w:p>
    <w:p w14:paraId="580C5DD2" w14:textId="77777777" w:rsidR="00927BA6" w:rsidRDefault="00927BA6">
      <w:pPr>
        <w:tabs>
          <w:tab w:val="left" w:pos="360"/>
        </w:tabs>
        <w:jc w:val="center"/>
        <w:rPr>
          <w:rFonts w:ascii="Arial" w:hAnsi="Arial" w:cs="Arial"/>
          <w:b/>
          <w:bCs/>
          <w:sz w:val="32"/>
          <w:szCs w:val="32"/>
          <w:lang w:val="en-CA"/>
        </w:rPr>
      </w:pPr>
    </w:p>
    <w:p w14:paraId="6D782936" w14:textId="1997B8CB" w:rsidR="00927BA6" w:rsidRDefault="00927BA6" w:rsidP="00927BA6">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A99E96F" w14:textId="21BC8378" w:rsidR="001713AC" w:rsidRPr="00916112" w:rsidRDefault="00145256">
      <w:pPr>
        <w:tabs>
          <w:tab w:val="left" w:pos="360"/>
        </w:tabs>
        <w:jc w:val="center"/>
        <w:rPr>
          <w:rFonts w:ascii="Arial" w:hAnsi="Arial" w:cs="Arial"/>
          <w:b/>
          <w:bCs/>
          <w:sz w:val="32"/>
          <w:szCs w:val="32"/>
          <w:lang w:val="en-CA"/>
        </w:rPr>
      </w:pPr>
      <w:r>
        <w:rPr>
          <w:rFonts w:ascii="Arial" w:hAnsi="Arial" w:cs="Arial"/>
          <w:b/>
          <w:bCs/>
          <w:sz w:val="32"/>
          <w:szCs w:val="32"/>
          <w:lang w:val="en-CA"/>
        </w:rPr>
        <w:br w:type="page"/>
      </w:r>
      <w:r w:rsidR="001713AC" w:rsidRPr="00916112">
        <w:rPr>
          <w:rFonts w:ascii="Arial" w:hAnsi="Arial" w:cs="Arial"/>
          <w:b/>
          <w:bCs/>
          <w:sz w:val="32"/>
          <w:szCs w:val="32"/>
          <w:lang w:val="en-CA"/>
        </w:rPr>
        <w:lastRenderedPageBreak/>
        <w:t>READING AND INTERPRETING PUBLISHED FINANCIAL STATEMENTS SOLUTIONS</w:t>
      </w:r>
    </w:p>
    <w:p w14:paraId="0D9D3745" w14:textId="77777777" w:rsidR="00A94769" w:rsidRPr="00916112" w:rsidRDefault="00A94769" w:rsidP="00A94769">
      <w:pPr>
        <w:tabs>
          <w:tab w:val="left" w:pos="720"/>
        </w:tabs>
        <w:ind w:left="720" w:hanging="720"/>
        <w:rPr>
          <w:rFonts w:ascii="Arial" w:hAnsi="Arial" w:cs="Arial"/>
          <w:b/>
          <w:bCs/>
          <w:sz w:val="32"/>
          <w:szCs w:val="32"/>
          <w:lang w:val="en-CA"/>
        </w:rPr>
      </w:pPr>
    </w:p>
    <w:p w14:paraId="635E13C7" w14:textId="77777777" w:rsidR="00DF456D" w:rsidRPr="000E657E" w:rsidRDefault="00461BA9" w:rsidP="008A2D13">
      <w:pPr>
        <w:autoSpaceDE w:val="0"/>
        <w:autoSpaceDN w:val="0"/>
        <w:adjustRightInd w:val="0"/>
        <w:ind w:hanging="709"/>
        <w:jc w:val="both"/>
        <w:rPr>
          <w:rFonts w:ascii="Arial" w:hAnsi="Arial" w:cs="Arial"/>
          <w:b/>
          <w:bCs/>
          <w:sz w:val="28"/>
          <w:lang w:val="en-CA"/>
        </w:rPr>
      </w:pPr>
      <w:r>
        <w:rPr>
          <w:rFonts w:ascii="Arial" w:hAnsi="Arial" w:cs="Arial"/>
          <w:b/>
          <w:bCs/>
          <w:sz w:val="28"/>
          <w:lang w:val="en-CA"/>
        </w:rPr>
        <w:t>RI1-1</w:t>
      </w:r>
    </w:p>
    <w:p w14:paraId="2B299E99" w14:textId="2A852995" w:rsidR="00D255FB" w:rsidRPr="00135CC7" w:rsidRDefault="00A3125D" w:rsidP="00916112">
      <w:pPr>
        <w:autoSpaceDE w:val="0"/>
        <w:autoSpaceDN w:val="0"/>
        <w:adjustRightInd w:val="0"/>
        <w:ind w:left="851" w:right="-574" w:hanging="851"/>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a</w:t>
      </w:r>
      <w:r w:rsidR="00135CC7" w:rsidRPr="008A2D13">
        <w:rPr>
          <w:rFonts w:ascii="FairfieldLTStd-Light" w:hAnsi="FairfieldLTStd-Light" w:cs="FairfieldLTStd-Light"/>
          <w:b/>
          <w:sz w:val="28"/>
          <w:szCs w:val="28"/>
          <w:lang w:val="en-CA" w:eastAsia="en-CA"/>
        </w:rPr>
        <w:t>.</w:t>
      </w:r>
      <w:r w:rsidRPr="00135CC7">
        <w:rPr>
          <w:rFonts w:ascii="FairfieldLTStd-Light" w:hAnsi="FairfieldLTStd-Light" w:cs="FairfieldLTStd-Light"/>
          <w:sz w:val="28"/>
          <w:szCs w:val="28"/>
          <w:lang w:val="en-CA" w:eastAsia="en-CA"/>
        </w:rPr>
        <w:tab/>
      </w:r>
      <w:r w:rsidR="00D255FB" w:rsidRPr="00135CC7">
        <w:rPr>
          <w:rFonts w:ascii="FairfieldLTStd-Light" w:hAnsi="FairfieldLTStd-Light" w:cs="FairfieldLTStd-Light"/>
          <w:sz w:val="28"/>
          <w:szCs w:val="28"/>
          <w:lang w:val="en-CA" w:eastAsia="en-CA"/>
        </w:rPr>
        <w:t xml:space="preserve">Dividends declared in </w:t>
      </w:r>
      <w:r w:rsidR="0063432C" w:rsidRPr="00135CC7">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63432C" w:rsidRPr="00135CC7">
        <w:rPr>
          <w:rFonts w:ascii="FairfieldLTStd-Light" w:hAnsi="FairfieldLTStd-Light" w:cs="FairfieldLTStd-Light"/>
          <w:sz w:val="28"/>
          <w:szCs w:val="28"/>
          <w:lang w:val="en-CA" w:eastAsia="en-CA"/>
        </w:rPr>
        <w:t xml:space="preserve"> </w:t>
      </w:r>
      <w:r w:rsidR="00D255FB" w:rsidRPr="00135CC7">
        <w:rPr>
          <w:rFonts w:ascii="FairfieldLTStd-Light" w:hAnsi="FairfieldLTStd-Light" w:cs="FairfieldLTStd-Light"/>
          <w:sz w:val="28"/>
          <w:szCs w:val="28"/>
          <w:lang w:val="en-CA" w:eastAsia="en-CA"/>
        </w:rPr>
        <w:t>are</w:t>
      </w:r>
      <w:r w:rsidR="00461BA9">
        <w:rPr>
          <w:rFonts w:ascii="FairfieldLTStd-Light" w:hAnsi="FairfieldLTStd-Light" w:cs="FairfieldLTStd-Light"/>
          <w:sz w:val="28"/>
          <w:szCs w:val="28"/>
          <w:lang w:val="en-CA" w:eastAsia="en-CA"/>
        </w:rPr>
        <w:t xml:space="preserve"> $</w:t>
      </w:r>
      <w:r w:rsidR="00F21941">
        <w:rPr>
          <w:rFonts w:ascii="FairfieldLTStd-Light" w:hAnsi="FairfieldLTStd-Light" w:cs="FairfieldLTStd-Light"/>
          <w:sz w:val="28"/>
          <w:szCs w:val="28"/>
          <w:lang w:val="en-CA" w:eastAsia="en-CA"/>
        </w:rPr>
        <w:t>69</w:t>
      </w:r>
      <w:r w:rsidR="0063432C">
        <w:rPr>
          <w:rFonts w:ascii="FairfieldLTStd-Light" w:hAnsi="FairfieldLTStd-Light" w:cs="FairfieldLTStd-Light"/>
          <w:sz w:val="28"/>
          <w:szCs w:val="28"/>
          <w:lang w:val="en-CA" w:eastAsia="en-CA"/>
        </w:rPr>
        <w:t>,</w:t>
      </w:r>
      <w:r w:rsidR="00F21941">
        <w:rPr>
          <w:rFonts w:ascii="FairfieldLTStd-Light" w:hAnsi="FairfieldLTStd-Light" w:cs="FairfieldLTStd-Light"/>
          <w:sz w:val="28"/>
          <w:szCs w:val="28"/>
          <w:lang w:val="en-CA" w:eastAsia="en-CA"/>
        </w:rPr>
        <w:t>977</w:t>
      </w:r>
      <w:r w:rsidR="00D255FB" w:rsidRPr="00135CC7">
        <w:rPr>
          <w:rFonts w:ascii="FairfieldLTStd-Light" w:hAnsi="FairfieldLTStd-Light" w:cs="FairfieldLTStd-Light"/>
          <w:sz w:val="28"/>
          <w:szCs w:val="28"/>
          <w:lang w:val="en-CA" w:eastAsia="en-CA"/>
        </w:rPr>
        <w:t xml:space="preserve">. This amount is included in the </w:t>
      </w:r>
      <w:r w:rsidR="00461BA9">
        <w:rPr>
          <w:rFonts w:ascii="FairfieldLTStd-Light" w:hAnsi="FairfieldLTStd-Light" w:cs="FairfieldLTStd-Light"/>
          <w:sz w:val="28"/>
          <w:szCs w:val="28"/>
          <w:lang w:val="en-CA" w:eastAsia="en-CA"/>
        </w:rPr>
        <w:t xml:space="preserve">consolidated </w:t>
      </w:r>
      <w:r w:rsidR="00D255FB" w:rsidRPr="00135CC7">
        <w:rPr>
          <w:rFonts w:ascii="FairfieldLTStd-Light" w:hAnsi="FairfieldLTStd-Light" w:cs="FairfieldLTStd-Light"/>
          <w:sz w:val="28"/>
          <w:szCs w:val="28"/>
          <w:lang w:val="en-CA" w:eastAsia="en-CA"/>
        </w:rPr>
        <w:t xml:space="preserve">statement of </w:t>
      </w:r>
      <w:r w:rsidR="00461BA9">
        <w:rPr>
          <w:rFonts w:ascii="FairfieldLTStd-Light" w:hAnsi="FairfieldLTStd-Light" w:cs="FairfieldLTStd-Light"/>
          <w:sz w:val="28"/>
          <w:szCs w:val="28"/>
          <w:lang w:val="en-CA" w:eastAsia="en-CA"/>
        </w:rPr>
        <w:t xml:space="preserve">changes in shareholders’ </w:t>
      </w:r>
      <w:r w:rsidR="00016668">
        <w:rPr>
          <w:rFonts w:ascii="FairfieldLTStd-Light" w:hAnsi="FairfieldLTStd-Light" w:cs="FairfieldLTStd-Light"/>
          <w:sz w:val="28"/>
          <w:szCs w:val="28"/>
          <w:lang w:val="en-CA" w:eastAsia="en-CA"/>
        </w:rPr>
        <w:t>e</w:t>
      </w:r>
      <w:r w:rsidR="00461BA9">
        <w:rPr>
          <w:rFonts w:ascii="FairfieldLTStd-Light" w:hAnsi="FairfieldLTStd-Light" w:cs="FairfieldLTStd-Light"/>
          <w:sz w:val="28"/>
          <w:szCs w:val="28"/>
          <w:lang w:val="en-CA" w:eastAsia="en-CA"/>
        </w:rPr>
        <w:t>quity.</w:t>
      </w:r>
      <w:r w:rsidR="00D255FB" w:rsidRPr="00135CC7">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 xml:space="preserve"> The actual amount paid</w:t>
      </w:r>
      <w:r w:rsidR="00016668">
        <w:rPr>
          <w:rFonts w:ascii="FairfieldLTStd-Light" w:hAnsi="FairfieldLTStd-Light" w:cs="FairfieldLTStd-Light"/>
          <w:sz w:val="28"/>
          <w:szCs w:val="28"/>
          <w:lang w:val="en-CA" w:eastAsia="en-CA"/>
        </w:rPr>
        <w:t xml:space="preserve"> </w:t>
      </w:r>
      <w:r w:rsidR="00C432C2">
        <w:rPr>
          <w:rFonts w:ascii="FairfieldLTStd-Light" w:hAnsi="FairfieldLTStd-Light" w:cs="FairfieldLTStd-Light"/>
          <w:sz w:val="28"/>
          <w:szCs w:val="28"/>
          <w:lang w:val="en-CA" w:eastAsia="en-CA"/>
        </w:rPr>
        <w:t xml:space="preserve">for dividends was </w:t>
      </w:r>
      <w:r w:rsidR="00016668">
        <w:rPr>
          <w:rFonts w:ascii="FairfieldLTStd-Light" w:hAnsi="FairfieldLTStd-Light" w:cs="FairfieldLTStd-Light"/>
          <w:sz w:val="28"/>
          <w:szCs w:val="28"/>
          <w:lang w:val="en-CA" w:eastAsia="en-CA"/>
        </w:rPr>
        <w:t>($</w:t>
      </w:r>
      <w:r w:rsidR="00F21941">
        <w:rPr>
          <w:rFonts w:ascii="FairfieldLTStd-Light" w:hAnsi="FairfieldLTStd-Light" w:cs="FairfieldLTStd-Light"/>
          <w:sz w:val="28"/>
          <w:szCs w:val="28"/>
          <w:lang w:val="en-CA" w:eastAsia="en-CA"/>
        </w:rPr>
        <w:t>44</w:t>
      </w:r>
      <w:r w:rsidR="0063432C">
        <w:rPr>
          <w:rFonts w:ascii="FairfieldLTStd-Light" w:hAnsi="FairfieldLTStd-Light" w:cs="FairfieldLTStd-Light"/>
          <w:sz w:val="28"/>
          <w:szCs w:val="28"/>
          <w:lang w:val="en-CA" w:eastAsia="en-CA"/>
        </w:rPr>
        <w:t>,</w:t>
      </w:r>
      <w:r w:rsidR="00F21941">
        <w:rPr>
          <w:rFonts w:ascii="FairfieldLTStd-Light" w:hAnsi="FairfieldLTStd-Light" w:cs="FairfieldLTStd-Light"/>
          <w:sz w:val="28"/>
          <w:szCs w:val="28"/>
          <w:lang w:val="en-CA" w:eastAsia="en-CA"/>
        </w:rPr>
        <w:t>636</w:t>
      </w:r>
      <w:r w:rsidR="00016668">
        <w:rPr>
          <w:rFonts w:ascii="FairfieldLTStd-Light" w:hAnsi="FairfieldLTStd-Light" w:cs="FairfieldLTStd-Light"/>
          <w:sz w:val="28"/>
          <w:szCs w:val="28"/>
          <w:lang w:val="en-CA" w:eastAsia="en-CA"/>
        </w:rPr>
        <w:t>)</w:t>
      </w:r>
      <w:r w:rsidR="00461BA9">
        <w:rPr>
          <w:rFonts w:ascii="FairfieldLTStd-Light" w:hAnsi="FairfieldLTStd-Light" w:cs="FairfieldLTStd-Light"/>
          <w:sz w:val="28"/>
          <w:szCs w:val="28"/>
          <w:lang w:val="en-CA" w:eastAsia="en-CA"/>
        </w:rPr>
        <w:t xml:space="preserve"> </w:t>
      </w:r>
      <w:r w:rsidR="00C432C2">
        <w:rPr>
          <w:rFonts w:ascii="FairfieldLTStd-Light" w:hAnsi="FairfieldLTStd-Light" w:cs="FairfieldLTStd-Light"/>
          <w:sz w:val="28"/>
          <w:szCs w:val="28"/>
          <w:lang w:val="en-CA" w:eastAsia="en-CA"/>
        </w:rPr>
        <w:t>a</w:t>
      </w:r>
      <w:r w:rsidR="00461BA9">
        <w:rPr>
          <w:rFonts w:ascii="FairfieldLTStd-Light" w:hAnsi="FairfieldLTStd-Light" w:cs="FairfieldLTStd-Light"/>
          <w:sz w:val="28"/>
          <w:szCs w:val="28"/>
          <w:lang w:val="en-CA" w:eastAsia="en-CA"/>
        </w:rPr>
        <w:t xml:space="preserve">s shown on the consolidated statement of cash flows. </w:t>
      </w:r>
    </w:p>
    <w:p w14:paraId="76B61D3C" w14:textId="77777777" w:rsidR="00A3125D" w:rsidRPr="00135CC7" w:rsidRDefault="00A3125D" w:rsidP="000E657E">
      <w:pPr>
        <w:autoSpaceDE w:val="0"/>
        <w:autoSpaceDN w:val="0"/>
        <w:adjustRightInd w:val="0"/>
        <w:ind w:left="720" w:hanging="720"/>
        <w:jc w:val="both"/>
        <w:rPr>
          <w:rFonts w:ascii="FairfieldLTStd-Light" w:hAnsi="FairfieldLTStd-Light" w:cs="FairfieldLTStd-Light"/>
          <w:sz w:val="28"/>
          <w:szCs w:val="28"/>
          <w:lang w:val="en-CA" w:eastAsia="en-CA"/>
        </w:rPr>
      </w:pPr>
    </w:p>
    <w:p w14:paraId="438C75D7" w14:textId="77777777" w:rsidR="006C4477" w:rsidRDefault="00A3125D" w:rsidP="00A3125D">
      <w:pPr>
        <w:tabs>
          <w:tab w:val="left" w:pos="426"/>
        </w:tabs>
        <w:autoSpaceDE w:val="0"/>
        <w:autoSpaceDN w:val="0"/>
        <w:adjustRightInd w:val="0"/>
        <w:ind w:left="851" w:hanging="851"/>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b</w:t>
      </w:r>
      <w:r w:rsidR="00135CC7" w:rsidRPr="008A2D13">
        <w:rPr>
          <w:rFonts w:ascii="FairfieldLTStd-Light" w:hAnsi="FairfieldLTStd-Light" w:cs="FairfieldLTStd-Light"/>
          <w:b/>
          <w:sz w:val="28"/>
          <w:szCs w:val="28"/>
          <w:lang w:val="en-CA" w:eastAsia="en-CA"/>
        </w:rPr>
        <w:t>.</w:t>
      </w:r>
      <w:r w:rsidR="00DF456D" w:rsidRPr="00135CC7">
        <w:rPr>
          <w:rFonts w:ascii="FairfieldLTStd-Light" w:hAnsi="FairfieldLTStd-Light" w:cs="FairfieldLTStd-Light"/>
          <w:sz w:val="28"/>
          <w:szCs w:val="28"/>
          <w:lang w:val="en-CA" w:eastAsia="en-CA"/>
        </w:rPr>
        <w:t xml:space="preserve"> </w:t>
      </w:r>
      <w:r w:rsidR="00E2497C" w:rsidRPr="00135CC7">
        <w:rPr>
          <w:rFonts w:ascii="FairfieldLTStd-Light" w:hAnsi="FairfieldLTStd-Light" w:cs="FairfieldLTStd-Light"/>
          <w:sz w:val="28"/>
          <w:szCs w:val="28"/>
          <w:lang w:val="en-CA" w:eastAsia="en-CA"/>
        </w:rPr>
        <w:tab/>
      </w:r>
      <w:r w:rsidR="006C4477">
        <w:rPr>
          <w:rFonts w:ascii="FairfieldLTStd-Light" w:hAnsi="FairfieldLTStd-Light" w:cs="FairfieldLTStd-Light"/>
          <w:sz w:val="28"/>
          <w:szCs w:val="28"/>
          <w:lang w:val="en-CA" w:eastAsia="en-CA"/>
        </w:rPr>
        <w:tab/>
        <w:t xml:space="preserve">All amounts are in thousands of Canadian dollars. </w:t>
      </w:r>
    </w:p>
    <w:p w14:paraId="7E919A6F" w14:textId="26CEC508" w:rsidR="00DF456D" w:rsidRPr="000E657E" w:rsidRDefault="006C4477" w:rsidP="00B85EC9">
      <w:pPr>
        <w:tabs>
          <w:tab w:val="left" w:pos="426"/>
          <w:tab w:val="left" w:pos="993"/>
        </w:tabs>
        <w:autoSpaceDE w:val="0"/>
        <w:autoSpaceDN w:val="0"/>
        <w:adjustRightInd w:val="0"/>
        <w:ind w:left="993" w:right="-1141"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proofErr w:type="spellStart"/>
      <w:r w:rsidR="00DF456D" w:rsidRPr="000E657E">
        <w:rPr>
          <w:rFonts w:ascii="FairfieldLTStd-Light" w:hAnsi="FairfieldLTStd-Light" w:cs="FairfieldLTStd-Light"/>
          <w:sz w:val="28"/>
          <w:szCs w:val="28"/>
          <w:lang w:val="en-CA" w:eastAsia="en-CA"/>
        </w:rPr>
        <w:t>i</w:t>
      </w:r>
      <w:proofErr w:type="spellEnd"/>
      <w:r w:rsidR="00DF456D" w:rsidRPr="000E657E">
        <w:rPr>
          <w:rFonts w:ascii="FairfieldLTStd-Light" w:hAnsi="FairfieldLTStd-Light" w:cs="FairfieldLTStd-Light"/>
          <w:sz w:val="28"/>
          <w:szCs w:val="28"/>
          <w:lang w:val="en-CA" w:eastAsia="en-CA"/>
        </w:rPr>
        <w:t xml:space="preserve">. </w:t>
      </w:r>
      <w:r w:rsidR="00A3125D">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Revenues in </w:t>
      </w:r>
      <w:r w:rsidR="0063432C" w:rsidRPr="000E657E">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63432C" w:rsidRPr="000E657E">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63432C">
        <w:rPr>
          <w:rFonts w:ascii="FairfieldLTStd-Light" w:hAnsi="FairfieldLTStd-Light" w:cs="FairfieldLTStd-Light"/>
          <w:sz w:val="28"/>
          <w:szCs w:val="28"/>
          <w:lang w:val="en-CA" w:eastAsia="en-CA"/>
        </w:rPr>
        <w:t>2,</w:t>
      </w:r>
      <w:r w:rsidR="00634412">
        <w:rPr>
          <w:rFonts w:ascii="FairfieldLTStd-Light" w:hAnsi="FairfieldLTStd-Light" w:cs="FairfieldLTStd-Light"/>
          <w:sz w:val="28"/>
          <w:szCs w:val="28"/>
          <w:lang w:val="en-CA" w:eastAsia="en-CA"/>
        </w:rPr>
        <w:t>220</w:t>
      </w:r>
      <w:r w:rsidR="0063432C">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180</w:t>
      </w:r>
      <w:r w:rsidR="00461BA9">
        <w:rPr>
          <w:rFonts w:ascii="FairfieldLTStd-Light" w:hAnsi="FairfieldLTStd-Light" w:cs="FairfieldLTStd-Light"/>
          <w:sz w:val="28"/>
          <w:szCs w:val="28"/>
          <w:lang w:val="en-CA" w:eastAsia="en-CA"/>
        </w:rPr>
        <w:t>.</w:t>
      </w:r>
      <w:r w:rsidR="00D255FB" w:rsidRPr="000E657E">
        <w:rPr>
          <w:rFonts w:ascii="FairfieldLTStd-Light" w:hAnsi="FairfieldLTStd-Light" w:cs="FairfieldLTStd-Light"/>
          <w:sz w:val="28"/>
          <w:szCs w:val="28"/>
          <w:lang w:val="en-CA" w:eastAsia="en-CA"/>
        </w:rPr>
        <w:t xml:space="preserve"> </w:t>
      </w:r>
    </w:p>
    <w:p w14:paraId="32DE92A8" w14:textId="4CE78855" w:rsidR="00DF456D" w:rsidRPr="000E657E" w:rsidRDefault="00A3125D" w:rsidP="00B85EC9">
      <w:pPr>
        <w:tabs>
          <w:tab w:val="left" w:pos="426"/>
          <w:tab w:val="left" w:pos="993"/>
        </w:tabs>
        <w:autoSpaceDE w:val="0"/>
        <w:autoSpaceDN w:val="0"/>
        <w:adjustRightInd w:val="0"/>
        <w:ind w:left="993" w:right="-1141"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422A8" w:rsidRPr="000E657E">
        <w:rPr>
          <w:rFonts w:ascii="FairfieldLTStd-Light" w:hAnsi="FairfieldLTStd-Light" w:cs="FairfieldLTStd-Light"/>
          <w:sz w:val="28"/>
          <w:szCs w:val="28"/>
          <w:lang w:val="en-CA" w:eastAsia="en-CA"/>
        </w:rPr>
        <w:t>ii</w:t>
      </w:r>
      <w:r w:rsidRPr="000E657E">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7422A8" w:rsidRPr="000E657E">
        <w:rPr>
          <w:rFonts w:ascii="FairfieldLTStd-Light" w:hAnsi="FairfieldLTStd-Light" w:cs="FairfieldLTStd-Light"/>
          <w:sz w:val="28"/>
          <w:szCs w:val="28"/>
          <w:lang w:val="en-CA" w:eastAsia="en-CA"/>
        </w:rPr>
        <w:t>Cost of sales</w:t>
      </w:r>
      <w:r w:rsidR="00DF456D" w:rsidRPr="000E657E">
        <w:rPr>
          <w:rFonts w:ascii="FairfieldLTStd-Light" w:hAnsi="FairfieldLTStd-Light" w:cs="FairfieldLTStd-Light"/>
          <w:sz w:val="28"/>
          <w:szCs w:val="28"/>
          <w:lang w:val="en-CA" w:eastAsia="en-CA"/>
        </w:rPr>
        <w:t xml:space="preserve"> in </w:t>
      </w:r>
      <w:r w:rsidR="00461BA9" w:rsidRPr="000E657E">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461BA9" w:rsidRPr="000E657E">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1,2</w:t>
      </w:r>
      <w:r w:rsidR="00634412">
        <w:rPr>
          <w:rFonts w:ascii="FairfieldLTStd-Light" w:hAnsi="FairfieldLTStd-Light" w:cs="FairfieldLTStd-Light"/>
          <w:sz w:val="28"/>
          <w:szCs w:val="28"/>
          <w:lang w:val="en-CA" w:eastAsia="en-CA"/>
        </w:rPr>
        <w:t>36</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258</w:t>
      </w:r>
    </w:p>
    <w:p w14:paraId="1FACF41A" w14:textId="4AF7218C"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iii. </w:t>
      </w: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Gross profit</w:t>
      </w:r>
      <w:r w:rsidR="00DF456D" w:rsidRPr="000E657E">
        <w:rPr>
          <w:rFonts w:ascii="FairfieldLTStd-Light" w:hAnsi="FairfieldLTStd-Light" w:cs="FairfieldLTStd-Light"/>
          <w:sz w:val="28"/>
          <w:szCs w:val="28"/>
          <w:lang w:val="en-CA" w:eastAsia="en-CA"/>
        </w:rPr>
        <w:t xml:space="preserve"> in </w:t>
      </w:r>
      <w:r w:rsidR="00701525" w:rsidRPr="000E657E">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701525" w:rsidRPr="000E657E">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9</w:t>
      </w:r>
      <w:r w:rsidR="00634412">
        <w:rPr>
          <w:rFonts w:ascii="FairfieldLTStd-Light" w:hAnsi="FairfieldLTStd-Light" w:cs="FairfieldLTStd-Light"/>
          <w:sz w:val="28"/>
          <w:szCs w:val="28"/>
          <w:lang w:val="en-CA" w:eastAsia="en-CA"/>
        </w:rPr>
        <w:t>83</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922</w:t>
      </w:r>
      <w:r w:rsidR="00701525">
        <w:rPr>
          <w:rFonts w:ascii="FairfieldLTStd-Light" w:hAnsi="FairfieldLTStd-Light" w:cs="FairfieldLTStd-Light"/>
          <w:sz w:val="28"/>
          <w:szCs w:val="28"/>
          <w:lang w:val="en-CA" w:eastAsia="en-CA"/>
        </w:rPr>
        <w:t xml:space="preserve"> or 4</w:t>
      </w:r>
      <w:r w:rsidR="00634412">
        <w:rPr>
          <w:rFonts w:ascii="FairfieldLTStd-Light" w:hAnsi="FairfieldLTStd-Light" w:cs="FairfieldLTStd-Light"/>
          <w:sz w:val="28"/>
          <w:szCs w:val="28"/>
          <w:lang w:val="en-CA" w:eastAsia="en-CA"/>
        </w:rPr>
        <w:t>4</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3</w:t>
      </w:r>
      <w:r w:rsidR="00701525">
        <w:rPr>
          <w:rFonts w:ascii="FairfieldLTStd-Light" w:hAnsi="FairfieldLTStd-Light" w:cs="FairfieldLTStd-Light"/>
          <w:sz w:val="28"/>
          <w:szCs w:val="28"/>
          <w:lang w:val="en-CA" w:eastAsia="en-CA"/>
        </w:rPr>
        <w:t>%</w:t>
      </w:r>
      <w:r w:rsidR="00D255FB" w:rsidRPr="000E657E">
        <w:rPr>
          <w:rFonts w:ascii="FairfieldLTStd-Light" w:hAnsi="FairfieldLTStd-Light" w:cs="FairfieldLTStd-Light"/>
          <w:sz w:val="28"/>
          <w:szCs w:val="28"/>
          <w:lang w:val="en-CA" w:eastAsia="en-CA"/>
        </w:rPr>
        <w:t xml:space="preserve">. </w:t>
      </w:r>
    </w:p>
    <w:p w14:paraId="491D3E58" w14:textId="2D65DCF5" w:rsidR="00701525"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iv. </w:t>
      </w: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Selling, general and administrative expenses in 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 xml:space="preserve"> $7</w:t>
      </w:r>
      <w:r w:rsidR="00634412">
        <w:rPr>
          <w:rFonts w:ascii="FairfieldLTStd-Light" w:hAnsi="FairfieldLTStd-Light" w:cs="FairfieldLTStd-Light"/>
          <w:sz w:val="28"/>
          <w:szCs w:val="28"/>
          <w:lang w:val="en-CA" w:eastAsia="en-CA"/>
        </w:rPr>
        <w:t>50</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951</w:t>
      </w:r>
    </w:p>
    <w:p w14:paraId="13117A19" w14:textId="720982FE" w:rsidR="00DF456D" w:rsidRPr="000E657E" w:rsidRDefault="00701525"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 </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Income tax expense in </w:t>
      </w:r>
      <w:r w:rsidRPr="000E657E">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Pr="000E657E">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47</w:t>
      </w:r>
      <w:r>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235</w:t>
      </w:r>
    </w:p>
    <w:p w14:paraId="2085C011" w14:textId="3D7DBB25" w:rsidR="00DF456D"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v</w:t>
      </w:r>
      <w:r w:rsidR="00701525">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Net </w:t>
      </w:r>
      <w:r w:rsidR="00C432C2">
        <w:rPr>
          <w:rFonts w:ascii="FairfieldLTStd-Light" w:hAnsi="FairfieldLTStd-Light" w:cs="FairfieldLTStd-Light"/>
          <w:sz w:val="28"/>
          <w:szCs w:val="28"/>
          <w:lang w:val="en-CA" w:eastAsia="en-CA"/>
        </w:rPr>
        <w:t>income</w:t>
      </w:r>
      <w:r w:rsidR="00C432C2" w:rsidRPr="000E657E">
        <w:rPr>
          <w:rFonts w:ascii="FairfieldLTStd-Light" w:hAnsi="FairfieldLTStd-Light" w:cs="FairfieldLTStd-Light"/>
          <w:sz w:val="28"/>
          <w:szCs w:val="28"/>
          <w:lang w:val="en-CA" w:eastAsia="en-CA"/>
        </w:rPr>
        <w:t xml:space="preserve"> </w:t>
      </w:r>
      <w:r w:rsidR="00DF456D" w:rsidRPr="000E657E">
        <w:rPr>
          <w:rFonts w:ascii="FairfieldLTStd-Light" w:hAnsi="FairfieldLTStd-Light" w:cs="FairfieldLTStd-Light"/>
          <w:sz w:val="28"/>
          <w:szCs w:val="28"/>
          <w:lang w:val="en-CA" w:eastAsia="en-CA"/>
        </w:rPr>
        <w:t xml:space="preserve">in </w:t>
      </w:r>
      <w:r w:rsidR="00701525" w:rsidRPr="000E657E">
        <w:rPr>
          <w:rFonts w:ascii="FairfieldLTStd-Light" w:hAnsi="FairfieldLTStd-Light" w:cs="FairfieldLTStd-Light"/>
          <w:sz w:val="28"/>
          <w:szCs w:val="28"/>
          <w:lang w:val="en-CA" w:eastAsia="en-CA"/>
        </w:rPr>
        <w:t>20</w:t>
      </w:r>
      <w:r w:rsidR="00701525">
        <w:rPr>
          <w:rFonts w:ascii="FairfieldLTStd-Light" w:hAnsi="FairfieldLTStd-Light" w:cs="FairfieldLTStd-Light"/>
          <w:sz w:val="28"/>
          <w:szCs w:val="28"/>
          <w:lang w:val="en-CA" w:eastAsia="en-CA"/>
        </w:rPr>
        <w:t>1</w:t>
      </w:r>
      <w:r w:rsidR="00F21941">
        <w:rPr>
          <w:rFonts w:ascii="FairfieldLTStd-Light" w:hAnsi="FairfieldLTStd-Light" w:cs="FairfieldLTStd-Light"/>
          <w:sz w:val="28"/>
          <w:szCs w:val="28"/>
          <w:lang w:val="en-CA" w:eastAsia="en-CA"/>
        </w:rPr>
        <w:t>9</w:t>
      </w:r>
      <w:r w:rsidR="00FE7620">
        <w:rPr>
          <w:rFonts w:ascii="FairfieldLTStd-Light" w:hAnsi="FairfieldLTStd-Light" w:cs="FairfieldLTStd-Light"/>
          <w:sz w:val="28"/>
          <w:szCs w:val="28"/>
          <w:lang w:val="en-CA" w:eastAsia="en-CA"/>
        </w:rPr>
        <w:t>:</w:t>
      </w:r>
      <w:r w:rsidR="00701525" w:rsidRPr="000E657E">
        <w:rPr>
          <w:rFonts w:ascii="FairfieldLTStd-Light" w:hAnsi="FairfieldLTStd-Light" w:cs="FairfieldLTStd-Light"/>
          <w:sz w:val="28"/>
          <w:szCs w:val="28"/>
          <w:lang w:val="en-CA" w:eastAsia="en-CA"/>
        </w:rPr>
        <w:t xml:space="preserve"> </w:t>
      </w:r>
      <w:r w:rsidR="00701525">
        <w:rPr>
          <w:rFonts w:ascii="FairfieldLTStd-Light" w:hAnsi="FairfieldLTStd-Light" w:cs="FairfieldLTStd-Light"/>
          <w:sz w:val="28"/>
          <w:szCs w:val="28"/>
          <w:lang w:val="en-CA" w:eastAsia="en-CA"/>
        </w:rPr>
        <w:t xml:space="preserve"> </w:t>
      </w:r>
      <w:r w:rsidR="005435AD">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106</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929</w:t>
      </w:r>
      <w:r w:rsidR="00AC7CC1" w:rsidRPr="000E657E">
        <w:rPr>
          <w:rFonts w:ascii="FairfieldLTStd-Light" w:hAnsi="FairfieldLTStd-Light" w:cs="FairfieldLTStd-Light"/>
          <w:sz w:val="28"/>
          <w:szCs w:val="28"/>
          <w:lang w:val="en-CA" w:eastAsia="en-CA"/>
        </w:rPr>
        <w:t>.</w:t>
      </w:r>
    </w:p>
    <w:p w14:paraId="2968C6F7" w14:textId="4C14E887" w:rsidR="00F21941" w:rsidRPr="000E657E" w:rsidRDefault="00F21941"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vii.</w:t>
      </w:r>
      <w:r>
        <w:rPr>
          <w:rFonts w:ascii="FairfieldLTStd-Light" w:hAnsi="FairfieldLTStd-Light" w:cs="FairfieldLTStd-Light"/>
          <w:sz w:val="28"/>
          <w:szCs w:val="28"/>
          <w:lang w:val="en-CA" w:eastAsia="en-CA"/>
        </w:rPr>
        <w:tab/>
        <w:t>Trade receivables</w:t>
      </w:r>
      <w:r w:rsidR="00C20198">
        <w:rPr>
          <w:rFonts w:ascii="FairfieldLTStd-Light" w:hAnsi="FairfieldLTStd-Light" w:cs="FairfieldLTStd-Light"/>
          <w:sz w:val="28"/>
          <w:szCs w:val="28"/>
          <w:lang w:val="en-CA" w:eastAsia="en-CA"/>
        </w:rPr>
        <w:t xml:space="preserve"> </w:t>
      </w:r>
      <w:r w:rsidR="0036407E">
        <w:rPr>
          <w:rFonts w:ascii="FairfieldLTStd-Light" w:hAnsi="FairfieldLTStd-Light" w:cs="FairfieldLTStd-Light"/>
          <w:sz w:val="28"/>
          <w:szCs w:val="28"/>
          <w:lang w:val="en-CA" w:eastAsia="en-CA"/>
        </w:rPr>
        <w:t>at the end of 2</w:t>
      </w:r>
      <w:r>
        <w:rPr>
          <w:rFonts w:ascii="FairfieldLTStd-Light" w:hAnsi="FairfieldLTStd-Light" w:cs="FairfieldLTStd-Light"/>
          <w:sz w:val="28"/>
          <w:szCs w:val="28"/>
          <w:lang w:val="en-CA" w:eastAsia="en-CA"/>
        </w:rPr>
        <w:t xml:space="preserve">019: </w:t>
      </w:r>
      <w:r w:rsidR="00634412">
        <w:rPr>
          <w:rFonts w:ascii="FairfieldLTStd-Light" w:hAnsi="FairfieldLTStd-Light" w:cs="FairfieldLTStd-Light"/>
          <w:sz w:val="28"/>
          <w:szCs w:val="28"/>
          <w:lang w:val="en-CA" w:eastAsia="en-CA"/>
        </w:rPr>
        <w:t>$140,535</w:t>
      </w:r>
    </w:p>
    <w:p w14:paraId="46261262" w14:textId="13AB7D51"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vi</w:t>
      </w:r>
      <w:r w:rsidR="00701525">
        <w:rPr>
          <w:rFonts w:ascii="FairfieldLTStd-Light" w:hAnsi="FairfieldLTStd-Light" w:cs="FairfieldLTStd-Light"/>
          <w:sz w:val="28"/>
          <w:szCs w:val="28"/>
          <w:lang w:val="en-CA" w:eastAsia="en-CA"/>
        </w:rPr>
        <w:t>ii</w:t>
      </w:r>
      <w:r w:rsidR="00DF456D" w:rsidRPr="000E657E">
        <w:rPr>
          <w:rFonts w:ascii="FairfieldLTStd-Light" w:hAnsi="FairfieldLTStd-Light" w:cs="FairfieldLTStd-Light"/>
          <w:sz w:val="28"/>
          <w:szCs w:val="28"/>
          <w:lang w:val="en-CA" w:eastAsia="en-CA"/>
        </w:rPr>
        <w:t>.</w:t>
      </w:r>
      <w:r w:rsidR="00B85EC9">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nventories at the end of </w:t>
      </w:r>
      <w:r w:rsidR="00701525" w:rsidRPr="000E657E">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B85EC9">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332</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072</w:t>
      </w:r>
      <w:r w:rsidR="00AC7CC1" w:rsidRPr="000E657E">
        <w:rPr>
          <w:rFonts w:ascii="FairfieldLTStd-Light" w:hAnsi="FairfieldLTStd-Light" w:cs="FairfieldLTStd-Light"/>
          <w:sz w:val="28"/>
          <w:szCs w:val="28"/>
          <w:lang w:val="en-CA" w:eastAsia="en-CA"/>
        </w:rPr>
        <w:t>.</w:t>
      </w:r>
    </w:p>
    <w:p w14:paraId="3D9C1B02" w14:textId="2D564EB5" w:rsidR="00DF456D" w:rsidRPr="000E657E" w:rsidRDefault="00A3125D" w:rsidP="0039199A">
      <w:pPr>
        <w:tabs>
          <w:tab w:val="left" w:pos="426"/>
          <w:tab w:val="left" w:pos="993"/>
        </w:tabs>
        <w:autoSpaceDE w:val="0"/>
        <w:autoSpaceDN w:val="0"/>
        <w:adjustRightInd w:val="0"/>
        <w:ind w:left="993" w:right="-525"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ix</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Trade payables and other payables</w:t>
      </w:r>
      <w:r w:rsidR="00DF456D" w:rsidRPr="000E657E">
        <w:rPr>
          <w:rFonts w:ascii="FairfieldLTStd-Light" w:hAnsi="FairfieldLTStd-Light" w:cs="FairfieldLTStd-Light"/>
          <w:sz w:val="28"/>
          <w:szCs w:val="28"/>
          <w:lang w:val="en-CA" w:eastAsia="en-CA"/>
        </w:rPr>
        <w:t xml:space="preserve"> at the beginning of </w:t>
      </w:r>
      <w:r w:rsidR="00C7406B" w:rsidRPr="000E657E">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C7406B">
        <w:rPr>
          <w:rFonts w:ascii="FairfieldLTStd-Light" w:hAnsi="FairfieldLTStd-Light" w:cs="FairfieldLTStd-Light"/>
          <w:sz w:val="28"/>
          <w:szCs w:val="28"/>
          <w:lang w:val="en-CA" w:eastAsia="en-CA"/>
        </w:rPr>
        <w:t xml:space="preserve"> fiscal year</w:t>
      </w:r>
      <w:r w:rsidR="00FE7620">
        <w:rPr>
          <w:rFonts w:ascii="FairfieldLTStd-Light" w:hAnsi="FairfieldLTStd-Light" w:cs="FairfieldLTStd-Light"/>
          <w:sz w:val="28"/>
          <w:szCs w:val="28"/>
          <w:lang w:val="en-CA" w:eastAsia="en-CA"/>
        </w:rPr>
        <w:t>:</w:t>
      </w:r>
      <w:r w:rsidR="00C7406B">
        <w:rPr>
          <w:rFonts w:ascii="FairfieldLTStd-Light" w:hAnsi="FairfieldLTStd-Light" w:cs="FairfieldLTStd-Light"/>
          <w:sz w:val="28"/>
          <w:szCs w:val="28"/>
          <w:lang w:val="en-CA" w:eastAsia="en-CA"/>
        </w:rPr>
        <w:t xml:space="preserve"> </w:t>
      </w:r>
      <w:r w:rsidR="00016668">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2</w:t>
      </w:r>
      <w:r w:rsidR="00634412">
        <w:rPr>
          <w:rFonts w:ascii="FairfieldLTStd-Light" w:hAnsi="FairfieldLTStd-Light" w:cs="FairfieldLTStd-Light"/>
          <w:sz w:val="28"/>
          <w:szCs w:val="28"/>
          <w:lang w:val="en-CA" w:eastAsia="en-CA"/>
        </w:rPr>
        <w:t>56</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539</w:t>
      </w:r>
      <w:r w:rsidR="00C65650">
        <w:rPr>
          <w:rFonts w:ascii="FairfieldLTStd-Light" w:hAnsi="FairfieldLTStd-Light" w:cs="FairfieldLTStd-Light"/>
          <w:sz w:val="28"/>
          <w:szCs w:val="28"/>
          <w:lang w:val="en-CA" w:eastAsia="en-CA"/>
        </w:rPr>
        <w:t>.</w:t>
      </w:r>
    </w:p>
    <w:p w14:paraId="28C4FAAA" w14:textId="20F05704" w:rsidR="00DF456D" w:rsidRPr="000E657E" w:rsidRDefault="00A3125D" w:rsidP="0039199A">
      <w:pPr>
        <w:tabs>
          <w:tab w:val="left" w:pos="426"/>
          <w:tab w:val="left" w:pos="993"/>
        </w:tabs>
        <w:autoSpaceDE w:val="0"/>
        <w:autoSpaceDN w:val="0"/>
        <w:adjustRightInd w:val="0"/>
        <w:ind w:left="993" w:right="-38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w:t>
      </w:r>
      <w:r w:rsidR="00DF456D" w:rsidRPr="000E657E">
        <w:rPr>
          <w:rFonts w:ascii="FairfieldLTStd-Light" w:hAnsi="FairfieldLTStd-Light" w:cs="FairfieldLTStd-Light"/>
          <w:sz w:val="28"/>
          <w:szCs w:val="28"/>
          <w:lang w:val="en-CA" w:eastAsia="en-CA"/>
        </w:rPr>
        <w:t xml:space="preserve">. </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Retained earnings at the end of </w:t>
      </w:r>
      <w:r w:rsidR="00701525">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701525" w:rsidRPr="000E657E">
        <w:rPr>
          <w:rFonts w:ascii="FairfieldLTStd-Light" w:hAnsi="FairfieldLTStd-Light" w:cs="FairfieldLTStd-Light"/>
          <w:sz w:val="28"/>
          <w:szCs w:val="28"/>
          <w:lang w:val="en-CA" w:eastAsia="en-CA"/>
        </w:rPr>
        <w:t xml:space="preserve"> </w:t>
      </w:r>
      <w:r w:rsidR="004D183D">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842</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604</w:t>
      </w:r>
      <w:r w:rsidR="004D183D">
        <w:rPr>
          <w:rFonts w:ascii="FairfieldLTStd-Light" w:hAnsi="FairfieldLTStd-Light" w:cs="FairfieldLTStd-Light"/>
          <w:sz w:val="28"/>
          <w:szCs w:val="28"/>
          <w:lang w:val="en-CA" w:eastAsia="en-CA"/>
        </w:rPr>
        <w:t xml:space="preserve"> </w:t>
      </w:r>
      <w:r w:rsidR="00566290" w:rsidRPr="000E657E">
        <w:rPr>
          <w:rFonts w:ascii="FairfieldLTStd-Light" w:hAnsi="FairfieldLTStd-Light" w:cs="FairfieldLTStd-Light"/>
          <w:sz w:val="28"/>
          <w:szCs w:val="28"/>
          <w:lang w:val="en-CA" w:eastAsia="en-CA"/>
        </w:rPr>
        <w:t xml:space="preserve">(from the </w:t>
      </w:r>
      <w:r w:rsidR="004D183D">
        <w:rPr>
          <w:rFonts w:ascii="FairfieldLTStd-Light" w:hAnsi="FairfieldLTStd-Light" w:cs="FairfieldLTStd-Light"/>
          <w:sz w:val="28"/>
          <w:szCs w:val="28"/>
          <w:lang w:val="en-CA" w:eastAsia="en-CA"/>
        </w:rPr>
        <w:t>consolidated statement of changes in shareholders' equity</w:t>
      </w:r>
      <w:r w:rsidR="00780D6A">
        <w:rPr>
          <w:rFonts w:ascii="FairfieldLTStd-Light" w:hAnsi="FairfieldLTStd-Light" w:cs="FairfieldLTStd-Light"/>
          <w:sz w:val="28"/>
          <w:szCs w:val="28"/>
          <w:lang w:val="en-CA" w:eastAsia="en-CA"/>
        </w:rPr>
        <w:t xml:space="preserve"> or the statement of financial position</w:t>
      </w:r>
      <w:r w:rsidR="00566290" w:rsidRPr="000E657E">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r w:rsidR="00566290" w:rsidRPr="000E657E">
        <w:rPr>
          <w:rFonts w:ascii="FairfieldLTStd-Light" w:hAnsi="FairfieldLTStd-Light" w:cs="FairfieldLTStd-Light"/>
          <w:sz w:val="28"/>
          <w:szCs w:val="28"/>
          <w:lang w:val="en-CA" w:eastAsia="en-CA"/>
        </w:rPr>
        <w:t xml:space="preserve"> </w:t>
      </w:r>
    </w:p>
    <w:p w14:paraId="27D1048E" w14:textId="1AD77FD0"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Loans and borrowings</w:t>
      </w:r>
      <w:r w:rsidR="00DF456D" w:rsidRPr="000E657E">
        <w:rPr>
          <w:rFonts w:ascii="FairfieldLTStd-Light" w:hAnsi="FairfieldLTStd-Light" w:cs="FairfieldLTStd-Light"/>
          <w:sz w:val="28"/>
          <w:szCs w:val="28"/>
          <w:lang w:val="en-CA" w:eastAsia="en-CA"/>
        </w:rPr>
        <w:t xml:space="preserve"> at the beginning of </w:t>
      </w:r>
      <w:r w:rsidR="00701525" w:rsidRPr="000E657E">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701525" w:rsidRPr="000E657E">
        <w:rPr>
          <w:rFonts w:ascii="FairfieldLTStd-Light" w:hAnsi="FairfieldLTStd-Light" w:cs="FairfieldLTStd-Light"/>
          <w:sz w:val="28"/>
          <w:szCs w:val="28"/>
          <w:lang w:val="en-CA" w:eastAsia="en-CA"/>
        </w:rPr>
        <w:t xml:space="preserve"> </w:t>
      </w:r>
      <w:r w:rsidR="004D183D">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95</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000</w:t>
      </w:r>
      <w:r w:rsidR="00701525">
        <w:rPr>
          <w:rFonts w:ascii="FairfieldLTStd-Light" w:hAnsi="FairfieldLTStd-Light" w:cs="FairfieldLTStd-Light"/>
          <w:sz w:val="28"/>
          <w:szCs w:val="28"/>
          <w:lang w:val="en-CA" w:eastAsia="en-CA"/>
        </w:rPr>
        <w:t xml:space="preserve"> ($</w:t>
      </w:r>
      <w:r w:rsidR="00634412">
        <w:rPr>
          <w:rFonts w:ascii="FairfieldLTStd-Light" w:hAnsi="FairfieldLTStd-Light" w:cs="FairfieldLTStd-Light"/>
          <w:sz w:val="28"/>
          <w:szCs w:val="28"/>
          <w:lang w:val="en-CA" w:eastAsia="en-CA"/>
        </w:rPr>
        <w:t>70</w:t>
      </w:r>
      <w:r w:rsidR="00701525">
        <w:rPr>
          <w:rFonts w:ascii="FairfieldLTStd-Light" w:hAnsi="FairfieldLTStd-Light" w:cs="FairfieldLTStd-Light"/>
          <w:sz w:val="28"/>
          <w:szCs w:val="28"/>
          <w:lang w:val="en-CA" w:eastAsia="en-CA"/>
        </w:rPr>
        <w:t>,</w:t>
      </w:r>
      <w:r w:rsidR="00634412">
        <w:rPr>
          <w:rFonts w:ascii="FairfieldLTStd-Light" w:hAnsi="FairfieldLTStd-Light" w:cs="FairfieldLTStd-Light"/>
          <w:sz w:val="28"/>
          <w:szCs w:val="28"/>
          <w:lang w:val="en-CA" w:eastAsia="en-CA"/>
        </w:rPr>
        <w:t>000</w:t>
      </w:r>
      <w:r w:rsidR="00701525">
        <w:rPr>
          <w:rFonts w:ascii="FairfieldLTStd-Light" w:hAnsi="FairfieldLTStd-Light" w:cs="FairfieldLTStd-Light"/>
          <w:sz w:val="28"/>
          <w:szCs w:val="28"/>
          <w:lang w:val="en-CA" w:eastAsia="en-CA"/>
        </w:rPr>
        <w:t xml:space="preserve"> + $</w:t>
      </w:r>
      <w:r w:rsidR="00634412">
        <w:rPr>
          <w:rFonts w:ascii="FairfieldLTStd-Light" w:hAnsi="FairfieldLTStd-Light" w:cs="FairfieldLTStd-Light"/>
          <w:sz w:val="28"/>
          <w:szCs w:val="28"/>
          <w:lang w:val="en-CA" w:eastAsia="en-CA"/>
        </w:rPr>
        <w:t>25</w:t>
      </w:r>
      <w:r w:rsidR="00701525">
        <w:rPr>
          <w:rFonts w:ascii="FairfieldLTStd-Light" w:hAnsi="FairfieldLTStd-Light" w:cs="FairfieldLTStd-Light"/>
          <w:sz w:val="28"/>
          <w:szCs w:val="28"/>
          <w:lang w:val="en-CA" w:eastAsia="en-CA"/>
        </w:rPr>
        <w:t>,000)</w:t>
      </w:r>
    </w:p>
    <w:p w14:paraId="18A8894A" w14:textId="3406C099" w:rsidR="00DF456D" w:rsidRPr="000E657E" w:rsidRDefault="00A3125D" w:rsidP="00B85EC9">
      <w:pPr>
        <w:tabs>
          <w:tab w:val="left" w:pos="426"/>
          <w:tab w:val="left" w:pos="993"/>
        </w:tabs>
        <w:autoSpaceDE w:val="0"/>
        <w:autoSpaceDN w:val="0"/>
        <w:adjustRightInd w:val="0"/>
        <w:ind w:left="993" w:right="-574"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xii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flows </w:t>
      </w:r>
      <w:r w:rsidR="00701525">
        <w:rPr>
          <w:rFonts w:ascii="FairfieldLTStd-Light" w:hAnsi="FairfieldLTStd-Light" w:cs="FairfieldLTStd-Light"/>
          <w:sz w:val="28"/>
          <w:szCs w:val="28"/>
          <w:lang w:val="en-CA" w:eastAsia="en-CA"/>
        </w:rPr>
        <w:t>provided</w:t>
      </w:r>
      <w:r w:rsidR="00701525" w:rsidRPr="000E657E">
        <w:rPr>
          <w:rFonts w:ascii="FairfieldLTStd-Light" w:hAnsi="FairfieldLTStd-Light" w:cs="FairfieldLTStd-Light"/>
          <w:sz w:val="28"/>
          <w:szCs w:val="28"/>
          <w:lang w:val="en-CA" w:eastAsia="en-CA"/>
        </w:rPr>
        <w:t xml:space="preserve"> </w:t>
      </w:r>
      <w:r w:rsidR="00DF456D" w:rsidRPr="000E657E">
        <w:rPr>
          <w:rFonts w:ascii="FairfieldLTStd-Light" w:hAnsi="FairfieldLTStd-Light" w:cs="FairfieldLTStd-Light"/>
          <w:sz w:val="28"/>
          <w:szCs w:val="28"/>
          <w:lang w:val="en-CA" w:eastAsia="en-CA"/>
        </w:rPr>
        <w:t xml:space="preserve">from operating activities in </w:t>
      </w:r>
      <w:r w:rsidR="00701525">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 xml:space="preserve"> </w:t>
      </w:r>
      <w:r w:rsidR="007B1D40">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511</w:t>
      </w:r>
      <w:r w:rsidR="00701525">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424</w:t>
      </w:r>
    </w:p>
    <w:p w14:paraId="14A79D39" w14:textId="00164410" w:rsidR="00DF456D" w:rsidRPr="000E657E" w:rsidRDefault="00A3125D" w:rsidP="0039199A">
      <w:pPr>
        <w:tabs>
          <w:tab w:val="left" w:pos="426"/>
          <w:tab w:val="left" w:pos="993"/>
        </w:tabs>
        <w:autoSpaceDE w:val="0"/>
        <w:autoSpaceDN w:val="0"/>
        <w:adjustRightInd w:val="0"/>
        <w:ind w:left="993" w:right="-38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xiii</w:t>
      </w:r>
      <w:r w:rsidR="00DF456D" w:rsidRPr="000E657E">
        <w:rPr>
          <w:rFonts w:ascii="FairfieldLTStd-Light" w:hAnsi="FairfieldLTStd-Light" w:cs="FairfieldLTStd-Light"/>
          <w:sz w:val="28"/>
          <w:szCs w:val="28"/>
          <w:lang w:val="en-CA" w:eastAsia="en-CA"/>
        </w:rPr>
        <w:t>.</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payments to </w:t>
      </w:r>
      <w:r w:rsidR="00701525">
        <w:rPr>
          <w:rFonts w:ascii="FairfieldLTStd-Light" w:hAnsi="FairfieldLTStd-Light" w:cs="FairfieldLTStd-Light"/>
          <w:sz w:val="28"/>
          <w:szCs w:val="28"/>
          <w:lang w:val="en-CA" w:eastAsia="en-CA"/>
        </w:rPr>
        <w:t xml:space="preserve">purchase </w:t>
      </w:r>
      <w:r w:rsidR="007B1D40">
        <w:rPr>
          <w:rFonts w:ascii="FairfieldLTStd-Light" w:hAnsi="FairfieldLTStd-Light" w:cs="FairfieldLTStd-Light"/>
          <w:sz w:val="28"/>
          <w:szCs w:val="28"/>
          <w:lang w:val="en-CA" w:eastAsia="en-CA"/>
        </w:rPr>
        <w:t>property, plant, and equipment</w:t>
      </w:r>
      <w:r w:rsidR="00701525">
        <w:rPr>
          <w:rFonts w:ascii="FairfieldLTStd-Light" w:hAnsi="FairfieldLTStd-Light" w:cs="FairfieldLTStd-Light"/>
          <w:sz w:val="28"/>
          <w:szCs w:val="28"/>
          <w:lang w:val="en-CA" w:eastAsia="en-CA"/>
        </w:rPr>
        <w:t xml:space="preserve"> </w:t>
      </w:r>
      <w:r w:rsidR="007B1D40">
        <w:rPr>
          <w:rFonts w:ascii="FairfieldLTStd-Light" w:hAnsi="FairfieldLTStd-Light" w:cs="FairfieldLTStd-Light"/>
          <w:sz w:val="28"/>
          <w:szCs w:val="28"/>
          <w:lang w:val="en-CA" w:eastAsia="en-CA"/>
        </w:rPr>
        <w:t xml:space="preserve">in </w:t>
      </w:r>
      <w:r w:rsidR="00701525">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 xml:space="preserve"> </w:t>
      </w:r>
      <w:r w:rsidR="007B1D40">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43</w:t>
      </w:r>
      <w:r w:rsidR="00701525">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493</w:t>
      </w:r>
      <w:r w:rsidR="007B1D40">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p>
    <w:p w14:paraId="7D47562A" w14:textId="5C5BEA7D" w:rsidR="00DF456D" w:rsidRPr="000E657E" w:rsidRDefault="00A3125D" w:rsidP="00B85EC9">
      <w:pPr>
        <w:tabs>
          <w:tab w:val="left" w:pos="426"/>
          <w:tab w:val="left" w:pos="993"/>
        </w:tabs>
        <w:autoSpaceDE w:val="0"/>
        <w:autoSpaceDN w:val="0"/>
        <w:adjustRightInd w:val="0"/>
        <w:ind w:left="993" w:right="-999"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xiv</w:t>
      </w:r>
      <w:r w:rsidR="00DF456D" w:rsidRPr="000E657E">
        <w:rPr>
          <w:rFonts w:ascii="FairfieldLTStd-Light" w:hAnsi="FairfieldLTStd-Light" w:cs="FairfieldLTStd-Light"/>
          <w:sz w:val="28"/>
          <w:szCs w:val="28"/>
          <w:lang w:val="en-CA" w:eastAsia="en-CA"/>
        </w:rPr>
        <w:t>.</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w:t>
      </w:r>
      <w:r w:rsidR="00701525">
        <w:rPr>
          <w:rFonts w:ascii="FairfieldLTStd-Light" w:hAnsi="FairfieldLTStd-Light" w:cs="FairfieldLTStd-Light"/>
          <w:sz w:val="28"/>
          <w:szCs w:val="28"/>
          <w:lang w:val="en-CA" w:eastAsia="en-CA"/>
        </w:rPr>
        <w:t>payments for dividends in 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7B1D40">
        <w:rPr>
          <w:rFonts w:ascii="FairfieldLTStd-Light" w:hAnsi="FairfieldLTStd-Light" w:cs="FairfieldLTStd-Light"/>
          <w:sz w:val="28"/>
          <w:szCs w:val="28"/>
          <w:lang w:val="en-CA" w:eastAsia="en-CA"/>
        </w:rPr>
        <w:t xml:space="preserve"> $</w:t>
      </w:r>
      <w:r w:rsidR="00701525">
        <w:rPr>
          <w:rFonts w:ascii="FairfieldLTStd-Light" w:hAnsi="FairfieldLTStd-Light" w:cs="FairfieldLTStd-Light"/>
          <w:sz w:val="28"/>
          <w:szCs w:val="28"/>
          <w:lang w:val="en-CA" w:eastAsia="en-CA"/>
        </w:rPr>
        <w:t>(</w:t>
      </w:r>
      <w:r w:rsidR="00F21941">
        <w:rPr>
          <w:rFonts w:ascii="FairfieldLTStd-Light" w:hAnsi="FairfieldLTStd-Light" w:cs="FairfieldLTStd-Light"/>
          <w:sz w:val="28"/>
          <w:szCs w:val="28"/>
          <w:lang w:val="en-CA" w:eastAsia="en-CA"/>
        </w:rPr>
        <w:t>44</w:t>
      </w:r>
      <w:r w:rsidR="00701525">
        <w:rPr>
          <w:rFonts w:ascii="FairfieldLTStd-Light" w:hAnsi="FairfieldLTStd-Light" w:cs="FairfieldLTStd-Light"/>
          <w:sz w:val="28"/>
          <w:szCs w:val="28"/>
          <w:lang w:val="en-CA" w:eastAsia="en-CA"/>
        </w:rPr>
        <w:t>,6</w:t>
      </w:r>
      <w:r w:rsidR="00F21941">
        <w:rPr>
          <w:rFonts w:ascii="FairfieldLTStd-Light" w:hAnsi="FairfieldLTStd-Light" w:cs="FairfieldLTStd-Light"/>
          <w:sz w:val="28"/>
          <w:szCs w:val="28"/>
          <w:lang w:val="en-CA" w:eastAsia="en-CA"/>
        </w:rPr>
        <w:t>36</w:t>
      </w:r>
      <w:r w:rsidR="00701525">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p>
    <w:p w14:paraId="34C18DE2" w14:textId="01FB6D82"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sidRPr="000E657E">
        <w:rPr>
          <w:rFonts w:ascii="FairfieldLTStd-Light" w:hAnsi="FairfieldLTStd-Light" w:cs="FairfieldLTStd-Light"/>
          <w:sz w:val="28"/>
          <w:szCs w:val="28"/>
          <w:lang w:val="en-CA" w:eastAsia="en-CA"/>
        </w:rPr>
        <w:t>x</w:t>
      </w:r>
      <w:r w:rsidR="00701525">
        <w:rPr>
          <w:rFonts w:ascii="FairfieldLTStd-Light" w:hAnsi="FairfieldLTStd-Light" w:cs="FairfieldLTStd-Light"/>
          <w:sz w:val="28"/>
          <w:szCs w:val="28"/>
          <w:lang w:val="en-CA" w:eastAsia="en-CA"/>
        </w:rPr>
        <w:t>v</w:t>
      </w:r>
      <w:r w:rsidR="00CC582A" w:rsidRPr="000E657E">
        <w:rPr>
          <w:rFonts w:ascii="FairfieldLTStd-Light" w:hAnsi="FairfieldLTStd-Light" w:cs="FairfieldLTStd-Light"/>
          <w:sz w:val="28"/>
          <w:szCs w:val="28"/>
          <w:lang w:val="en-CA" w:eastAsia="en-CA"/>
        </w:rPr>
        <w:t xml:space="preserve">. </w:t>
      </w:r>
      <w:r w:rsidR="00B85EC9">
        <w:rPr>
          <w:rFonts w:ascii="FairfieldLTStd-Light" w:hAnsi="FairfieldLTStd-Light" w:cs="FairfieldLTStd-Light"/>
          <w:sz w:val="28"/>
          <w:szCs w:val="28"/>
          <w:lang w:val="en-CA" w:eastAsia="en-CA"/>
        </w:rPr>
        <w:tab/>
      </w:r>
      <w:r w:rsidR="00CC582A" w:rsidRPr="000E657E">
        <w:rPr>
          <w:rFonts w:ascii="FairfieldLTStd-Light" w:hAnsi="FairfieldLTStd-Light" w:cs="FairfieldLTStd-Light"/>
          <w:sz w:val="28"/>
          <w:szCs w:val="28"/>
          <w:lang w:val="en-CA" w:eastAsia="en-CA"/>
        </w:rPr>
        <w:t>Cash flows used for</w:t>
      </w:r>
      <w:r w:rsidR="00DF456D" w:rsidRPr="000E657E">
        <w:rPr>
          <w:rFonts w:ascii="FairfieldLTStd-Light" w:hAnsi="FairfieldLTStd-Light" w:cs="FairfieldLTStd-Light"/>
          <w:sz w:val="28"/>
          <w:szCs w:val="28"/>
          <w:lang w:val="en-CA" w:eastAsia="en-CA"/>
        </w:rPr>
        <w:t xml:space="preserve"> financing activities in</w:t>
      </w:r>
      <w:r w:rsidR="007B1D40">
        <w:rPr>
          <w:rFonts w:ascii="FairfieldLTStd-Light" w:hAnsi="FairfieldLTStd-Light" w:cs="FairfieldLTStd-Light"/>
          <w:sz w:val="28"/>
          <w:szCs w:val="28"/>
          <w:lang w:val="en-CA" w:eastAsia="en-CA"/>
        </w:rPr>
        <w:t xml:space="preserve"> </w:t>
      </w:r>
      <w:r w:rsidR="00701525">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19</w:t>
      </w:r>
      <w:r w:rsidR="00FE7620">
        <w:rPr>
          <w:rFonts w:ascii="FairfieldLTStd-Light" w:hAnsi="FairfieldLTStd-Light" w:cs="FairfieldLTStd-Light"/>
          <w:sz w:val="28"/>
          <w:szCs w:val="28"/>
          <w:lang w:val="en-CA" w:eastAsia="en-CA"/>
        </w:rPr>
        <w:t>:</w:t>
      </w:r>
      <w:r w:rsidR="00C432C2">
        <w:rPr>
          <w:rFonts w:ascii="FairfieldLTStd-Light" w:hAnsi="FairfieldLTStd-Light" w:cs="FairfieldLTStd-Light"/>
          <w:sz w:val="28"/>
          <w:szCs w:val="28"/>
          <w:lang w:val="en-CA" w:eastAsia="en-CA"/>
        </w:rPr>
        <w:t xml:space="preserve"> </w:t>
      </w:r>
      <w:r w:rsidR="000D7E9F">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192</w:t>
      </w:r>
      <w:r w:rsidR="00701525">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457</w:t>
      </w:r>
      <w:r w:rsidR="000D7E9F">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p>
    <w:p w14:paraId="006CDE10" w14:textId="0DF15D46"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sidRPr="000E657E">
        <w:rPr>
          <w:rFonts w:ascii="FairfieldLTStd-Light" w:hAnsi="FairfieldLTStd-Light" w:cs="FairfieldLTStd-Light"/>
          <w:sz w:val="28"/>
          <w:szCs w:val="28"/>
          <w:lang w:val="en-CA" w:eastAsia="en-CA"/>
        </w:rPr>
        <w:t>x</w:t>
      </w:r>
      <w:r w:rsidR="00701525">
        <w:rPr>
          <w:rFonts w:ascii="FairfieldLTStd-Light" w:hAnsi="FairfieldLTStd-Light" w:cs="FairfieldLTStd-Light"/>
          <w:sz w:val="28"/>
          <w:szCs w:val="28"/>
          <w:lang w:val="en-CA" w:eastAsia="en-CA"/>
        </w:rPr>
        <w:t>vi</w:t>
      </w:r>
      <w:r w:rsidR="00DF456D" w:rsidRPr="000E657E">
        <w:rPr>
          <w:rFonts w:ascii="FairfieldLTStd-Light" w:hAnsi="FairfieldLTStd-Light" w:cs="FairfieldLTStd-Light"/>
          <w:sz w:val="28"/>
          <w:szCs w:val="28"/>
          <w:lang w:val="en-CA" w:eastAsia="en-CA"/>
        </w:rPr>
        <w:t xml:space="preserve">. </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payments to </w:t>
      </w:r>
      <w:r w:rsidR="00701525">
        <w:rPr>
          <w:rFonts w:ascii="FairfieldLTStd-Light" w:hAnsi="FairfieldLTStd-Light" w:cs="FairfieldLTStd-Light"/>
          <w:sz w:val="28"/>
          <w:szCs w:val="28"/>
          <w:lang w:val="en-CA" w:eastAsia="en-CA"/>
        </w:rPr>
        <w:t>rep</w:t>
      </w:r>
      <w:r w:rsidR="00F21941">
        <w:rPr>
          <w:rFonts w:ascii="FairfieldLTStd-Light" w:hAnsi="FairfieldLTStd-Light" w:cs="FairfieldLTStd-Light"/>
          <w:sz w:val="28"/>
          <w:szCs w:val="28"/>
          <w:lang w:val="en-CA" w:eastAsia="en-CA"/>
        </w:rPr>
        <w:t>urchase common shares</w:t>
      </w:r>
      <w:r w:rsidR="00DF456D" w:rsidRPr="000E657E">
        <w:rPr>
          <w:rFonts w:ascii="FairfieldLTStd-Light" w:hAnsi="FairfieldLTStd-Light" w:cs="FairfieldLTStd-Light"/>
          <w:sz w:val="28"/>
          <w:szCs w:val="28"/>
          <w:lang w:val="en-CA" w:eastAsia="en-CA"/>
        </w:rPr>
        <w:t xml:space="preserve"> in </w:t>
      </w:r>
      <w:r w:rsidR="00701525">
        <w:rPr>
          <w:rFonts w:ascii="FairfieldLTStd-Light" w:hAnsi="FairfieldLTStd-Light" w:cs="FairfieldLTStd-Light"/>
          <w:sz w:val="28"/>
          <w:szCs w:val="28"/>
          <w:lang w:val="en-CA" w:eastAsia="en-CA"/>
        </w:rPr>
        <w:t>20</w:t>
      </w:r>
      <w:r w:rsidR="00F21941">
        <w:rPr>
          <w:rFonts w:ascii="FairfieldLTStd-Light" w:hAnsi="FairfieldLTStd-Light" w:cs="FairfieldLTStd-Light"/>
          <w:sz w:val="28"/>
          <w:szCs w:val="28"/>
          <w:lang w:val="en-CA" w:eastAsia="en-CA"/>
        </w:rPr>
        <w:t>20</w:t>
      </w:r>
      <w:r w:rsidR="00FE762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 xml:space="preserve"> </w:t>
      </w:r>
      <w:r w:rsidR="007B1D40">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48</w:t>
      </w:r>
      <w:r w:rsidR="00701525">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202</w:t>
      </w:r>
      <w:r w:rsidR="007B1D40">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p>
    <w:p w14:paraId="6B8FBFCF" w14:textId="77777777" w:rsidR="00A3125D" w:rsidRDefault="00A3125D" w:rsidP="00916112">
      <w:pPr>
        <w:autoSpaceDE w:val="0"/>
        <w:autoSpaceDN w:val="0"/>
        <w:adjustRightInd w:val="0"/>
        <w:jc w:val="both"/>
        <w:rPr>
          <w:rFonts w:ascii="FairfieldLTStd-Light" w:hAnsi="FairfieldLTStd-Light" w:cs="FairfieldLTStd-Light"/>
          <w:sz w:val="28"/>
          <w:szCs w:val="28"/>
          <w:lang w:val="en-CA" w:eastAsia="en-CA"/>
        </w:rPr>
      </w:pPr>
    </w:p>
    <w:p w14:paraId="04BE6AA8" w14:textId="4594ABF3" w:rsidR="00A47C32" w:rsidRDefault="00DF456D" w:rsidP="007F6F1E">
      <w:pPr>
        <w:tabs>
          <w:tab w:val="left" w:pos="567"/>
        </w:tabs>
        <w:autoSpaceDE w:val="0"/>
        <w:autoSpaceDN w:val="0"/>
        <w:adjustRightInd w:val="0"/>
        <w:ind w:left="567"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c</w:t>
      </w:r>
      <w:r w:rsidR="00135CC7" w:rsidRPr="008A2D13">
        <w:rPr>
          <w:rFonts w:ascii="FairfieldLTStd-Light" w:hAnsi="FairfieldLTStd-Light" w:cs="FairfieldLTStd-Light"/>
          <w:b/>
          <w:sz w:val="28"/>
          <w:szCs w:val="28"/>
          <w:lang w:val="en-CA" w:eastAsia="en-CA"/>
        </w:rPr>
        <w:t>.</w:t>
      </w:r>
      <w:r w:rsidR="00A3125D" w:rsidRPr="00135CC7">
        <w:rPr>
          <w:rFonts w:ascii="FairfieldLTStd-Light" w:hAnsi="FairfieldLTStd-Light" w:cs="FairfieldLTStd-Light"/>
          <w:sz w:val="28"/>
          <w:szCs w:val="28"/>
          <w:lang w:val="en-CA" w:eastAsia="en-CA"/>
        </w:rPr>
        <w:t xml:space="preserve"> </w:t>
      </w:r>
      <w:r w:rsidR="007F6F1E">
        <w:rPr>
          <w:rFonts w:ascii="FairfieldLTStd-Light" w:hAnsi="FairfieldLTStd-Light" w:cs="FairfieldLTStd-Light"/>
          <w:sz w:val="28"/>
          <w:szCs w:val="28"/>
          <w:lang w:val="en-CA" w:eastAsia="en-CA"/>
        </w:rPr>
        <w:tab/>
      </w:r>
      <w:r w:rsidR="00A47C32">
        <w:rPr>
          <w:rFonts w:ascii="FairfieldLTStd-Light" w:hAnsi="FairfieldLTStd-Light" w:cs="FairfieldLTStd-Light"/>
          <w:sz w:val="28"/>
          <w:szCs w:val="28"/>
          <w:lang w:val="en-CA" w:eastAsia="en-CA"/>
        </w:rPr>
        <w:t>The largest sources of cash are $</w:t>
      </w:r>
      <w:r w:rsidR="00CD232B">
        <w:rPr>
          <w:rFonts w:ascii="FairfieldLTStd-Light" w:hAnsi="FairfieldLTStd-Light" w:cs="FairfieldLTStd-Light"/>
          <w:sz w:val="28"/>
          <w:szCs w:val="28"/>
          <w:lang w:val="en-CA" w:eastAsia="en-CA"/>
        </w:rPr>
        <w:t>511</w:t>
      </w:r>
      <w:r w:rsidR="00701525">
        <w:rPr>
          <w:rFonts w:ascii="FairfieldLTStd-Light" w:hAnsi="FairfieldLTStd-Light" w:cs="FairfieldLTStd-Light"/>
          <w:sz w:val="28"/>
          <w:szCs w:val="28"/>
          <w:lang w:val="en-CA" w:eastAsia="en-CA"/>
        </w:rPr>
        <w:t>,</w:t>
      </w:r>
      <w:r w:rsidR="00CD232B">
        <w:rPr>
          <w:rFonts w:ascii="FairfieldLTStd-Light" w:hAnsi="FairfieldLTStd-Light" w:cs="FairfieldLTStd-Light"/>
          <w:sz w:val="28"/>
          <w:szCs w:val="28"/>
          <w:lang w:val="en-CA" w:eastAsia="en-CA"/>
        </w:rPr>
        <w:t>424</w:t>
      </w:r>
      <w:r w:rsidR="00A47C32">
        <w:rPr>
          <w:rFonts w:ascii="FairfieldLTStd-Light" w:hAnsi="FairfieldLTStd-Light" w:cs="FairfieldLTStd-Light"/>
          <w:sz w:val="28"/>
          <w:szCs w:val="28"/>
          <w:lang w:val="en-CA" w:eastAsia="en-CA"/>
        </w:rPr>
        <w:t xml:space="preserve"> from </w:t>
      </w:r>
      <w:r w:rsidR="00701525">
        <w:rPr>
          <w:rFonts w:ascii="FairfieldLTStd-Light" w:hAnsi="FairfieldLTStd-Light" w:cs="FairfieldLTStd-Light"/>
          <w:sz w:val="28"/>
          <w:szCs w:val="28"/>
          <w:lang w:val="en-CA" w:eastAsia="en-CA"/>
        </w:rPr>
        <w:t>operating activities</w:t>
      </w:r>
      <w:r w:rsidR="00A47C32">
        <w:rPr>
          <w:rFonts w:ascii="FairfieldLTStd-Light" w:hAnsi="FairfieldLTStd-Light" w:cs="FairfieldLTStd-Light"/>
          <w:sz w:val="28"/>
          <w:szCs w:val="28"/>
          <w:lang w:val="en-CA" w:eastAsia="en-CA"/>
        </w:rPr>
        <w:t>, and $</w:t>
      </w:r>
      <w:r w:rsidR="006249F8">
        <w:rPr>
          <w:rFonts w:ascii="FairfieldLTStd-Light" w:hAnsi="FairfieldLTStd-Light" w:cs="FairfieldLTStd-Light"/>
          <w:sz w:val="28"/>
          <w:szCs w:val="28"/>
          <w:lang w:val="en-CA" w:eastAsia="en-CA"/>
        </w:rPr>
        <w:t>30,586</w:t>
      </w:r>
      <w:r w:rsidR="00130354">
        <w:rPr>
          <w:rFonts w:ascii="FairfieldLTStd-Light" w:hAnsi="FairfieldLTStd-Light" w:cs="FairfieldLTStd-Light"/>
          <w:sz w:val="28"/>
          <w:szCs w:val="28"/>
          <w:lang w:val="en-CA" w:eastAsia="en-CA"/>
        </w:rPr>
        <w:t xml:space="preserve"> from</w:t>
      </w:r>
      <w:r w:rsidR="000A2CD9">
        <w:rPr>
          <w:rFonts w:ascii="FairfieldLTStd-Light" w:hAnsi="FairfieldLTStd-Light" w:cs="FairfieldLTStd-Light"/>
          <w:sz w:val="28"/>
          <w:szCs w:val="28"/>
          <w:lang w:val="en-CA" w:eastAsia="en-CA"/>
        </w:rPr>
        <w:t xml:space="preserve"> </w:t>
      </w:r>
      <w:r w:rsidR="00130354">
        <w:rPr>
          <w:rFonts w:ascii="FairfieldLTStd-Light" w:hAnsi="FairfieldLTStd-Light" w:cs="FairfieldLTStd-Light"/>
          <w:sz w:val="28"/>
          <w:szCs w:val="28"/>
          <w:lang w:val="en-CA" w:eastAsia="en-CA"/>
        </w:rPr>
        <w:t>the proceeds on sale of debt and equity instruments</w:t>
      </w:r>
      <w:r w:rsidR="00A47C32">
        <w:rPr>
          <w:rFonts w:ascii="FairfieldLTStd-Light" w:hAnsi="FairfieldLTStd-Light" w:cs="FairfieldLTStd-Light"/>
          <w:sz w:val="28"/>
          <w:szCs w:val="28"/>
          <w:lang w:val="en-CA" w:eastAsia="en-CA"/>
        </w:rPr>
        <w:t xml:space="preserve">. </w:t>
      </w:r>
    </w:p>
    <w:p w14:paraId="180E50D4" w14:textId="77777777" w:rsidR="00A47C32" w:rsidRDefault="00A47C32" w:rsidP="007F6F1E">
      <w:pPr>
        <w:tabs>
          <w:tab w:val="left" w:pos="567"/>
        </w:tabs>
        <w:autoSpaceDE w:val="0"/>
        <w:autoSpaceDN w:val="0"/>
        <w:adjustRightInd w:val="0"/>
        <w:ind w:left="567" w:hanging="567"/>
        <w:jc w:val="both"/>
        <w:rPr>
          <w:rFonts w:ascii="FairfieldLTStd-Light" w:hAnsi="FairfieldLTStd-Light" w:cs="FairfieldLTStd-Light"/>
          <w:sz w:val="28"/>
          <w:szCs w:val="28"/>
          <w:lang w:val="en-CA" w:eastAsia="en-CA"/>
        </w:rPr>
      </w:pPr>
    </w:p>
    <w:p w14:paraId="783F856B" w14:textId="2B9643B9" w:rsidR="00CE5091" w:rsidRDefault="00A47C32" w:rsidP="007F6F1E">
      <w:pPr>
        <w:tabs>
          <w:tab w:val="left" w:pos="567"/>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The largest uses of cas</w:t>
      </w:r>
      <w:r w:rsidR="00780D6A">
        <w:rPr>
          <w:rFonts w:ascii="FairfieldLTStd-Light" w:hAnsi="FairfieldLTStd-Light" w:cs="FairfieldLTStd-Light"/>
          <w:sz w:val="28"/>
          <w:szCs w:val="28"/>
          <w:lang w:val="en-CA" w:eastAsia="en-CA"/>
        </w:rPr>
        <w:t>h</w:t>
      </w:r>
      <w:r>
        <w:rPr>
          <w:rFonts w:ascii="FairfieldLTStd-Light" w:hAnsi="FairfieldLTStd-Light" w:cs="FairfieldLTStd-Light"/>
          <w:sz w:val="28"/>
          <w:szCs w:val="28"/>
          <w:lang w:val="en-CA" w:eastAsia="en-CA"/>
        </w:rPr>
        <w:t xml:space="preserve"> are ($</w:t>
      </w:r>
      <w:r w:rsidR="00B041EC">
        <w:rPr>
          <w:rFonts w:ascii="FairfieldLTStd-Light" w:hAnsi="FairfieldLTStd-Light" w:cs="FairfieldLTStd-Light"/>
          <w:sz w:val="28"/>
          <w:szCs w:val="28"/>
          <w:lang w:val="en-CA" w:eastAsia="en-CA"/>
        </w:rPr>
        <w:t>71</w:t>
      </w:r>
      <w:r w:rsidR="006423EC">
        <w:rPr>
          <w:rFonts w:ascii="FairfieldLTStd-Light" w:hAnsi="FairfieldLTStd-Light" w:cs="FairfieldLTStd-Light"/>
          <w:sz w:val="28"/>
          <w:szCs w:val="28"/>
          <w:lang w:val="en-CA" w:eastAsia="en-CA"/>
        </w:rPr>
        <w:t>,0</w:t>
      </w:r>
      <w:r w:rsidR="00B041EC">
        <w:rPr>
          <w:rFonts w:ascii="FairfieldLTStd-Light" w:hAnsi="FairfieldLTStd-Light" w:cs="FairfieldLTStd-Light"/>
          <w:sz w:val="28"/>
          <w:szCs w:val="28"/>
          <w:lang w:val="en-CA" w:eastAsia="en-CA"/>
        </w:rPr>
        <w:t>76)</w:t>
      </w:r>
      <w:r>
        <w:rPr>
          <w:rFonts w:ascii="FairfieldLTStd-Light" w:hAnsi="FairfieldLTStd-Light" w:cs="FairfieldLTStd-Light"/>
          <w:sz w:val="28"/>
          <w:szCs w:val="28"/>
          <w:lang w:val="en-CA" w:eastAsia="en-CA"/>
        </w:rPr>
        <w:t xml:space="preserve"> for</w:t>
      </w:r>
      <w:r w:rsidR="00B041EC">
        <w:rPr>
          <w:rFonts w:ascii="FairfieldLTStd-Light" w:hAnsi="FairfieldLTStd-Light" w:cs="FairfieldLTStd-Light"/>
          <w:sz w:val="28"/>
          <w:szCs w:val="28"/>
          <w:lang w:val="en-CA" w:eastAsia="en-CA"/>
        </w:rPr>
        <w:t xml:space="preserve"> the payment of lease liabilities and </w:t>
      </w:r>
      <w:r>
        <w:rPr>
          <w:rFonts w:ascii="FairfieldLTStd-Light" w:hAnsi="FairfieldLTStd-Light" w:cs="FairfieldLTStd-Light"/>
          <w:sz w:val="28"/>
          <w:szCs w:val="28"/>
          <w:lang w:val="en-CA" w:eastAsia="en-CA"/>
        </w:rPr>
        <w:t>($</w:t>
      </w:r>
      <w:r w:rsidR="00B041EC">
        <w:rPr>
          <w:rFonts w:ascii="FairfieldLTStd-Light" w:hAnsi="FairfieldLTStd-Light" w:cs="FairfieldLTStd-Light"/>
          <w:sz w:val="28"/>
          <w:szCs w:val="28"/>
          <w:lang w:val="en-CA" w:eastAsia="en-CA"/>
        </w:rPr>
        <w:t>48,202</w:t>
      </w:r>
      <w:r>
        <w:rPr>
          <w:rFonts w:ascii="FairfieldLTStd-Light" w:hAnsi="FairfieldLTStd-Light" w:cs="FairfieldLTStd-Light"/>
          <w:sz w:val="28"/>
          <w:szCs w:val="28"/>
          <w:lang w:val="en-CA" w:eastAsia="en-CA"/>
        </w:rPr>
        <w:t>) for</w:t>
      </w:r>
      <w:r w:rsidR="00B041EC">
        <w:rPr>
          <w:rFonts w:ascii="FairfieldLTStd-Light" w:hAnsi="FairfieldLTStd-Light" w:cs="FairfieldLTStd-Light"/>
          <w:sz w:val="28"/>
          <w:szCs w:val="28"/>
          <w:lang w:val="en-CA" w:eastAsia="en-CA"/>
        </w:rPr>
        <w:t xml:space="preserve"> the re</w:t>
      </w:r>
      <w:r w:rsidR="006423EC">
        <w:rPr>
          <w:rFonts w:ascii="FairfieldLTStd-Light" w:hAnsi="FairfieldLTStd-Light" w:cs="FairfieldLTStd-Light"/>
          <w:sz w:val="28"/>
          <w:szCs w:val="28"/>
          <w:lang w:val="en-CA" w:eastAsia="en-CA"/>
        </w:rPr>
        <w:t>purchase of</w:t>
      </w:r>
      <w:r w:rsidR="00B041EC">
        <w:rPr>
          <w:rFonts w:ascii="FairfieldLTStd-Light" w:hAnsi="FairfieldLTStd-Light" w:cs="FairfieldLTStd-Light"/>
          <w:sz w:val="28"/>
          <w:szCs w:val="28"/>
          <w:lang w:val="en-CA" w:eastAsia="en-CA"/>
        </w:rPr>
        <w:t xml:space="preserve"> common shares</w:t>
      </w:r>
      <w:r>
        <w:rPr>
          <w:rFonts w:ascii="FairfieldLTStd-Light" w:hAnsi="FairfieldLTStd-Light" w:cs="FairfieldLTStd-Light"/>
          <w:sz w:val="28"/>
          <w:szCs w:val="28"/>
          <w:lang w:val="en-CA" w:eastAsia="en-CA"/>
        </w:rPr>
        <w:t xml:space="preserve">. </w:t>
      </w:r>
    </w:p>
    <w:p w14:paraId="37EE40C0" w14:textId="77777777" w:rsidR="00916112" w:rsidRDefault="00CE5091" w:rsidP="00916112">
      <w:pPr>
        <w:tabs>
          <w:tab w:val="left" w:pos="567"/>
        </w:tabs>
        <w:autoSpaceDE w:val="0"/>
        <w:autoSpaceDN w:val="0"/>
        <w:adjustRightInd w:val="0"/>
        <w:ind w:left="567" w:hanging="1276"/>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br w:type="page"/>
      </w:r>
      <w:r w:rsidR="00916112">
        <w:rPr>
          <w:rFonts w:ascii="Arial" w:hAnsi="Arial" w:cs="Arial"/>
          <w:b/>
          <w:sz w:val="28"/>
          <w:lang w:val="en-CA"/>
        </w:rPr>
        <w:lastRenderedPageBreak/>
        <w:t>RI1-1 (Continued)</w:t>
      </w:r>
    </w:p>
    <w:p w14:paraId="4A36C85C" w14:textId="77777777" w:rsidR="00A3125D" w:rsidRPr="00135CC7" w:rsidRDefault="00CC582A" w:rsidP="007A5192">
      <w:pPr>
        <w:tabs>
          <w:tab w:val="left" w:pos="567"/>
        </w:tabs>
        <w:autoSpaceDE w:val="0"/>
        <w:autoSpaceDN w:val="0"/>
        <w:adjustRightInd w:val="0"/>
        <w:ind w:left="567" w:hanging="567"/>
        <w:jc w:val="both"/>
        <w:rPr>
          <w:rFonts w:ascii="FairfieldLTStd-Light" w:hAnsi="FairfieldLTStd-Light" w:cs="FairfieldLTStd-Light"/>
          <w:sz w:val="28"/>
          <w:szCs w:val="28"/>
          <w:lang w:val="en-CA" w:eastAsia="en-CA"/>
        </w:rPr>
      </w:pPr>
      <w:r w:rsidRPr="00135CC7">
        <w:rPr>
          <w:rFonts w:ascii="FairfieldLTStd-Light" w:hAnsi="FairfieldLTStd-Light" w:cs="FairfieldLTStd-Light"/>
          <w:sz w:val="28"/>
          <w:szCs w:val="28"/>
          <w:lang w:val="en-CA" w:eastAsia="en-CA"/>
        </w:rPr>
        <w:t xml:space="preserve"> </w:t>
      </w:r>
    </w:p>
    <w:p w14:paraId="32B15D9F" w14:textId="77777777" w:rsidR="00DF456D" w:rsidRPr="00135CC7" w:rsidRDefault="00DF456D" w:rsidP="00B85EC9">
      <w:pPr>
        <w:tabs>
          <w:tab w:val="left" w:pos="567"/>
        </w:tabs>
        <w:autoSpaceDE w:val="0"/>
        <w:autoSpaceDN w:val="0"/>
        <w:adjustRightInd w:val="0"/>
        <w:ind w:left="567" w:right="-241"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d</w:t>
      </w:r>
      <w:r w:rsidR="00135CC7" w:rsidRPr="008A2D13">
        <w:rPr>
          <w:rFonts w:ascii="FairfieldLTStd-Light" w:hAnsi="FairfieldLTStd-Light" w:cs="FairfieldLTStd-Light"/>
          <w:b/>
          <w:sz w:val="28"/>
          <w:szCs w:val="28"/>
          <w:lang w:val="en-CA" w:eastAsia="en-CA"/>
        </w:rPr>
        <w:t>.</w:t>
      </w:r>
      <w:r w:rsidR="00A3125D" w:rsidRPr="00135CC7">
        <w:rPr>
          <w:rFonts w:ascii="FairfieldLTStd-Light" w:hAnsi="FairfieldLTStd-Light" w:cs="FairfieldLTStd-Light"/>
          <w:sz w:val="28"/>
          <w:szCs w:val="28"/>
          <w:lang w:val="en-CA" w:eastAsia="en-CA"/>
        </w:rPr>
        <w:t xml:space="preserve"> </w:t>
      </w:r>
      <w:r w:rsidR="007F6F1E">
        <w:rPr>
          <w:rFonts w:ascii="FairfieldLTStd-Light" w:hAnsi="FairfieldLTStd-Light" w:cs="FairfieldLTStd-Light"/>
          <w:sz w:val="28"/>
          <w:szCs w:val="28"/>
          <w:lang w:val="en-CA" w:eastAsia="en-CA"/>
        </w:rPr>
        <w:tab/>
      </w:r>
      <w:r w:rsidR="00CC582A" w:rsidRPr="00135CC7">
        <w:rPr>
          <w:rFonts w:ascii="FairfieldLTStd-Light" w:hAnsi="FairfieldLTStd-Light" w:cs="FairfieldLTStd-Light"/>
          <w:sz w:val="28"/>
          <w:szCs w:val="28"/>
          <w:lang w:val="en-CA" w:eastAsia="en-CA"/>
        </w:rPr>
        <w:t xml:space="preserve">To compute cash flow from operations, net </w:t>
      </w:r>
      <w:r w:rsidR="00A3125D" w:rsidRPr="00135CC7">
        <w:rPr>
          <w:rFonts w:ascii="FairfieldLTStd-Light" w:hAnsi="FairfieldLTStd-Light" w:cs="FairfieldLTStd-Light"/>
          <w:sz w:val="28"/>
          <w:szCs w:val="28"/>
          <w:lang w:val="en-CA" w:eastAsia="en-CA"/>
        </w:rPr>
        <w:t xml:space="preserve">earnings are </w:t>
      </w:r>
      <w:r w:rsidR="00CC582A" w:rsidRPr="00135CC7">
        <w:rPr>
          <w:rFonts w:ascii="FairfieldLTStd-Light" w:hAnsi="FairfieldLTStd-Light" w:cs="FairfieldLTStd-Light"/>
          <w:sz w:val="28"/>
          <w:szCs w:val="28"/>
          <w:lang w:val="en-CA" w:eastAsia="en-CA"/>
        </w:rPr>
        <w:t xml:space="preserve">increased by the non-cash </w:t>
      </w:r>
      <w:r w:rsidR="007422A8" w:rsidRPr="00135CC7">
        <w:rPr>
          <w:rFonts w:ascii="FairfieldLTStd-Light" w:hAnsi="FairfieldLTStd-Light" w:cs="FairfieldLTStd-Light"/>
          <w:sz w:val="28"/>
          <w:szCs w:val="28"/>
          <w:lang w:val="en-CA" w:eastAsia="en-CA"/>
        </w:rPr>
        <w:t xml:space="preserve">items including </w:t>
      </w:r>
      <w:r w:rsidR="00D01E52" w:rsidRPr="00135CC7">
        <w:rPr>
          <w:rFonts w:ascii="FairfieldLTStd-Light" w:hAnsi="FairfieldLTStd-Light" w:cs="FairfieldLTStd-Light"/>
          <w:sz w:val="28"/>
          <w:szCs w:val="28"/>
          <w:lang w:val="en-CA" w:eastAsia="en-CA"/>
        </w:rPr>
        <w:t xml:space="preserve">depreciation </w:t>
      </w:r>
      <w:r w:rsidR="00C7406B">
        <w:rPr>
          <w:rFonts w:ascii="FairfieldLTStd-Light" w:hAnsi="FairfieldLTStd-Light" w:cs="FairfieldLTStd-Light"/>
          <w:sz w:val="28"/>
          <w:szCs w:val="28"/>
          <w:lang w:val="en-CA" w:eastAsia="en-CA"/>
        </w:rPr>
        <w:t xml:space="preserve">and amortization </w:t>
      </w:r>
      <w:r w:rsidR="00CC582A" w:rsidRPr="00135CC7">
        <w:rPr>
          <w:rFonts w:ascii="FairfieldLTStd-Light" w:hAnsi="FairfieldLTStd-Light" w:cs="FairfieldLTStd-Light"/>
          <w:sz w:val="28"/>
          <w:szCs w:val="28"/>
          <w:lang w:val="en-CA" w:eastAsia="en-CA"/>
        </w:rPr>
        <w:t xml:space="preserve">expense, and further adjusted by changes in working capital items </w:t>
      </w:r>
      <w:r w:rsidR="00D01E52" w:rsidRPr="00135CC7">
        <w:rPr>
          <w:rFonts w:ascii="FairfieldLTStd-Light" w:hAnsi="FairfieldLTStd-Light" w:cs="FairfieldLTStd-Light"/>
          <w:sz w:val="28"/>
          <w:szCs w:val="28"/>
          <w:lang w:val="en-CA" w:eastAsia="en-CA"/>
        </w:rPr>
        <w:t xml:space="preserve">such as </w:t>
      </w:r>
      <w:r w:rsidR="00CC582A" w:rsidRPr="00135CC7">
        <w:rPr>
          <w:rFonts w:ascii="FairfieldLTStd-Light" w:hAnsi="FairfieldLTStd-Light" w:cs="FairfieldLTStd-Light"/>
          <w:sz w:val="28"/>
          <w:szCs w:val="28"/>
          <w:lang w:val="en-CA" w:eastAsia="en-CA"/>
        </w:rPr>
        <w:t xml:space="preserve">inventory and accounts payable. </w:t>
      </w:r>
      <w:r w:rsidR="00333B3E">
        <w:rPr>
          <w:rFonts w:ascii="FairfieldLTStd-Light" w:hAnsi="FairfieldLTStd-Light" w:cs="FairfieldLTStd-Light"/>
          <w:sz w:val="28"/>
          <w:szCs w:val="28"/>
          <w:lang w:val="en-CA" w:eastAsia="en-CA"/>
        </w:rPr>
        <w:t>Also, cash was received from warranty plan sales, which would not have been included in revenue yet, since it has not been earned.</w:t>
      </w:r>
    </w:p>
    <w:p w14:paraId="59615B53" w14:textId="77777777" w:rsidR="00A3125D" w:rsidRPr="00135CC7" w:rsidRDefault="00A3125D" w:rsidP="007F6F1E">
      <w:pPr>
        <w:tabs>
          <w:tab w:val="left" w:pos="0"/>
        </w:tabs>
        <w:autoSpaceDE w:val="0"/>
        <w:autoSpaceDN w:val="0"/>
        <w:adjustRightInd w:val="0"/>
        <w:jc w:val="both"/>
        <w:rPr>
          <w:rFonts w:ascii="FairfieldLTStd-Light" w:hAnsi="FairfieldLTStd-Light" w:cs="FairfieldLTStd-Light"/>
          <w:sz w:val="28"/>
          <w:szCs w:val="28"/>
          <w:lang w:val="en-CA" w:eastAsia="en-CA"/>
        </w:rPr>
      </w:pPr>
    </w:p>
    <w:p w14:paraId="2AB1CD97" w14:textId="587512CF" w:rsidR="00D01E52" w:rsidRDefault="00DF456D" w:rsidP="008C3348">
      <w:pPr>
        <w:tabs>
          <w:tab w:val="left" w:pos="567"/>
        </w:tabs>
        <w:autoSpaceDE w:val="0"/>
        <w:autoSpaceDN w:val="0"/>
        <w:adjustRightInd w:val="0"/>
        <w:ind w:left="567" w:right="-241" w:hanging="567"/>
        <w:jc w:val="both"/>
        <w:rPr>
          <w:rFonts w:ascii="Arial" w:hAnsi="Arial" w:cs="Arial"/>
          <w:b/>
          <w:bCs/>
          <w:sz w:val="28"/>
          <w:szCs w:val="28"/>
          <w:lang w:val="en-CA"/>
        </w:rPr>
      </w:pPr>
      <w:r w:rsidRPr="008A2D13">
        <w:rPr>
          <w:rFonts w:ascii="FairfieldLTStd-Light" w:hAnsi="FairfieldLTStd-Light" w:cs="FairfieldLTStd-Light"/>
          <w:b/>
          <w:sz w:val="28"/>
          <w:szCs w:val="28"/>
          <w:lang w:val="en-CA" w:eastAsia="en-CA"/>
        </w:rPr>
        <w:t>e</w:t>
      </w:r>
      <w:r w:rsidR="00135CC7" w:rsidRPr="008A2D13">
        <w:rPr>
          <w:rFonts w:ascii="FairfieldLTStd-Light" w:hAnsi="FairfieldLTStd-Light" w:cs="FairfieldLTStd-Light"/>
          <w:b/>
          <w:sz w:val="28"/>
          <w:szCs w:val="28"/>
          <w:lang w:val="en-CA" w:eastAsia="en-CA"/>
        </w:rPr>
        <w:t>.</w:t>
      </w:r>
      <w:r w:rsidR="00A3125D" w:rsidRPr="00135CC7">
        <w:rPr>
          <w:rFonts w:ascii="FairfieldLTStd-Light" w:hAnsi="FairfieldLTStd-Light" w:cs="FairfieldLTStd-Light"/>
          <w:sz w:val="28"/>
          <w:szCs w:val="28"/>
          <w:lang w:val="en-CA" w:eastAsia="en-CA"/>
        </w:rPr>
        <w:t xml:space="preserve"> </w:t>
      </w:r>
      <w:r w:rsidR="007F6F1E">
        <w:rPr>
          <w:rFonts w:ascii="FairfieldLTStd-Light" w:hAnsi="FairfieldLTStd-Light" w:cs="FairfieldLTStd-Light"/>
          <w:sz w:val="28"/>
          <w:szCs w:val="28"/>
          <w:lang w:val="en-CA" w:eastAsia="en-CA"/>
        </w:rPr>
        <w:tab/>
      </w:r>
      <w:r w:rsidR="002832D1">
        <w:rPr>
          <w:rFonts w:ascii="FairfieldLTStd-Light" w:hAnsi="FairfieldLTStd-Light" w:cs="FairfieldLTStd-Light"/>
          <w:sz w:val="28"/>
          <w:szCs w:val="28"/>
          <w:lang w:val="en-CA" w:eastAsia="en-CA"/>
        </w:rPr>
        <w:t xml:space="preserve">While revenues decreased </w:t>
      </w:r>
      <w:r w:rsidR="008C3348">
        <w:rPr>
          <w:rFonts w:ascii="FairfieldLTStd-Light" w:hAnsi="FairfieldLTStd-Light" w:cs="FairfieldLTStd-Light"/>
          <w:sz w:val="28"/>
          <w:szCs w:val="28"/>
          <w:lang w:val="en-CA" w:eastAsia="en-CA"/>
        </w:rPr>
        <w:t xml:space="preserve">by $63,231, gross profit only decreased by $14,663. This means </w:t>
      </w:r>
      <w:r w:rsidR="00594977">
        <w:rPr>
          <w:rFonts w:ascii="FairfieldLTStd-Light" w:hAnsi="FairfieldLTStd-Light" w:cs="FairfieldLTStd-Light"/>
          <w:sz w:val="28"/>
          <w:szCs w:val="28"/>
          <w:lang w:val="en-CA" w:eastAsia="en-CA"/>
        </w:rPr>
        <w:t xml:space="preserve">that </w:t>
      </w:r>
      <w:r w:rsidR="008C3348">
        <w:rPr>
          <w:rFonts w:ascii="FairfieldLTStd-Light" w:hAnsi="FairfieldLTStd-Light" w:cs="FairfieldLTStd-Light"/>
          <w:sz w:val="28"/>
          <w:szCs w:val="28"/>
          <w:lang w:val="en-CA" w:eastAsia="en-CA"/>
        </w:rPr>
        <w:t>c</w:t>
      </w:r>
      <w:r w:rsidR="009B6BD7" w:rsidRPr="00135CC7">
        <w:rPr>
          <w:rFonts w:ascii="FairfieldLTStd-Light" w:hAnsi="FairfieldLTStd-Light" w:cs="FairfieldLTStd-Light"/>
          <w:sz w:val="28"/>
          <w:szCs w:val="28"/>
          <w:lang w:val="en-CA" w:eastAsia="en-CA"/>
        </w:rPr>
        <w:t>o</w:t>
      </w:r>
      <w:r w:rsidR="009B6BD7" w:rsidRPr="000E657E">
        <w:rPr>
          <w:rFonts w:ascii="FairfieldLTStd-Light" w:hAnsi="FairfieldLTStd-Light" w:cs="FairfieldLTStd-Light"/>
          <w:sz w:val="28"/>
          <w:szCs w:val="28"/>
          <w:lang w:val="en-CA" w:eastAsia="en-CA"/>
        </w:rPr>
        <w:t xml:space="preserve">st </w:t>
      </w:r>
      <w:r w:rsidR="00CC582A" w:rsidRPr="000E657E">
        <w:rPr>
          <w:rFonts w:ascii="FairfieldLTStd-Light" w:hAnsi="FairfieldLTStd-Light" w:cs="FairfieldLTStd-Light"/>
          <w:sz w:val="28"/>
          <w:szCs w:val="28"/>
          <w:lang w:val="en-CA" w:eastAsia="en-CA"/>
        </w:rPr>
        <w:t xml:space="preserve">of </w:t>
      </w:r>
      <w:r w:rsidR="00E2497C" w:rsidRPr="000E657E">
        <w:rPr>
          <w:rFonts w:ascii="FairfieldLTStd-Light" w:hAnsi="FairfieldLTStd-Light" w:cs="FairfieldLTStd-Light"/>
          <w:sz w:val="28"/>
          <w:szCs w:val="28"/>
          <w:lang w:val="en-CA" w:eastAsia="en-CA"/>
        </w:rPr>
        <w:t>goods sold</w:t>
      </w:r>
      <w:r w:rsidR="00CC582A" w:rsidRPr="000E657E">
        <w:rPr>
          <w:rFonts w:ascii="FairfieldLTStd-Light" w:hAnsi="FairfieldLTStd-Light" w:cs="FairfieldLTStd-Light"/>
          <w:sz w:val="28"/>
          <w:szCs w:val="28"/>
          <w:lang w:val="en-CA" w:eastAsia="en-CA"/>
        </w:rPr>
        <w:t xml:space="preserve"> </w:t>
      </w:r>
      <w:r w:rsidR="008C3348">
        <w:rPr>
          <w:rFonts w:ascii="FairfieldLTStd-Light" w:hAnsi="FairfieldLTStd-Light" w:cs="FairfieldLTStd-Light"/>
          <w:sz w:val="28"/>
          <w:szCs w:val="28"/>
          <w:lang w:val="en-CA" w:eastAsia="en-CA"/>
        </w:rPr>
        <w:t>de</w:t>
      </w:r>
      <w:r w:rsidR="009B6BD7">
        <w:rPr>
          <w:rFonts w:ascii="FairfieldLTStd-Light" w:hAnsi="FairfieldLTStd-Light" w:cs="FairfieldLTStd-Light"/>
          <w:sz w:val="28"/>
          <w:szCs w:val="28"/>
          <w:lang w:val="en-CA" w:eastAsia="en-CA"/>
        </w:rPr>
        <w:t>creased by</w:t>
      </w:r>
      <w:r w:rsidR="008C3348">
        <w:rPr>
          <w:rFonts w:ascii="FairfieldLTStd-Light" w:hAnsi="FairfieldLTStd-Light" w:cs="FairfieldLTStd-Light"/>
          <w:sz w:val="28"/>
          <w:szCs w:val="28"/>
          <w:lang w:val="en-CA" w:eastAsia="en-CA"/>
        </w:rPr>
        <w:t xml:space="preserve"> a larger percentage than did </w:t>
      </w:r>
      <w:r w:rsidR="00594977">
        <w:rPr>
          <w:rFonts w:ascii="FairfieldLTStd-Light" w:hAnsi="FairfieldLTStd-Light" w:cs="FairfieldLTStd-Light"/>
          <w:sz w:val="28"/>
          <w:szCs w:val="28"/>
          <w:lang w:val="en-CA" w:eastAsia="en-CA"/>
        </w:rPr>
        <w:t xml:space="preserve">the decrease in </w:t>
      </w:r>
      <w:r w:rsidR="008C3348">
        <w:rPr>
          <w:rFonts w:ascii="FairfieldLTStd-Light" w:hAnsi="FairfieldLTStd-Light" w:cs="FairfieldLTStd-Light"/>
          <w:sz w:val="28"/>
          <w:szCs w:val="28"/>
          <w:lang w:val="en-CA" w:eastAsia="en-CA"/>
        </w:rPr>
        <w:t>the revenues. Selling, general and</w:t>
      </w:r>
      <w:r w:rsidR="009B6BD7">
        <w:rPr>
          <w:rFonts w:ascii="FairfieldLTStd-Light" w:hAnsi="FairfieldLTStd-Light" w:cs="FairfieldLTStd-Light"/>
          <w:sz w:val="28"/>
          <w:szCs w:val="28"/>
          <w:lang w:val="en-CA" w:eastAsia="en-CA"/>
        </w:rPr>
        <w:t xml:space="preserve"> administrative expenses </w:t>
      </w:r>
      <w:r w:rsidR="008C3348">
        <w:rPr>
          <w:rFonts w:ascii="FairfieldLTStd-Light" w:hAnsi="FairfieldLTStd-Light" w:cs="FairfieldLTStd-Light"/>
          <w:sz w:val="28"/>
          <w:szCs w:val="28"/>
          <w:lang w:val="en-CA" w:eastAsia="en-CA"/>
        </w:rPr>
        <w:t>de</w:t>
      </w:r>
      <w:r w:rsidR="009B6BD7">
        <w:rPr>
          <w:rFonts w:ascii="FairfieldLTStd-Light" w:hAnsi="FairfieldLTStd-Light" w:cs="FairfieldLTStd-Light"/>
          <w:sz w:val="28"/>
          <w:szCs w:val="28"/>
          <w:lang w:val="en-CA" w:eastAsia="en-CA"/>
        </w:rPr>
        <w:t>creased by $</w:t>
      </w:r>
      <w:r w:rsidR="008C3348">
        <w:rPr>
          <w:rFonts w:ascii="FairfieldLTStd-Light" w:hAnsi="FairfieldLTStd-Light" w:cs="FairfieldLTStd-Light"/>
          <w:sz w:val="28"/>
          <w:szCs w:val="28"/>
          <w:lang w:val="en-CA" w:eastAsia="en-CA"/>
        </w:rPr>
        <w:t>79</w:t>
      </w:r>
      <w:r w:rsidR="006423EC">
        <w:rPr>
          <w:rFonts w:ascii="FairfieldLTStd-Light" w:hAnsi="FairfieldLTStd-Light" w:cs="FairfieldLTStd-Light"/>
          <w:sz w:val="28"/>
          <w:szCs w:val="28"/>
          <w:lang w:val="en-CA" w:eastAsia="en-CA"/>
        </w:rPr>
        <w:t>,</w:t>
      </w:r>
      <w:r w:rsidR="008C3348">
        <w:rPr>
          <w:rFonts w:ascii="FairfieldLTStd-Light" w:hAnsi="FairfieldLTStd-Light" w:cs="FairfieldLTStd-Light"/>
          <w:sz w:val="28"/>
          <w:szCs w:val="28"/>
          <w:lang w:val="en-CA" w:eastAsia="en-CA"/>
        </w:rPr>
        <w:t>544</w:t>
      </w:r>
      <w:r w:rsidR="00CE5091">
        <w:rPr>
          <w:rFonts w:ascii="FairfieldLTStd-Light" w:hAnsi="FairfieldLTStd-Light" w:cs="FairfieldLTStd-Light"/>
          <w:sz w:val="28"/>
          <w:szCs w:val="28"/>
          <w:lang w:val="en-CA" w:eastAsia="en-CA"/>
        </w:rPr>
        <w:t>.</w:t>
      </w:r>
      <w:r w:rsidR="009B6BD7">
        <w:rPr>
          <w:rFonts w:ascii="FairfieldLTStd-Light" w:hAnsi="FairfieldLTStd-Light" w:cs="FairfieldLTStd-Light"/>
          <w:sz w:val="28"/>
          <w:szCs w:val="28"/>
          <w:lang w:val="en-CA" w:eastAsia="en-CA"/>
        </w:rPr>
        <w:t xml:space="preserve">  </w:t>
      </w:r>
      <w:r w:rsidR="00E2497C" w:rsidRPr="000E657E">
        <w:rPr>
          <w:rFonts w:ascii="FairfieldLTStd-Light" w:hAnsi="FairfieldLTStd-Light" w:cs="FairfieldLTStd-Light"/>
          <w:sz w:val="28"/>
          <w:szCs w:val="28"/>
          <w:lang w:val="en-CA" w:eastAsia="en-CA"/>
        </w:rPr>
        <w:t>Together</w:t>
      </w:r>
      <w:r w:rsidR="00B85EC9">
        <w:rPr>
          <w:rFonts w:ascii="FairfieldLTStd-Light" w:hAnsi="FairfieldLTStd-Light" w:cs="FairfieldLTStd-Light"/>
          <w:sz w:val="28"/>
          <w:szCs w:val="28"/>
          <w:lang w:val="en-CA" w:eastAsia="en-CA"/>
        </w:rPr>
        <w:t>,</w:t>
      </w:r>
      <w:r w:rsidR="00E2497C" w:rsidRPr="000E657E">
        <w:rPr>
          <w:rFonts w:ascii="FairfieldLTStd-Light" w:hAnsi="FairfieldLTStd-Light" w:cs="FairfieldLTStd-Light"/>
          <w:sz w:val="28"/>
          <w:szCs w:val="28"/>
          <w:lang w:val="en-CA" w:eastAsia="en-CA"/>
        </w:rPr>
        <w:t xml:space="preserve"> th</w:t>
      </w:r>
      <w:r w:rsidR="00B85EC9">
        <w:rPr>
          <w:rFonts w:ascii="FairfieldLTStd-Light" w:hAnsi="FairfieldLTStd-Light" w:cs="FairfieldLTStd-Light"/>
          <w:sz w:val="28"/>
          <w:szCs w:val="28"/>
          <w:lang w:val="en-CA" w:eastAsia="en-CA"/>
        </w:rPr>
        <w:t>is</w:t>
      </w:r>
      <w:r w:rsidR="00E2497C" w:rsidRPr="000E657E">
        <w:rPr>
          <w:rFonts w:ascii="FairfieldLTStd-Light" w:hAnsi="FairfieldLTStd-Light" w:cs="FairfieldLTStd-Light"/>
          <w:sz w:val="28"/>
          <w:szCs w:val="28"/>
          <w:lang w:val="en-CA" w:eastAsia="en-CA"/>
        </w:rPr>
        <w:t xml:space="preserve"> </w:t>
      </w:r>
      <w:r w:rsidR="009B6BD7">
        <w:rPr>
          <w:rFonts w:ascii="FairfieldLTStd-Light" w:hAnsi="FairfieldLTStd-Light" w:cs="FairfieldLTStd-Light"/>
          <w:sz w:val="28"/>
          <w:szCs w:val="28"/>
          <w:lang w:val="en-CA" w:eastAsia="en-CA"/>
        </w:rPr>
        <w:t>help</w:t>
      </w:r>
      <w:r w:rsidR="00B85EC9">
        <w:rPr>
          <w:rFonts w:ascii="FairfieldLTStd-Light" w:hAnsi="FairfieldLTStd-Light" w:cs="FairfieldLTStd-Light"/>
          <w:sz w:val="28"/>
          <w:szCs w:val="28"/>
          <w:lang w:val="en-CA" w:eastAsia="en-CA"/>
        </w:rPr>
        <w:t>s</w:t>
      </w:r>
      <w:r w:rsidR="009B6BD7">
        <w:rPr>
          <w:rFonts w:ascii="FairfieldLTStd-Light" w:hAnsi="FairfieldLTStd-Light" w:cs="FairfieldLTStd-Light"/>
          <w:sz w:val="28"/>
          <w:szCs w:val="28"/>
          <w:lang w:val="en-CA" w:eastAsia="en-CA"/>
        </w:rPr>
        <w:t xml:space="preserve"> </w:t>
      </w:r>
      <w:r w:rsidR="00E2497C" w:rsidRPr="000E657E">
        <w:rPr>
          <w:rFonts w:ascii="FairfieldLTStd-Light" w:hAnsi="FairfieldLTStd-Light" w:cs="FairfieldLTStd-Light"/>
          <w:sz w:val="28"/>
          <w:szCs w:val="28"/>
          <w:lang w:val="en-CA" w:eastAsia="en-CA"/>
        </w:rPr>
        <w:t>explain</w:t>
      </w:r>
      <w:r w:rsidR="009B6BD7">
        <w:rPr>
          <w:rFonts w:ascii="FairfieldLTStd-Light" w:hAnsi="FairfieldLTStd-Light" w:cs="FairfieldLTStd-Light"/>
          <w:sz w:val="28"/>
          <w:szCs w:val="28"/>
          <w:lang w:val="en-CA" w:eastAsia="en-CA"/>
        </w:rPr>
        <w:t xml:space="preserve"> </w:t>
      </w:r>
      <w:r w:rsidR="008C3348">
        <w:rPr>
          <w:rFonts w:ascii="FairfieldLTStd-Light" w:hAnsi="FairfieldLTStd-Light" w:cs="FairfieldLTStd-Light"/>
          <w:sz w:val="28"/>
          <w:szCs w:val="28"/>
          <w:lang w:val="en-CA" w:eastAsia="en-CA"/>
        </w:rPr>
        <w:t>why</w:t>
      </w:r>
      <w:r w:rsidR="00C45D7B">
        <w:rPr>
          <w:rFonts w:ascii="FairfieldLTStd-Light" w:hAnsi="FairfieldLTStd-Light" w:cs="FairfieldLTStd-Light"/>
          <w:sz w:val="28"/>
          <w:szCs w:val="28"/>
          <w:lang w:val="en-CA" w:eastAsia="en-CA"/>
        </w:rPr>
        <w:t xml:space="preserve"> net</w:t>
      </w:r>
      <w:r w:rsidR="008C3348">
        <w:rPr>
          <w:rFonts w:ascii="FairfieldLTStd-Light" w:hAnsi="FairfieldLTStd-Light" w:cs="FairfieldLTStd-Light"/>
          <w:sz w:val="28"/>
          <w:szCs w:val="28"/>
          <w:lang w:val="en-CA" w:eastAsia="en-CA"/>
        </w:rPr>
        <w:t xml:space="preserve"> income for the year increased in spite of a decrease in revenues.</w:t>
      </w:r>
    </w:p>
    <w:p w14:paraId="126879F2" w14:textId="77777777" w:rsidR="008C3348" w:rsidRDefault="008C3348" w:rsidP="002245BD">
      <w:pPr>
        <w:tabs>
          <w:tab w:val="left" w:pos="567"/>
        </w:tabs>
        <w:autoSpaceDE w:val="0"/>
        <w:autoSpaceDN w:val="0"/>
        <w:adjustRightInd w:val="0"/>
        <w:ind w:left="567" w:right="-241" w:hanging="567"/>
        <w:jc w:val="both"/>
        <w:rPr>
          <w:rFonts w:ascii="Arial" w:hAnsi="Arial" w:cs="Arial"/>
          <w:b/>
          <w:bCs/>
          <w:sz w:val="28"/>
          <w:szCs w:val="28"/>
          <w:lang w:val="en-CA"/>
        </w:rPr>
      </w:pPr>
    </w:p>
    <w:p w14:paraId="0228D2CE" w14:textId="10CC3538" w:rsidR="00BA1B55" w:rsidRDefault="00BA1B55" w:rsidP="00BA1B55">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40</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14:paraId="732BDE1B" w14:textId="77777777" w:rsidR="00BA1B55" w:rsidRDefault="00BA1B55" w:rsidP="00BA1B55">
      <w:pPr>
        <w:tabs>
          <w:tab w:val="left" w:pos="426"/>
          <w:tab w:val="left" w:pos="1530"/>
          <w:tab w:val="left" w:pos="6300"/>
        </w:tabs>
        <w:ind w:left="786" w:right="-1283"/>
        <w:jc w:val="both"/>
        <w:rPr>
          <w:rFonts w:ascii="Arial" w:hAnsi="Arial" w:cs="Arial"/>
          <w:sz w:val="28"/>
          <w:u w:val="single"/>
        </w:rPr>
      </w:pPr>
      <w:r>
        <w:rPr>
          <w:rFonts w:ascii="Arial" w:hAnsi="Arial" w:cs="Arial"/>
        </w:rPr>
        <w:t xml:space="preserve"> </w:t>
      </w:r>
      <w:r w:rsidRPr="00B81239">
        <w:rPr>
          <w:rFonts w:ascii="Arial" w:hAnsi="Arial" w:cs="Arial"/>
        </w:rPr>
        <w:t>CM: Reportin</w:t>
      </w:r>
      <w:r>
        <w:rPr>
          <w:rFonts w:ascii="Arial" w:hAnsi="Arial" w:cs="Arial"/>
        </w:rPr>
        <w:t>g and Finance</w:t>
      </w:r>
    </w:p>
    <w:p w14:paraId="74F4B7A1" w14:textId="77777777" w:rsidR="00B85EC9" w:rsidRPr="000E657E" w:rsidRDefault="00B85EC9" w:rsidP="000E657E">
      <w:pPr>
        <w:jc w:val="both"/>
        <w:rPr>
          <w:rFonts w:ascii="Arial" w:hAnsi="Arial" w:cs="Arial"/>
          <w:b/>
          <w:bCs/>
          <w:sz w:val="28"/>
          <w:szCs w:val="28"/>
          <w:lang w:val="en-CA"/>
        </w:rPr>
      </w:pPr>
    </w:p>
    <w:p w14:paraId="6B359C23" w14:textId="77777777" w:rsidR="009857CA" w:rsidRDefault="006423EC" w:rsidP="008A2D13">
      <w:pPr>
        <w:ind w:hanging="709"/>
        <w:jc w:val="both"/>
        <w:rPr>
          <w:rFonts w:ascii="Arial" w:hAnsi="Arial" w:cs="Arial"/>
          <w:b/>
          <w:bCs/>
          <w:sz w:val="28"/>
          <w:szCs w:val="28"/>
          <w:lang w:val="en-CA"/>
        </w:rPr>
      </w:pPr>
      <w:r>
        <w:rPr>
          <w:rFonts w:ascii="Arial" w:hAnsi="Arial" w:cs="Arial"/>
          <w:b/>
          <w:bCs/>
          <w:sz w:val="28"/>
          <w:szCs w:val="28"/>
          <w:lang w:val="en-CA"/>
        </w:rPr>
        <w:t>RI1</w:t>
      </w:r>
      <w:r w:rsidR="00E1451B">
        <w:rPr>
          <w:rFonts w:ascii="Arial" w:hAnsi="Arial" w:cs="Arial"/>
          <w:b/>
          <w:bCs/>
          <w:sz w:val="28"/>
          <w:szCs w:val="28"/>
          <w:lang w:val="en-CA"/>
        </w:rPr>
        <w:t>-2</w:t>
      </w:r>
    </w:p>
    <w:p w14:paraId="02B3E647" w14:textId="77777777" w:rsidR="00DD6F27" w:rsidRPr="000E657E" w:rsidRDefault="00DD6F27" w:rsidP="008A2D13">
      <w:pPr>
        <w:ind w:hanging="709"/>
        <w:jc w:val="both"/>
        <w:rPr>
          <w:rFonts w:ascii="Arial" w:hAnsi="Arial" w:cs="Arial"/>
          <w:b/>
          <w:bCs/>
          <w:sz w:val="28"/>
          <w:szCs w:val="28"/>
          <w:lang w:val="en-CA"/>
        </w:rPr>
      </w:pPr>
    </w:p>
    <w:p w14:paraId="4A95D323" w14:textId="63DBB56C" w:rsidR="00DF456D" w:rsidRPr="003D7688" w:rsidRDefault="00DF456D"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a.</w:t>
      </w:r>
      <w:r w:rsidRPr="003D7688">
        <w:rPr>
          <w:rFonts w:ascii="FairfieldLTStd-Light" w:hAnsi="FairfieldLTStd-Light" w:cs="FairfieldLTStd-Light"/>
          <w:color w:val="000000"/>
          <w:sz w:val="28"/>
          <w:szCs w:val="28"/>
          <w:lang w:val="en-CA" w:eastAsia="en-CA"/>
        </w:rPr>
        <w:t xml:space="preserve"> </w:t>
      </w:r>
      <w:r w:rsidR="00006922" w:rsidRPr="003D7688">
        <w:rPr>
          <w:rFonts w:ascii="FairfieldLTStd-Light" w:hAnsi="FairfieldLTStd-Light" w:cs="FairfieldLTStd-Light"/>
          <w:color w:val="000000"/>
          <w:sz w:val="28"/>
          <w:szCs w:val="28"/>
          <w:lang w:val="en-CA" w:eastAsia="en-CA"/>
        </w:rPr>
        <w:tab/>
      </w:r>
      <w:r w:rsidR="007422A8" w:rsidRPr="003D7688">
        <w:rPr>
          <w:rFonts w:ascii="FairfieldLTStd-Light" w:hAnsi="FairfieldLTStd-Light" w:cs="FairfieldLTStd-Light"/>
          <w:color w:val="000000"/>
          <w:sz w:val="28"/>
          <w:szCs w:val="28"/>
          <w:lang w:val="en-CA" w:eastAsia="en-CA"/>
        </w:rPr>
        <w:t xml:space="preserve">The use of the term </w:t>
      </w:r>
      <w:r w:rsidR="00D01E52" w:rsidRPr="003D7688">
        <w:rPr>
          <w:rFonts w:ascii="FairfieldLTStd-Light" w:hAnsi="FairfieldLTStd-Light" w:cs="FairfieldLTStd-Light"/>
          <w:color w:val="000000"/>
          <w:sz w:val="28"/>
          <w:szCs w:val="28"/>
          <w:lang w:val="en-CA" w:eastAsia="en-CA"/>
        </w:rPr>
        <w:t>“</w:t>
      </w:r>
      <w:r w:rsidR="007422A8" w:rsidRPr="003D7688">
        <w:rPr>
          <w:rFonts w:ascii="FairfieldLTStd-Light" w:hAnsi="FairfieldLTStd-Light" w:cs="FairfieldLTStd-Light"/>
          <w:color w:val="000000"/>
          <w:sz w:val="28"/>
          <w:szCs w:val="28"/>
          <w:lang w:val="en-CA" w:eastAsia="en-CA"/>
        </w:rPr>
        <w:t>consolidated</w:t>
      </w:r>
      <w:r w:rsidR="00D01E52" w:rsidRPr="003D7688">
        <w:rPr>
          <w:rFonts w:ascii="FairfieldLTStd-Light" w:hAnsi="FairfieldLTStd-Light" w:cs="FairfieldLTStd-Light"/>
          <w:color w:val="000000"/>
          <w:sz w:val="28"/>
          <w:szCs w:val="28"/>
          <w:lang w:val="en-CA" w:eastAsia="en-CA"/>
        </w:rPr>
        <w:t>”</w:t>
      </w:r>
      <w:r w:rsidR="007422A8" w:rsidRPr="003D7688">
        <w:rPr>
          <w:rFonts w:ascii="FairfieldLTStd-Light" w:hAnsi="FairfieldLTStd-Light" w:cs="FairfieldLTStd-Light"/>
          <w:color w:val="000000"/>
          <w:sz w:val="28"/>
          <w:szCs w:val="28"/>
          <w:lang w:val="en-CA" w:eastAsia="en-CA"/>
        </w:rPr>
        <w:t xml:space="preserve"> means that the company has, at a minimum, a parent company and a subsidiary – a company that is controlled by the parent company generally through holding voting shares. </w:t>
      </w:r>
      <w:r w:rsidR="00A53A6D">
        <w:rPr>
          <w:rFonts w:ascii="FairfieldLTStd-Light" w:hAnsi="FairfieldLTStd-Light" w:cs="FairfieldLTStd-Light"/>
          <w:color w:val="000000"/>
          <w:sz w:val="28"/>
          <w:szCs w:val="28"/>
          <w:lang w:val="en-CA" w:eastAsia="en-CA"/>
        </w:rPr>
        <w:t xml:space="preserve">Since Waterloo Brewing’s financial statements do not include the word consolidated, this </w:t>
      </w:r>
      <w:r w:rsidR="00F22408">
        <w:rPr>
          <w:rFonts w:ascii="FairfieldLTStd-Light" w:hAnsi="FairfieldLTStd-Light" w:cs="FairfieldLTStd-Light"/>
          <w:color w:val="000000"/>
          <w:sz w:val="28"/>
          <w:szCs w:val="28"/>
          <w:lang w:val="en-CA" w:eastAsia="en-CA"/>
        </w:rPr>
        <w:t>could mean that the company does not</w:t>
      </w:r>
      <w:r w:rsidR="00044A85">
        <w:rPr>
          <w:rFonts w:ascii="FairfieldLTStd-Light" w:hAnsi="FairfieldLTStd-Light" w:cs="FairfieldLTStd-Light"/>
          <w:color w:val="000000"/>
          <w:sz w:val="28"/>
          <w:szCs w:val="28"/>
          <w:lang w:val="en-CA" w:eastAsia="en-CA"/>
        </w:rPr>
        <w:t xml:space="preserve"> own</w:t>
      </w:r>
      <w:r w:rsidR="00D92131">
        <w:rPr>
          <w:rFonts w:ascii="FairfieldLTStd-Light" w:hAnsi="FairfieldLTStd-Light" w:cs="FairfieldLTStd-Light"/>
          <w:color w:val="000000"/>
          <w:sz w:val="28"/>
          <w:szCs w:val="28"/>
          <w:lang w:val="en-CA" w:eastAsia="en-CA"/>
        </w:rPr>
        <w:t xml:space="preserve"> (or control)</w:t>
      </w:r>
      <w:r w:rsidR="00044A85">
        <w:rPr>
          <w:rFonts w:ascii="FairfieldLTStd-Light" w:hAnsi="FairfieldLTStd-Light" w:cs="FairfieldLTStd-Light"/>
          <w:color w:val="000000"/>
          <w:sz w:val="28"/>
          <w:szCs w:val="28"/>
          <w:lang w:val="en-CA" w:eastAsia="en-CA"/>
        </w:rPr>
        <w:t xml:space="preserve"> </w:t>
      </w:r>
      <w:r w:rsidR="00E9426B">
        <w:rPr>
          <w:rFonts w:ascii="FairfieldLTStd-Light" w:hAnsi="FairfieldLTStd-Light" w:cs="FairfieldLTStd-Light"/>
          <w:color w:val="000000"/>
          <w:sz w:val="28"/>
          <w:szCs w:val="28"/>
          <w:lang w:val="en-CA" w:eastAsia="en-CA"/>
        </w:rPr>
        <w:t xml:space="preserve">any </w:t>
      </w:r>
      <w:r w:rsidR="00F22408">
        <w:rPr>
          <w:rFonts w:ascii="FairfieldLTStd-Light" w:hAnsi="FairfieldLTStd-Light" w:cs="FairfieldLTStd-Light"/>
          <w:color w:val="000000"/>
          <w:sz w:val="28"/>
          <w:szCs w:val="28"/>
          <w:lang w:val="en-CA" w:eastAsia="en-CA"/>
        </w:rPr>
        <w:t>subsidiaries</w:t>
      </w:r>
      <w:r w:rsidR="00E9426B">
        <w:rPr>
          <w:rFonts w:ascii="FairfieldLTStd-Light" w:hAnsi="FairfieldLTStd-Light" w:cs="FairfieldLTStd-Light"/>
          <w:color w:val="000000"/>
          <w:sz w:val="28"/>
          <w:szCs w:val="28"/>
          <w:lang w:val="en-CA" w:eastAsia="en-CA"/>
        </w:rPr>
        <w:t>.</w:t>
      </w:r>
      <w:r w:rsidR="00F22408">
        <w:rPr>
          <w:rFonts w:ascii="FairfieldLTStd-Light" w:hAnsi="FairfieldLTStd-Light" w:cs="FairfieldLTStd-Light"/>
          <w:color w:val="000000"/>
          <w:sz w:val="28"/>
          <w:szCs w:val="28"/>
          <w:lang w:val="en-CA" w:eastAsia="en-CA"/>
        </w:rPr>
        <w:t xml:space="preserve"> </w:t>
      </w:r>
      <w:r w:rsidR="00AD3351">
        <w:rPr>
          <w:rFonts w:ascii="FairfieldLTStd-Light" w:hAnsi="FairfieldLTStd-Light" w:cs="FairfieldLTStd-Light"/>
          <w:color w:val="000000"/>
          <w:sz w:val="28"/>
          <w:szCs w:val="28"/>
          <w:lang w:val="en-CA" w:eastAsia="en-CA"/>
        </w:rPr>
        <w:t xml:space="preserve"> </w:t>
      </w:r>
    </w:p>
    <w:p w14:paraId="70D1B909" w14:textId="77777777" w:rsidR="00006922" w:rsidRPr="003D7688" w:rsidRDefault="00006922" w:rsidP="000E657E">
      <w:pPr>
        <w:autoSpaceDE w:val="0"/>
        <w:autoSpaceDN w:val="0"/>
        <w:adjustRightInd w:val="0"/>
        <w:jc w:val="both"/>
        <w:rPr>
          <w:rFonts w:ascii="FairfieldLTStd-Light" w:hAnsi="FairfieldLTStd-Light" w:cs="FairfieldLTStd-Light"/>
          <w:color w:val="000000"/>
          <w:sz w:val="28"/>
          <w:szCs w:val="28"/>
          <w:lang w:val="en-CA" w:eastAsia="en-CA"/>
        </w:rPr>
      </w:pPr>
    </w:p>
    <w:p w14:paraId="7F664552" w14:textId="441ABCAC" w:rsidR="007422A8" w:rsidRPr="003D7688" w:rsidRDefault="00DF456D" w:rsidP="006A1AAD">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b.</w:t>
      </w:r>
      <w:r w:rsidRPr="003D7688">
        <w:rPr>
          <w:rFonts w:ascii="FairfieldLTStd-Light" w:hAnsi="FairfieldLTStd-Light" w:cs="FairfieldLTStd-Light"/>
          <w:color w:val="000000"/>
          <w:sz w:val="28"/>
          <w:szCs w:val="28"/>
          <w:lang w:val="en-CA" w:eastAsia="en-CA"/>
        </w:rPr>
        <w:t xml:space="preserve"> </w:t>
      </w:r>
      <w:r w:rsidR="00006922" w:rsidRPr="003D7688">
        <w:rPr>
          <w:rFonts w:ascii="FairfieldLTStd-Light" w:hAnsi="FairfieldLTStd-Light" w:cs="FairfieldLTStd-Light"/>
          <w:color w:val="000000"/>
          <w:sz w:val="28"/>
          <w:szCs w:val="28"/>
          <w:lang w:val="en-CA" w:eastAsia="en-CA"/>
        </w:rPr>
        <w:tab/>
      </w:r>
    </w:p>
    <w:p w14:paraId="117E63E9" w14:textId="50C4F431" w:rsidR="007422A8" w:rsidRDefault="00D01E52" w:rsidP="002245BD">
      <w:pPr>
        <w:autoSpaceDE w:val="0"/>
        <w:autoSpaceDN w:val="0"/>
        <w:adjustRightInd w:val="0"/>
        <w:ind w:firstLine="567"/>
        <w:jc w:val="both"/>
        <w:rPr>
          <w:rFonts w:ascii="FairfieldLTStd-Light" w:hAnsi="FairfieldLTStd-Light" w:cs="FairfieldLTStd-Light"/>
          <w:color w:val="000000"/>
          <w:sz w:val="28"/>
          <w:szCs w:val="28"/>
          <w:u w:val="single"/>
          <w:lang w:val="en-CA" w:eastAsia="en-CA"/>
        </w:rPr>
      </w:pPr>
      <w:r w:rsidRPr="000E657E">
        <w:rPr>
          <w:rFonts w:ascii="FairfieldLTStd-Light" w:hAnsi="FairfieldLTStd-Light" w:cs="FairfieldLTStd-Light"/>
          <w:color w:val="000000"/>
          <w:sz w:val="28"/>
          <w:szCs w:val="28"/>
          <w:lang w:val="en-CA" w:eastAsia="en-CA"/>
        </w:rPr>
        <w:t>Year</w:t>
      </w:r>
      <w:proofErr w:type="gramStart"/>
      <w:r w:rsidRPr="000E657E">
        <w:rPr>
          <w:rFonts w:ascii="FairfieldLTStd-Light" w:hAnsi="FairfieldLTStd-Light" w:cs="FairfieldLTStd-Light"/>
          <w:color w:val="000000"/>
          <w:sz w:val="28"/>
          <w:szCs w:val="28"/>
          <w:lang w:val="en-CA" w:eastAsia="en-CA"/>
        </w:rPr>
        <w:tab/>
      </w:r>
      <w:r w:rsidR="00535DCC">
        <w:rPr>
          <w:rFonts w:ascii="FairfieldLTStd-Light" w:hAnsi="FairfieldLTStd-Light" w:cs="FairfieldLTStd-Light"/>
          <w:color w:val="000000"/>
          <w:sz w:val="28"/>
          <w:szCs w:val="28"/>
          <w:lang w:val="en-CA" w:eastAsia="en-CA"/>
        </w:rPr>
        <w:t xml:space="preserve">  </w:t>
      </w:r>
      <w:r w:rsidRPr="00B51C13">
        <w:rPr>
          <w:rFonts w:ascii="FairfieldLTStd-Light" w:hAnsi="FairfieldLTStd-Light" w:cs="FairfieldLTStd-Light"/>
          <w:color w:val="000000"/>
          <w:sz w:val="28"/>
          <w:szCs w:val="28"/>
          <w:u w:val="single"/>
          <w:lang w:val="en-CA" w:eastAsia="en-CA"/>
        </w:rPr>
        <w:t>Current</w:t>
      </w:r>
      <w:proofErr w:type="gramEnd"/>
      <w:r w:rsidRPr="00B51C13">
        <w:rPr>
          <w:rFonts w:ascii="FairfieldLTStd-Light" w:hAnsi="FairfieldLTStd-Light" w:cs="FairfieldLTStd-Light"/>
          <w:color w:val="000000"/>
          <w:sz w:val="28"/>
          <w:szCs w:val="28"/>
          <w:u w:val="single"/>
          <w:lang w:val="en-CA" w:eastAsia="en-CA"/>
        </w:rPr>
        <w:t xml:space="preserve"> assets</w:t>
      </w:r>
      <w:r w:rsidRPr="00535DCC">
        <w:rPr>
          <w:rFonts w:ascii="FairfieldLTStd-Light" w:hAnsi="FairfieldLTStd-Light" w:cs="FairfieldLTStd-Light"/>
          <w:color w:val="000000"/>
          <w:sz w:val="28"/>
          <w:szCs w:val="28"/>
          <w:lang w:val="en-CA" w:eastAsia="en-CA"/>
        </w:rPr>
        <w:tab/>
      </w:r>
      <w:r w:rsidR="007422A8" w:rsidRPr="00B51C13">
        <w:rPr>
          <w:rFonts w:ascii="FairfieldLTStd-Light" w:hAnsi="FairfieldLTStd-Light" w:cs="FairfieldLTStd-Light"/>
          <w:color w:val="000000"/>
          <w:sz w:val="28"/>
          <w:szCs w:val="28"/>
          <w:u w:val="single"/>
          <w:lang w:val="en-CA" w:eastAsia="en-CA"/>
        </w:rPr>
        <w:t>Current liabilities</w:t>
      </w:r>
      <w:r w:rsidR="00780D6A" w:rsidRPr="00535DCC">
        <w:rPr>
          <w:rFonts w:ascii="FairfieldLTStd-Light" w:hAnsi="FairfieldLTStd-Light" w:cs="FairfieldLTStd-Light"/>
          <w:color w:val="000000"/>
          <w:sz w:val="28"/>
          <w:szCs w:val="28"/>
          <w:lang w:val="en-CA" w:eastAsia="en-CA"/>
        </w:rPr>
        <w:tab/>
      </w:r>
      <w:r w:rsidR="00780D6A" w:rsidRPr="00B51C13">
        <w:rPr>
          <w:rFonts w:ascii="FairfieldLTStd-Light" w:hAnsi="FairfieldLTStd-Light" w:cs="FairfieldLTStd-Light"/>
          <w:color w:val="000000"/>
          <w:sz w:val="28"/>
          <w:szCs w:val="28"/>
          <w:u w:val="single"/>
          <w:lang w:val="en-CA" w:eastAsia="en-CA"/>
        </w:rPr>
        <w:t xml:space="preserve">  </w:t>
      </w:r>
      <w:r w:rsidR="007422A8" w:rsidRPr="00B51C13">
        <w:rPr>
          <w:rFonts w:ascii="FairfieldLTStd-Light" w:hAnsi="FairfieldLTStd-Light" w:cs="FairfieldLTStd-Light"/>
          <w:color w:val="000000"/>
          <w:sz w:val="28"/>
          <w:szCs w:val="28"/>
          <w:u w:val="single"/>
          <w:lang w:val="en-CA" w:eastAsia="en-CA"/>
        </w:rPr>
        <w:t>Working capital</w:t>
      </w:r>
    </w:p>
    <w:p w14:paraId="38CBA4B5" w14:textId="1D3865EA" w:rsidR="00B61636" w:rsidRDefault="00E47913" w:rsidP="0040494C">
      <w:pPr>
        <w:tabs>
          <w:tab w:val="right" w:pos="3402"/>
          <w:tab w:val="right" w:pos="5529"/>
          <w:tab w:val="right" w:pos="7655"/>
        </w:tabs>
        <w:autoSpaceDE w:val="0"/>
        <w:autoSpaceDN w:val="0"/>
        <w:adjustRightInd w:val="0"/>
        <w:ind w:firstLine="567"/>
        <w:jc w:val="both"/>
        <w:rPr>
          <w:rFonts w:ascii="FairfieldLTStd-Light" w:hAnsi="FairfieldLTStd-Light" w:cs="FairfieldLTStd-Light"/>
          <w:color w:val="000000"/>
          <w:sz w:val="28"/>
          <w:szCs w:val="28"/>
          <w:lang w:val="en-CA" w:eastAsia="en-CA"/>
        </w:rPr>
      </w:pPr>
      <w:r w:rsidRPr="000E657E">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21</w:t>
      </w:r>
      <w:r w:rsidR="00780D6A">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24</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944</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817</w:t>
      </w:r>
      <w:r w:rsidR="007422A8" w:rsidRPr="000E657E">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54</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396</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558</w:t>
      </w:r>
      <w:r w:rsidR="00780D6A">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(29,451</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741)</w:t>
      </w:r>
    </w:p>
    <w:p w14:paraId="777A7D08" w14:textId="0A962990" w:rsidR="00780D6A" w:rsidRDefault="00E47913" w:rsidP="0040494C">
      <w:pPr>
        <w:tabs>
          <w:tab w:val="right" w:pos="3402"/>
          <w:tab w:val="right" w:pos="5529"/>
          <w:tab w:val="right" w:pos="7655"/>
        </w:tabs>
        <w:autoSpaceDE w:val="0"/>
        <w:autoSpaceDN w:val="0"/>
        <w:adjustRightInd w:val="0"/>
        <w:ind w:firstLine="567"/>
        <w:jc w:val="both"/>
        <w:rPr>
          <w:rFonts w:ascii="FairfieldLTStd-Light" w:hAnsi="FairfieldLTStd-Light" w:cs="FairfieldLTStd-Light"/>
          <w:color w:val="000000"/>
          <w:sz w:val="28"/>
          <w:szCs w:val="28"/>
          <w:lang w:val="en-CA" w:eastAsia="en-CA"/>
        </w:rPr>
      </w:pPr>
      <w:r w:rsidRPr="000E657E">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20</w:t>
      </w:r>
      <w:r w:rsidR="007422A8" w:rsidRPr="000E657E">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 xml:space="preserve"> </w:t>
      </w:r>
      <w:r w:rsidR="006A1AAD">
        <w:rPr>
          <w:rFonts w:ascii="FairfieldLTStd-Light" w:hAnsi="FairfieldLTStd-Light" w:cs="FairfieldLTStd-Light"/>
          <w:color w:val="000000"/>
          <w:sz w:val="28"/>
          <w:szCs w:val="28"/>
          <w:lang w:val="en-CA" w:eastAsia="en-CA"/>
        </w:rPr>
        <w:t>16</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246</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586</w:t>
      </w:r>
      <w:r w:rsidR="00780D6A">
        <w:rPr>
          <w:rFonts w:ascii="FairfieldLTStd-Light" w:hAnsi="FairfieldLTStd-Light" w:cs="FairfieldLTStd-Light"/>
          <w:color w:val="000000"/>
          <w:sz w:val="28"/>
          <w:szCs w:val="28"/>
          <w:lang w:val="en-CA" w:eastAsia="en-CA"/>
        </w:rPr>
        <w:tab/>
      </w:r>
      <w:r w:rsidR="006A1AAD">
        <w:rPr>
          <w:rFonts w:ascii="FairfieldLTStd-Light" w:hAnsi="FairfieldLTStd-Light" w:cs="FairfieldLTStd-Light"/>
          <w:color w:val="000000"/>
          <w:sz w:val="28"/>
          <w:szCs w:val="28"/>
          <w:lang w:val="en-CA" w:eastAsia="en-CA"/>
        </w:rPr>
        <w:t>30</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999</w:t>
      </w:r>
      <w:r>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384</w:t>
      </w:r>
      <w:r w:rsidR="003B7762">
        <w:rPr>
          <w:rFonts w:ascii="FairfieldLTStd-Light" w:hAnsi="FairfieldLTStd-Light" w:cs="FairfieldLTStd-Light"/>
          <w:color w:val="000000"/>
          <w:sz w:val="28"/>
          <w:szCs w:val="28"/>
          <w:lang w:val="en-CA" w:eastAsia="en-CA"/>
        </w:rPr>
        <w:t xml:space="preserve"> </w:t>
      </w:r>
      <w:r w:rsidR="00780D6A">
        <w:rPr>
          <w:rFonts w:ascii="FairfieldLTStd-Light" w:hAnsi="FairfieldLTStd-Light" w:cs="FairfieldLTStd-Light"/>
          <w:color w:val="000000"/>
          <w:sz w:val="28"/>
          <w:szCs w:val="28"/>
          <w:lang w:val="en-CA" w:eastAsia="en-CA"/>
        </w:rPr>
        <w:tab/>
      </w:r>
      <w:r w:rsidR="003B7762">
        <w:rPr>
          <w:rFonts w:ascii="FairfieldLTStd-Light" w:hAnsi="FairfieldLTStd-Light" w:cs="FairfieldLTStd-Light"/>
          <w:color w:val="000000"/>
          <w:sz w:val="28"/>
          <w:szCs w:val="28"/>
          <w:lang w:val="en-CA" w:eastAsia="en-CA"/>
        </w:rPr>
        <w:t xml:space="preserve"> </w:t>
      </w:r>
      <w:r w:rsidR="006A1AAD" w:rsidRPr="002245BD">
        <w:rPr>
          <w:rFonts w:ascii="FairfieldLTStd-Light" w:hAnsi="FairfieldLTStd-Light" w:cs="FairfieldLTStd-Light"/>
          <w:color w:val="000000"/>
          <w:sz w:val="28"/>
          <w:szCs w:val="28"/>
          <w:u w:val="single"/>
          <w:lang w:val="en-CA" w:eastAsia="en-CA"/>
        </w:rPr>
        <w:t>(</w:t>
      </w:r>
      <w:r w:rsidR="003B7762" w:rsidRPr="002245BD">
        <w:rPr>
          <w:rFonts w:ascii="FairfieldLTStd-Light" w:hAnsi="FairfieldLTStd-Light" w:cs="FairfieldLTStd-Light"/>
          <w:color w:val="000000"/>
          <w:sz w:val="28"/>
          <w:szCs w:val="28"/>
          <w:u w:val="single"/>
          <w:lang w:val="en-CA" w:eastAsia="en-CA"/>
        </w:rPr>
        <w:t>1</w:t>
      </w:r>
      <w:r w:rsidR="006A1AAD" w:rsidRPr="002245BD">
        <w:rPr>
          <w:rFonts w:ascii="FairfieldLTStd-Light" w:hAnsi="FairfieldLTStd-Light" w:cs="FairfieldLTStd-Light"/>
          <w:color w:val="000000"/>
          <w:sz w:val="28"/>
          <w:szCs w:val="28"/>
          <w:u w:val="single"/>
          <w:lang w:val="en-CA" w:eastAsia="en-CA"/>
        </w:rPr>
        <w:t>4</w:t>
      </w:r>
      <w:r>
        <w:rPr>
          <w:rFonts w:ascii="FairfieldLTStd-Light" w:hAnsi="FairfieldLTStd-Light" w:cs="FairfieldLTStd-Light"/>
          <w:color w:val="000000"/>
          <w:sz w:val="28"/>
          <w:szCs w:val="28"/>
          <w:u w:val="single"/>
          <w:lang w:val="en-CA" w:eastAsia="en-CA"/>
        </w:rPr>
        <w:t>,</w:t>
      </w:r>
      <w:r w:rsidR="006A1AAD">
        <w:rPr>
          <w:rFonts w:ascii="FairfieldLTStd-Light" w:hAnsi="FairfieldLTStd-Light" w:cs="FairfieldLTStd-Light"/>
          <w:color w:val="000000"/>
          <w:sz w:val="28"/>
          <w:szCs w:val="28"/>
          <w:u w:val="single"/>
          <w:lang w:val="en-CA" w:eastAsia="en-CA"/>
        </w:rPr>
        <w:t>752</w:t>
      </w:r>
      <w:r>
        <w:rPr>
          <w:rFonts w:ascii="FairfieldLTStd-Light" w:hAnsi="FairfieldLTStd-Light" w:cs="FairfieldLTStd-Light"/>
          <w:color w:val="000000"/>
          <w:sz w:val="28"/>
          <w:szCs w:val="28"/>
          <w:u w:val="single"/>
          <w:lang w:val="en-CA" w:eastAsia="en-CA"/>
        </w:rPr>
        <w:t>,</w:t>
      </w:r>
      <w:r w:rsidR="006A1AAD">
        <w:rPr>
          <w:rFonts w:ascii="FairfieldLTStd-Light" w:hAnsi="FairfieldLTStd-Light" w:cs="FairfieldLTStd-Light"/>
          <w:color w:val="000000"/>
          <w:sz w:val="28"/>
          <w:szCs w:val="28"/>
          <w:u w:val="single"/>
          <w:lang w:val="en-CA" w:eastAsia="en-CA"/>
        </w:rPr>
        <w:t>798)</w:t>
      </w:r>
      <w:r w:rsidR="007422A8" w:rsidRPr="000E657E">
        <w:rPr>
          <w:rFonts w:ascii="FairfieldLTStd-Light" w:hAnsi="FairfieldLTStd-Light" w:cs="FairfieldLTStd-Light"/>
          <w:color w:val="000000"/>
          <w:sz w:val="28"/>
          <w:szCs w:val="28"/>
          <w:lang w:val="en-CA" w:eastAsia="en-CA"/>
        </w:rPr>
        <w:tab/>
      </w:r>
      <w:r w:rsidR="007422A8" w:rsidRPr="000E657E">
        <w:rPr>
          <w:rFonts w:ascii="FairfieldLTStd-Light" w:hAnsi="FairfieldLTStd-Light" w:cs="FairfieldLTStd-Light"/>
          <w:color w:val="000000"/>
          <w:sz w:val="28"/>
          <w:szCs w:val="28"/>
          <w:lang w:val="en-CA" w:eastAsia="en-CA"/>
        </w:rPr>
        <w:tab/>
      </w:r>
    </w:p>
    <w:p w14:paraId="311B8E79" w14:textId="059D85BA" w:rsidR="007422A8" w:rsidRPr="000E657E" w:rsidRDefault="001224B7" w:rsidP="002245BD">
      <w:pPr>
        <w:tabs>
          <w:tab w:val="right" w:pos="3402"/>
          <w:tab w:val="right" w:pos="5529"/>
          <w:tab w:val="right" w:pos="7513"/>
        </w:tabs>
        <w:autoSpaceDE w:val="0"/>
        <w:autoSpaceDN w:val="0"/>
        <w:adjustRightInd w:val="0"/>
        <w:ind w:firstLine="567"/>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In</w:t>
      </w:r>
      <w:r w:rsidR="00E47913">
        <w:rPr>
          <w:rFonts w:ascii="FairfieldLTStd-Light" w:hAnsi="FairfieldLTStd-Light" w:cs="FairfieldLTStd-Light"/>
          <w:color w:val="000000"/>
          <w:sz w:val="28"/>
          <w:szCs w:val="28"/>
          <w:lang w:val="en-CA" w:eastAsia="en-CA"/>
        </w:rPr>
        <w:t>crease</w:t>
      </w:r>
      <w:r w:rsidR="00E47913" w:rsidRPr="000E657E">
        <w:rPr>
          <w:rFonts w:ascii="FairfieldLTStd-Light" w:hAnsi="FairfieldLTStd-Light" w:cs="FairfieldLTStd-Light"/>
          <w:color w:val="000000"/>
          <w:sz w:val="28"/>
          <w:szCs w:val="28"/>
          <w:lang w:val="en-CA" w:eastAsia="en-CA"/>
        </w:rPr>
        <w:t xml:space="preserve"> </w:t>
      </w:r>
      <w:r w:rsidR="007422A8" w:rsidRPr="000E657E">
        <w:rPr>
          <w:rFonts w:ascii="FairfieldLTStd-Light" w:hAnsi="FairfieldLTStd-Light" w:cs="FairfieldLTStd-Light"/>
          <w:color w:val="000000"/>
          <w:sz w:val="28"/>
          <w:szCs w:val="28"/>
          <w:lang w:val="en-CA" w:eastAsia="en-CA"/>
        </w:rPr>
        <w:t xml:space="preserve">in working capital </w:t>
      </w:r>
      <w:r>
        <w:rPr>
          <w:rFonts w:ascii="FairfieldLTStd-Light" w:hAnsi="FairfieldLTStd-Light" w:cs="FairfieldLTStd-Light"/>
          <w:color w:val="000000"/>
          <w:sz w:val="28"/>
          <w:szCs w:val="28"/>
          <w:lang w:val="en-CA" w:eastAsia="en-CA"/>
        </w:rPr>
        <w:t>deficiency</w:t>
      </w:r>
      <w:r w:rsidR="007422A8" w:rsidRPr="000E657E">
        <w:rPr>
          <w:rFonts w:ascii="FairfieldLTStd-Light" w:hAnsi="FairfieldLTStd-Light" w:cs="FairfieldLTStd-Light"/>
          <w:color w:val="000000"/>
          <w:sz w:val="28"/>
          <w:szCs w:val="28"/>
          <w:lang w:val="en-CA" w:eastAsia="en-CA"/>
        </w:rPr>
        <w:tab/>
      </w:r>
      <w:r w:rsidR="007422A8" w:rsidRPr="000E657E">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u w:val="double"/>
          <w:lang w:val="en-CA" w:eastAsia="en-CA"/>
        </w:rPr>
        <w:t>1</w:t>
      </w:r>
      <w:r w:rsidR="006A1AAD">
        <w:rPr>
          <w:rFonts w:ascii="FairfieldLTStd-Light" w:hAnsi="FairfieldLTStd-Light" w:cs="FairfieldLTStd-Light"/>
          <w:color w:val="000000"/>
          <w:sz w:val="28"/>
          <w:szCs w:val="28"/>
          <w:u w:val="double"/>
          <w:lang w:val="en-CA" w:eastAsia="en-CA"/>
        </w:rPr>
        <w:t>4</w:t>
      </w:r>
      <w:r w:rsidR="00E47913">
        <w:rPr>
          <w:rFonts w:ascii="FairfieldLTStd-Light" w:hAnsi="FairfieldLTStd-Light" w:cs="FairfieldLTStd-Light"/>
          <w:color w:val="000000"/>
          <w:sz w:val="28"/>
          <w:szCs w:val="28"/>
          <w:u w:val="double"/>
          <w:lang w:val="en-CA" w:eastAsia="en-CA"/>
        </w:rPr>
        <w:t>,</w:t>
      </w:r>
      <w:r w:rsidR="006A1AAD">
        <w:rPr>
          <w:rFonts w:ascii="FairfieldLTStd-Light" w:hAnsi="FairfieldLTStd-Light" w:cs="FairfieldLTStd-Light"/>
          <w:color w:val="000000"/>
          <w:sz w:val="28"/>
          <w:szCs w:val="28"/>
          <w:u w:val="double"/>
          <w:lang w:val="en-CA" w:eastAsia="en-CA"/>
        </w:rPr>
        <w:t>698</w:t>
      </w:r>
      <w:r w:rsidR="00E47913">
        <w:rPr>
          <w:rFonts w:ascii="FairfieldLTStd-Light" w:hAnsi="FairfieldLTStd-Light" w:cs="FairfieldLTStd-Light"/>
          <w:color w:val="000000"/>
          <w:sz w:val="28"/>
          <w:szCs w:val="28"/>
          <w:u w:val="double"/>
          <w:lang w:val="en-CA" w:eastAsia="en-CA"/>
        </w:rPr>
        <w:t>,</w:t>
      </w:r>
      <w:r w:rsidR="006A1AAD">
        <w:rPr>
          <w:rFonts w:ascii="FairfieldLTStd-Light" w:hAnsi="FairfieldLTStd-Light" w:cs="FairfieldLTStd-Light"/>
          <w:color w:val="000000"/>
          <w:sz w:val="28"/>
          <w:szCs w:val="28"/>
          <w:u w:val="double"/>
          <w:lang w:val="en-CA" w:eastAsia="en-CA"/>
        </w:rPr>
        <w:t>94</w:t>
      </w:r>
      <w:r w:rsidR="00E47913">
        <w:rPr>
          <w:rFonts w:ascii="FairfieldLTStd-Light" w:hAnsi="FairfieldLTStd-Light" w:cs="FairfieldLTStd-Light"/>
          <w:color w:val="000000"/>
          <w:sz w:val="28"/>
          <w:szCs w:val="28"/>
          <w:u w:val="double"/>
          <w:lang w:val="en-CA" w:eastAsia="en-CA"/>
        </w:rPr>
        <w:t>3</w:t>
      </w:r>
      <w:r>
        <w:rPr>
          <w:rFonts w:ascii="FairfieldLTStd-Light" w:hAnsi="FairfieldLTStd-Light" w:cs="FairfieldLTStd-Light"/>
          <w:color w:val="000000"/>
          <w:sz w:val="28"/>
          <w:szCs w:val="28"/>
          <w:u w:val="double"/>
          <w:lang w:val="en-CA" w:eastAsia="en-CA"/>
        </w:rPr>
        <w:t>)</w:t>
      </w:r>
    </w:p>
    <w:p w14:paraId="09358776" w14:textId="77777777" w:rsidR="00540E96" w:rsidRDefault="00540E96" w:rsidP="008A2D13">
      <w:pPr>
        <w:tabs>
          <w:tab w:val="left" w:pos="1080"/>
        </w:tabs>
        <w:jc w:val="both"/>
        <w:rPr>
          <w:rFonts w:ascii="Arial" w:hAnsi="Arial" w:cs="Arial"/>
          <w:b/>
          <w:sz w:val="28"/>
          <w:lang w:val="en-CA"/>
        </w:rPr>
      </w:pPr>
    </w:p>
    <w:p w14:paraId="659A62A0" w14:textId="622CD1E0" w:rsidR="00535DCC" w:rsidRDefault="00540E96" w:rsidP="008A2D13">
      <w:pPr>
        <w:tabs>
          <w:tab w:val="left" w:pos="1080"/>
        </w:tabs>
        <w:ind w:left="567" w:hanging="720"/>
        <w:jc w:val="both"/>
        <w:rPr>
          <w:rFonts w:ascii="Arial" w:hAnsi="Arial" w:cs="Arial"/>
          <w:sz w:val="28"/>
          <w:lang w:val="en-CA"/>
        </w:rPr>
      </w:pPr>
      <w:r>
        <w:rPr>
          <w:rFonts w:ascii="Arial" w:hAnsi="Arial" w:cs="Arial"/>
          <w:b/>
          <w:sz w:val="28"/>
          <w:lang w:val="en-CA"/>
        </w:rPr>
        <w:tab/>
      </w:r>
      <w:r w:rsidRPr="00540E96">
        <w:rPr>
          <w:rFonts w:ascii="Arial" w:hAnsi="Arial" w:cs="Arial"/>
          <w:sz w:val="28"/>
          <w:lang w:val="en-CA"/>
        </w:rPr>
        <w:t xml:space="preserve">The working capital </w:t>
      </w:r>
      <w:r w:rsidR="001224B7">
        <w:rPr>
          <w:rFonts w:ascii="Arial" w:hAnsi="Arial" w:cs="Arial"/>
          <w:sz w:val="28"/>
          <w:lang w:val="en-CA"/>
        </w:rPr>
        <w:t>deficiency deteriorated</w:t>
      </w:r>
      <w:r w:rsidRPr="00540E96">
        <w:rPr>
          <w:rFonts w:ascii="Arial" w:hAnsi="Arial" w:cs="Arial"/>
          <w:sz w:val="28"/>
          <w:lang w:val="en-CA"/>
        </w:rPr>
        <w:t xml:space="preserve"> from </w:t>
      </w:r>
      <w:r w:rsidR="00E47913" w:rsidRPr="00540E96">
        <w:rPr>
          <w:rFonts w:ascii="Arial" w:hAnsi="Arial" w:cs="Arial"/>
          <w:sz w:val="28"/>
          <w:lang w:val="en-CA"/>
        </w:rPr>
        <w:t>20</w:t>
      </w:r>
      <w:r w:rsidR="001224B7">
        <w:rPr>
          <w:rFonts w:ascii="Arial" w:hAnsi="Arial" w:cs="Arial"/>
          <w:sz w:val="28"/>
          <w:lang w:val="en-CA"/>
        </w:rPr>
        <w:t>20</w:t>
      </w:r>
      <w:r w:rsidR="00E47913" w:rsidRPr="00540E96">
        <w:rPr>
          <w:rFonts w:ascii="Arial" w:hAnsi="Arial" w:cs="Arial"/>
          <w:sz w:val="28"/>
          <w:lang w:val="en-CA"/>
        </w:rPr>
        <w:t xml:space="preserve"> </w:t>
      </w:r>
      <w:r w:rsidRPr="00540E96">
        <w:rPr>
          <w:rFonts w:ascii="Arial" w:hAnsi="Arial" w:cs="Arial"/>
          <w:sz w:val="28"/>
          <w:lang w:val="en-CA"/>
        </w:rPr>
        <w:t xml:space="preserve">to </w:t>
      </w:r>
      <w:r w:rsidR="00E47913" w:rsidRPr="00540E96">
        <w:rPr>
          <w:rFonts w:ascii="Arial" w:hAnsi="Arial" w:cs="Arial"/>
          <w:sz w:val="28"/>
          <w:lang w:val="en-CA"/>
        </w:rPr>
        <w:t>20</w:t>
      </w:r>
      <w:r w:rsidR="001224B7">
        <w:rPr>
          <w:rFonts w:ascii="Arial" w:hAnsi="Arial" w:cs="Arial"/>
          <w:sz w:val="28"/>
          <w:lang w:val="en-CA"/>
        </w:rPr>
        <w:t>2</w:t>
      </w:r>
      <w:r w:rsidR="00E47913" w:rsidRPr="00540E96">
        <w:rPr>
          <w:rFonts w:ascii="Arial" w:hAnsi="Arial" w:cs="Arial"/>
          <w:sz w:val="28"/>
          <w:lang w:val="en-CA"/>
        </w:rPr>
        <w:t>1</w:t>
      </w:r>
      <w:r w:rsidRPr="00540E96">
        <w:rPr>
          <w:rFonts w:ascii="Arial" w:hAnsi="Arial" w:cs="Arial"/>
          <w:sz w:val="28"/>
          <w:lang w:val="en-CA"/>
        </w:rPr>
        <w:t xml:space="preserve">, it </w:t>
      </w:r>
      <w:r w:rsidR="001224B7">
        <w:rPr>
          <w:rFonts w:ascii="Arial" w:hAnsi="Arial" w:cs="Arial"/>
          <w:sz w:val="28"/>
          <w:lang w:val="en-CA"/>
        </w:rPr>
        <w:t>in</w:t>
      </w:r>
      <w:r w:rsidR="00E47913" w:rsidRPr="00540E96">
        <w:rPr>
          <w:rFonts w:ascii="Arial" w:hAnsi="Arial" w:cs="Arial"/>
          <w:sz w:val="28"/>
          <w:lang w:val="en-CA"/>
        </w:rPr>
        <w:t xml:space="preserve">creased </w:t>
      </w:r>
      <w:r w:rsidRPr="00540E96">
        <w:rPr>
          <w:rFonts w:ascii="Arial" w:hAnsi="Arial" w:cs="Arial"/>
          <w:sz w:val="28"/>
          <w:lang w:val="en-CA"/>
        </w:rPr>
        <w:t>by $</w:t>
      </w:r>
      <w:r w:rsidR="001224B7">
        <w:rPr>
          <w:rFonts w:ascii="Arial" w:hAnsi="Arial" w:cs="Arial"/>
          <w:sz w:val="28"/>
          <w:lang w:val="en-CA"/>
        </w:rPr>
        <w:t>14</w:t>
      </w:r>
      <w:r w:rsidR="00E47913">
        <w:rPr>
          <w:rFonts w:ascii="Arial" w:hAnsi="Arial" w:cs="Arial"/>
          <w:sz w:val="28"/>
          <w:lang w:val="en-CA"/>
        </w:rPr>
        <w:t>,</w:t>
      </w:r>
      <w:r w:rsidR="001224B7">
        <w:rPr>
          <w:rFonts w:ascii="Arial" w:hAnsi="Arial" w:cs="Arial"/>
          <w:sz w:val="28"/>
          <w:lang w:val="en-CA"/>
        </w:rPr>
        <w:t>698</w:t>
      </w:r>
      <w:r w:rsidR="00E47913">
        <w:rPr>
          <w:rFonts w:ascii="Arial" w:hAnsi="Arial" w:cs="Arial"/>
          <w:sz w:val="28"/>
          <w:lang w:val="en-CA"/>
        </w:rPr>
        <w:t>,9</w:t>
      </w:r>
      <w:r w:rsidR="001224B7">
        <w:rPr>
          <w:rFonts w:ascii="Arial" w:hAnsi="Arial" w:cs="Arial"/>
          <w:sz w:val="28"/>
          <w:lang w:val="en-CA"/>
        </w:rPr>
        <w:t>4</w:t>
      </w:r>
      <w:r w:rsidR="00E47913">
        <w:rPr>
          <w:rFonts w:ascii="Arial" w:hAnsi="Arial" w:cs="Arial"/>
          <w:sz w:val="28"/>
          <w:lang w:val="en-CA"/>
        </w:rPr>
        <w:t>3</w:t>
      </w:r>
      <w:r w:rsidRPr="00540E96">
        <w:rPr>
          <w:rFonts w:ascii="Arial" w:hAnsi="Arial" w:cs="Arial"/>
          <w:sz w:val="28"/>
          <w:lang w:val="en-CA"/>
        </w:rPr>
        <w:t>.  This represents</w:t>
      </w:r>
      <w:r>
        <w:rPr>
          <w:rFonts w:ascii="Arial" w:hAnsi="Arial" w:cs="Arial"/>
          <w:sz w:val="28"/>
          <w:lang w:val="en-CA"/>
        </w:rPr>
        <w:t xml:space="preserve"> a</w:t>
      </w:r>
      <w:r w:rsidR="001224B7">
        <w:rPr>
          <w:rFonts w:ascii="Arial" w:hAnsi="Arial" w:cs="Arial"/>
          <w:sz w:val="28"/>
          <w:lang w:val="en-CA"/>
        </w:rPr>
        <w:t>n in</w:t>
      </w:r>
      <w:r w:rsidR="00E47913">
        <w:rPr>
          <w:rFonts w:ascii="Arial" w:hAnsi="Arial" w:cs="Arial"/>
          <w:sz w:val="28"/>
          <w:lang w:val="en-CA"/>
        </w:rPr>
        <w:t xml:space="preserve">crease </w:t>
      </w:r>
      <w:r>
        <w:rPr>
          <w:rFonts w:ascii="Arial" w:hAnsi="Arial" w:cs="Arial"/>
          <w:sz w:val="28"/>
          <w:lang w:val="en-CA"/>
        </w:rPr>
        <w:t xml:space="preserve">of </w:t>
      </w:r>
      <w:r w:rsidR="001224B7">
        <w:rPr>
          <w:rFonts w:ascii="Arial" w:hAnsi="Arial" w:cs="Arial"/>
          <w:sz w:val="28"/>
          <w:lang w:val="en-CA"/>
        </w:rPr>
        <w:t>100</w:t>
      </w:r>
      <w:r>
        <w:rPr>
          <w:rFonts w:ascii="Arial" w:hAnsi="Arial" w:cs="Arial"/>
          <w:sz w:val="28"/>
          <w:lang w:val="en-CA"/>
        </w:rPr>
        <w:t xml:space="preserve">%.  </w:t>
      </w:r>
    </w:p>
    <w:p w14:paraId="6EC68D22" w14:textId="77777777" w:rsidR="00535DCC" w:rsidRPr="000E657E" w:rsidRDefault="00535DCC" w:rsidP="00B51C13">
      <w:pPr>
        <w:tabs>
          <w:tab w:val="left" w:pos="1080"/>
        </w:tabs>
        <w:ind w:left="567" w:hanging="1276"/>
        <w:jc w:val="both"/>
        <w:rPr>
          <w:rFonts w:ascii="Arial" w:hAnsi="Arial" w:cs="Arial"/>
          <w:b/>
          <w:bCs/>
          <w:sz w:val="28"/>
          <w:szCs w:val="28"/>
          <w:lang w:val="en-CA"/>
        </w:rPr>
      </w:pPr>
      <w:r>
        <w:rPr>
          <w:rFonts w:ascii="Arial" w:hAnsi="Arial" w:cs="Arial"/>
          <w:sz w:val="28"/>
          <w:lang w:val="en-CA"/>
        </w:rPr>
        <w:br w:type="page"/>
      </w:r>
      <w:r>
        <w:rPr>
          <w:rFonts w:ascii="Arial" w:hAnsi="Arial" w:cs="Arial"/>
          <w:b/>
          <w:bCs/>
          <w:sz w:val="28"/>
          <w:szCs w:val="28"/>
          <w:lang w:val="en-CA"/>
        </w:rPr>
        <w:lastRenderedPageBreak/>
        <w:t>RI-2 (Continued)</w:t>
      </w:r>
    </w:p>
    <w:p w14:paraId="5221389A" w14:textId="77777777" w:rsidR="008A2D13" w:rsidRDefault="008A2D13" w:rsidP="00916112">
      <w:pPr>
        <w:autoSpaceDE w:val="0"/>
        <w:autoSpaceDN w:val="0"/>
        <w:adjustRightInd w:val="0"/>
        <w:jc w:val="both"/>
        <w:rPr>
          <w:rFonts w:ascii="FairfieldLTStd-Light" w:hAnsi="FairfieldLTStd-Light" w:cs="FairfieldLTStd-Light"/>
          <w:b/>
          <w:color w:val="000000"/>
          <w:sz w:val="28"/>
          <w:szCs w:val="28"/>
          <w:lang w:val="en-CA" w:eastAsia="en-CA"/>
        </w:rPr>
      </w:pPr>
    </w:p>
    <w:p w14:paraId="5F855179" w14:textId="77777777" w:rsidR="006C4477" w:rsidRDefault="00DF456D" w:rsidP="007F6F1E">
      <w:pPr>
        <w:tabs>
          <w:tab w:val="left" w:pos="426"/>
        </w:tabs>
        <w:autoSpaceDE w:val="0"/>
        <w:autoSpaceDN w:val="0"/>
        <w:adjustRightInd w:val="0"/>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c.</w:t>
      </w:r>
      <w:r w:rsidR="007F6F1E">
        <w:rPr>
          <w:rFonts w:ascii="FairfieldLTStd-Light" w:hAnsi="FairfieldLTStd-Light" w:cs="FairfieldLTStd-Light"/>
          <w:color w:val="000000"/>
          <w:sz w:val="28"/>
          <w:szCs w:val="28"/>
          <w:lang w:val="en-CA" w:eastAsia="en-CA"/>
        </w:rPr>
        <w:t xml:space="preserve"> </w:t>
      </w:r>
      <w:r w:rsidR="006C4477">
        <w:rPr>
          <w:rFonts w:ascii="FairfieldLTStd-Light" w:hAnsi="FairfieldLTStd-Light" w:cs="FairfieldLTStd-Light"/>
          <w:color w:val="000000"/>
          <w:sz w:val="28"/>
          <w:szCs w:val="28"/>
          <w:lang w:val="en-CA" w:eastAsia="en-CA"/>
        </w:rPr>
        <w:tab/>
        <w:t xml:space="preserve">All amounts are in Canadian dollars. </w:t>
      </w:r>
    </w:p>
    <w:p w14:paraId="18936D85" w14:textId="00FEBDD3" w:rsidR="00DF456D" w:rsidRPr="000E657E" w:rsidRDefault="006C4477" w:rsidP="0040494C">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proofErr w:type="spellStart"/>
      <w:r w:rsidR="00DF456D" w:rsidRPr="000E657E">
        <w:rPr>
          <w:rFonts w:ascii="FairfieldLTStd-Light" w:hAnsi="FairfieldLTStd-Light" w:cs="FairfieldLTStd-Light"/>
          <w:color w:val="000000"/>
          <w:sz w:val="28"/>
          <w:szCs w:val="28"/>
          <w:lang w:val="en-CA" w:eastAsia="en-CA"/>
        </w:rPr>
        <w:t>i</w:t>
      </w:r>
      <w:proofErr w:type="spellEnd"/>
      <w:r w:rsidR="00DF456D" w:rsidRPr="000E657E">
        <w:rPr>
          <w:rFonts w:ascii="FairfieldLTStd-Light" w:hAnsi="FairfieldLTStd-Light" w:cs="FairfieldLTStd-Light"/>
          <w:color w:val="000000"/>
          <w:sz w:val="28"/>
          <w:szCs w:val="28"/>
          <w:lang w:val="en-CA" w:eastAsia="en-CA"/>
        </w:rPr>
        <w:t xml:space="preserve">. </w:t>
      </w:r>
      <w:r w:rsidR="00006922">
        <w:rPr>
          <w:rFonts w:ascii="FairfieldLTStd-Light" w:hAnsi="FairfieldLTStd-Light" w:cs="FairfieldLTStd-Light"/>
          <w:color w:val="000000"/>
          <w:sz w:val="28"/>
          <w:szCs w:val="28"/>
          <w:lang w:val="en-CA" w:eastAsia="en-CA"/>
        </w:rPr>
        <w:tab/>
      </w:r>
      <w:r w:rsidR="00E47913">
        <w:rPr>
          <w:rFonts w:ascii="FairfieldLTStd-Light" w:hAnsi="FairfieldLTStd-Light" w:cs="FairfieldLTStd-Light"/>
          <w:color w:val="000000"/>
          <w:sz w:val="28"/>
          <w:szCs w:val="28"/>
          <w:lang w:val="en-CA" w:eastAsia="en-CA"/>
        </w:rPr>
        <w:t>R</w:t>
      </w:r>
      <w:r w:rsidR="00DF456D" w:rsidRPr="000E657E">
        <w:rPr>
          <w:rFonts w:ascii="FairfieldLTStd-Light" w:hAnsi="FairfieldLTStd-Light" w:cs="FairfieldLTStd-Light"/>
          <w:color w:val="000000"/>
          <w:sz w:val="28"/>
          <w:szCs w:val="28"/>
          <w:lang w:val="en-CA" w:eastAsia="en-CA"/>
        </w:rPr>
        <w:t>evenues in</w:t>
      </w:r>
      <w:r w:rsidR="00C752A8">
        <w:rPr>
          <w:rFonts w:ascii="FairfieldLTStd-Light" w:hAnsi="FairfieldLTStd-Light" w:cs="FairfieldLTStd-Light"/>
          <w:color w:val="000000"/>
          <w:sz w:val="28"/>
          <w:szCs w:val="28"/>
          <w:lang w:val="en-CA" w:eastAsia="en-CA"/>
        </w:rPr>
        <w:t xml:space="preserve"> </w:t>
      </w:r>
      <w:r w:rsidR="00E47913">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21</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86</w:t>
      </w:r>
      <w:r w:rsidR="00E47913">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699</w:t>
      </w:r>
      <w:r w:rsidR="00E47913">
        <w:rPr>
          <w:rFonts w:ascii="FairfieldLTStd-Light" w:hAnsi="FairfieldLTStd-Light" w:cs="FairfieldLTStd-Light"/>
          <w:color w:val="000000"/>
          <w:sz w:val="28"/>
          <w:szCs w:val="28"/>
          <w:lang w:val="en-CA" w:eastAsia="en-CA"/>
        </w:rPr>
        <w:t>,3</w:t>
      </w:r>
      <w:r w:rsidR="00D32830">
        <w:rPr>
          <w:rFonts w:ascii="FairfieldLTStd-Light" w:hAnsi="FairfieldLTStd-Light" w:cs="FairfieldLTStd-Light"/>
          <w:color w:val="000000"/>
          <w:sz w:val="28"/>
          <w:szCs w:val="28"/>
          <w:lang w:val="en-CA" w:eastAsia="en-CA"/>
        </w:rPr>
        <w:t>45</w:t>
      </w:r>
      <w:r w:rsidR="00D01E52" w:rsidRPr="000E657E">
        <w:rPr>
          <w:rFonts w:ascii="FairfieldLTStd-Light" w:hAnsi="FairfieldLTStd-Light" w:cs="FairfieldLTStd-Light"/>
          <w:color w:val="000000"/>
          <w:sz w:val="28"/>
          <w:szCs w:val="28"/>
          <w:lang w:val="en-CA" w:eastAsia="en-CA"/>
        </w:rPr>
        <w:t>.</w:t>
      </w:r>
    </w:p>
    <w:p w14:paraId="6ADD43A2" w14:textId="0A52CE19" w:rsidR="00E47913" w:rsidRDefault="00006922" w:rsidP="00E47913">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ii.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Cost of sales in</w:t>
      </w:r>
      <w:r w:rsidR="00C752A8">
        <w:rPr>
          <w:rFonts w:ascii="FairfieldLTStd-Light" w:hAnsi="FairfieldLTStd-Light" w:cs="FairfieldLTStd-Light"/>
          <w:color w:val="000000"/>
          <w:sz w:val="28"/>
          <w:szCs w:val="28"/>
          <w:lang w:val="en-CA" w:eastAsia="en-CA"/>
        </w:rPr>
        <w:t xml:space="preserve"> </w:t>
      </w:r>
      <w:r w:rsidR="00E47913">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21</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66</w:t>
      </w:r>
      <w:r w:rsidR="00E47913">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000</w:t>
      </w:r>
      <w:r w:rsidR="00E47913">
        <w:rPr>
          <w:rFonts w:ascii="FairfieldLTStd-Light" w:hAnsi="FairfieldLTStd-Light" w:cs="FairfieldLTStd-Light"/>
          <w:color w:val="000000"/>
          <w:sz w:val="28"/>
          <w:szCs w:val="28"/>
          <w:lang w:val="en-CA" w:eastAsia="en-CA"/>
        </w:rPr>
        <w:t>,9</w:t>
      </w:r>
      <w:r w:rsidR="00D32830">
        <w:rPr>
          <w:rFonts w:ascii="FairfieldLTStd-Light" w:hAnsi="FairfieldLTStd-Light" w:cs="FairfieldLTStd-Light"/>
          <w:color w:val="000000"/>
          <w:sz w:val="28"/>
          <w:szCs w:val="28"/>
          <w:lang w:val="en-CA" w:eastAsia="en-CA"/>
        </w:rPr>
        <w:t>9</w:t>
      </w:r>
      <w:r w:rsidR="00E47913">
        <w:rPr>
          <w:rFonts w:ascii="FairfieldLTStd-Light" w:hAnsi="FairfieldLTStd-Light" w:cs="FairfieldLTStd-Light"/>
          <w:color w:val="000000"/>
          <w:sz w:val="28"/>
          <w:szCs w:val="28"/>
          <w:lang w:val="en-CA" w:eastAsia="en-CA"/>
        </w:rPr>
        <w:t>7</w:t>
      </w:r>
      <w:r w:rsidR="00D01E52" w:rsidRPr="000E657E">
        <w:rPr>
          <w:rFonts w:ascii="FairfieldLTStd-Light" w:hAnsi="FairfieldLTStd-Light" w:cs="FairfieldLTStd-Light"/>
          <w:color w:val="000000"/>
          <w:sz w:val="28"/>
          <w:szCs w:val="28"/>
          <w:lang w:val="en-CA" w:eastAsia="en-CA"/>
        </w:rPr>
        <w:t>.</w:t>
      </w:r>
    </w:p>
    <w:p w14:paraId="45788028" w14:textId="4C010830" w:rsidR="00E47913" w:rsidRPr="000E657E" w:rsidRDefault="00E47913" w:rsidP="00E47913">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 xml:space="preserve">   iii.    Gross profit in 20</w:t>
      </w:r>
      <w:r w:rsidR="006A1AAD">
        <w:rPr>
          <w:rFonts w:ascii="FairfieldLTStd-Light" w:hAnsi="FairfieldLTStd-Light" w:cs="FairfieldLTStd-Light"/>
          <w:color w:val="000000"/>
          <w:sz w:val="28"/>
          <w:szCs w:val="28"/>
          <w:lang w:val="en-CA" w:eastAsia="en-CA"/>
        </w:rPr>
        <w:t>21</w:t>
      </w:r>
      <w:r w:rsidR="00D36DF1">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 xml:space="preserve"> $</w:t>
      </w:r>
      <w:r w:rsidR="00D32830">
        <w:rPr>
          <w:rFonts w:ascii="FairfieldLTStd-Light" w:hAnsi="FairfieldLTStd-Light" w:cs="FairfieldLTStd-Light"/>
          <w:color w:val="000000"/>
          <w:sz w:val="28"/>
          <w:szCs w:val="28"/>
          <w:lang w:val="en-CA" w:eastAsia="en-CA"/>
        </w:rPr>
        <w:t>20</w:t>
      </w:r>
      <w:r>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698</w:t>
      </w:r>
      <w:r>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348</w:t>
      </w:r>
      <w:r>
        <w:rPr>
          <w:rFonts w:ascii="FairfieldLTStd-Light" w:hAnsi="FairfieldLTStd-Light" w:cs="FairfieldLTStd-Light"/>
          <w:color w:val="000000"/>
          <w:sz w:val="28"/>
          <w:szCs w:val="28"/>
          <w:lang w:val="en-CA" w:eastAsia="en-CA"/>
        </w:rPr>
        <w:t xml:space="preserve"> or </w:t>
      </w:r>
      <w:r w:rsidR="00D32830">
        <w:rPr>
          <w:rFonts w:ascii="FairfieldLTStd-Light" w:hAnsi="FairfieldLTStd-Light" w:cs="FairfieldLTStd-Light"/>
          <w:color w:val="000000"/>
          <w:sz w:val="28"/>
          <w:szCs w:val="28"/>
          <w:lang w:val="en-CA" w:eastAsia="en-CA"/>
        </w:rPr>
        <w:t>2</w:t>
      </w:r>
      <w:r>
        <w:rPr>
          <w:rFonts w:ascii="FairfieldLTStd-Light" w:hAnsi="FairfieldLTStd-Light" w:cs="FairfieldLTStd-Light"/>
          <w:color w:val="000000"/>
          <w:sz w:val="28"/>
          <w:szCs w:val="28"/>
          <w:lang w:val="en-CA" w:eastAsia="en-CA"/>
        </w:rPr>
        <w:t>3</w:t>
      </w:r>
      <w:r w:rsidR="0068285F">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9</w:t>
      </w:r>
      <w:r>
        <w:rPr>
          <w:rFonts w:ascii="FairfieldLTStd-Light" w:hAnsi="FairfieldLTStd-Light" w:cs="FairfieldLTStd-Light"/>
          <w:color w:val="000000"/>
          <w:sz w:val="28"/>
          <w:szCs w:val="28"/>
          <w:lang w:val="en-CA" w:eastAsia="en-CA"/>
        </w:rPr>
        <w:t>%</w:t>
      </w:r>
    </w:p>
    <w:p w14:paraId="3AD9645C" w14:textId="112FDBA8" w:rsidR="00DF456D" w:rsidRPr="000E657E"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E47913">
        <w:rPr>
          <w:rFonts w:ascii="FairfieldLTStd-Light" w:hAnsi="FairfieldLTStd-Light" w:cs="FairfieldLTStd-Light"/>
          <w:color w:val="000000"/>
          <w:sz w:val="28"/>
          <w:szCs w:val="28"/>
          <w:lang w:val="en-CA" w:eastAsia="en-CA"/>
        </w:rPr>
        <w:t>iv</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E47913">
        <w:rPr>
          <w:rFonts w:ascii="FairfieldLTStd-Light" w:hAnsi="FairfieldLTStd-Light" w:cs="FairfieldLTStd-Light"/>
          <w:color w:val="000000"/>
          <w:sz w:val="28"/>
          <w:szCs w:val="28"/>
          <w:lang w:val="en-CA" w:eastAsia="en-CA"/>
        </w:rPr>
        <w:t>Selling, marketing, and administrative expenses in 20</w:t>
      </w:r>
      <w:r w:rsidR="006A1AAD">
        <w:rPr>
          <w:rFonts w:ascii="FairfieldLTStd-Light" w:hAnsi="FairfieldLTStd-Light" w:cs="FairfieldLTStd-Light"/>
          <w:color w:val="000000"/>
          <w:sz w:val="28"/>
          <w:szCs w:val="28"/>
          <w:lang w:val="en-CA" w:eastAsia="en-CA"/>
        </w:rPr>
        <w:t>20</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D32830">
        <w:rPr>
          <w:rFonts w:ascii="FairfieldLTStd-Light" w:hAnsi="FairfieldLTStd-Light" w:cs="FairfieldLTStd-Light"/>
          <w:color w:val="000000"/>
          <w:sz w:val="28"/>
          <w:szCs w:val="28"/>
          <w:lang w:val="en-CA" w:eastAsia="en-CA"/>
        </w:rPr>
        <w:t>11</w:t>
      </w:r>
      <w:r w:rsidR="00E47913">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842</w:t>
      </w:r>
      <w:r w:rsidR="00E47913">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088</w:t>
      </w:r>
      <w:r w:rsidR="00294BBC">
        <w:rPr>
          <w:rFonts w:ascii="FairfieldLTStd-Light" w:hAnsi="FairfieldLTStd-Light" w:cs="FairfieldLTStd-Light"/>
          <w:color w:val="000000"/>
          <w:sz w:val="28"/>
          <w:szCs w:val="28"/>
          <w:lang w:val="en-CA" w:eastAsia="en-CA"/>
        </w:rPr>
        <w:t>.</w:t>
      </w:r>
      <w:r w:rsidR="00DF456D" w:rsidRPr="000E657E">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 xml:space="preserve"> </w:t>
      </w:r>
    </w:p>
    <w:p w14:paraId="40EBF17E" w14:textId="531EF4F6" w:rsidR="00780D6A"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v.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Income tax expense in </w:t>
      </w:r>
      <w:r w:rsidR="00E47913">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20</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D32830">
        <w:rPr>
          <w:rFonts w:ascii="FairfieldLTStd-Light" w:hAnsi="FairfieldLTStd-Light" w:cs="FairfieldLTStd-Light"/>
          <w:color w:val="000000"/>
          <w:sz w:val="28"/>
          <w:szCs w:val="28"/>
          <w:lang w:val="en-CA" w:eastAsia="en-CA"/>
        </w:rPr>
        <w:t>537,779</w:t>
      </w:r>
      <w:r w:rsidR="00294BBC">
        <w:rPr>
          <w:rFonts w:ascii="FairfieldLTStd-Light" w:hAnsi="FairfieldLTStd-Light" w:cs="FairfieldLTStd-Light"/>
          <w:color w:val="000000"/>
          <w:sz w:val="28"/>
          <w:szCs w:val="28"/>
          <w:lang w:val="en-CA" w:eastAsia="en-CA"/>
        </w:rPr>
        <w:t>.</w:t>
      </w:r>
    </w:p>
    <w:p w14:paraId="369C40F8" w14:textId="2C7C0DB4" w:rsidR="00DF456D"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v</w:t>
      </w:r>
      <w:r w:rsidR="00E47913">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Net income in</w:t>
      </w:r>
      <w:r w:rsidR="00C752A8">
        <w:rPr>
          <w:rFonts w:ascii="FairfieldLTStd-Light" w:hAnsi="FairfieldLTStd-Light" w:cs="FairfieldLTStd-Light"/>
          <w:color w:val="000000"/>
          <w:sz w:val="28"/>
          <w:szCs w:val="28"/>
          <w:lang w:val="en-CA" w:eastAsia="en-CA"/>
        </w:rPr>
        <w:t xml:space="preserve"> </w:t>
      </w:r>
      <w:r w:rsidR="00E47913">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w:t>
      </w:r>
      <w:r w:rsidR="00E47913">
        <w:rPr>
          <w:rFonts w:ascii="FairfieldLTStd-Light" w:hAnsi="FairfieldLTStd-Light" w:cs="FairfieldLTStd-Light"/>
          <w:color w:val="000000"/>
          <w:sz w:val="28"/>
          <w:szCs w:val="28"/>
          <w:lang w:val="en-CA" w:eastAsia="en-CA"/>
        </w:rPr>
        <w:t>1</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D32830">
        <w:rPr>
          <w:rFonts w:ascii="FairfieldLTStd-Light" w:hAnsi="FairfieldLTStd-Light" w:cs="FairfieldLTStd-Light"/>
          <w:color w:val="000000"/>
          <w:sz w:val="28"/>
          <w:szCs w:val="28"/>
          <w:lang w:val="en-CA" w:eastAsia="en-CA"/>
        </w:rPr>
        <w:t>3</w:t>
      </w:r>
      <w:r w:rsidR="00E47913">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000</w:t>
      </w:r>
      <w:r w:rsidR="00E47913">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013</w:t>
      </w:r>
      <w:r w:rsidR="00E47913">
        <w:rPr>
          <w:rFonts w:ascii="FairfieldLTStd-Light" w:hAnsi="FairfieldLTStd-Light" w:cs="FairfieldLTStd-Light"/>
          <w:color w:val="000000"/>
          <w:sz w:val="28"/>
          <w:szCs w:val="28"/>
          <w:lang w:val="en-CA" w:eastAsia="en-CA"/>
        </w:rPr>
        <w:t>.</w:t>
      </w:r>
    </w:p>
    <w:p w14:paraId="23754DE6" w14:textId="47861A5F" w:rsidR="00780D6A"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vi</w:t>
      </w:r>
      <w:r w:rsidR="00E47913">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Intangible assets at the end of </w:t>
      </w:r>
      <w:r w:rsidR="00E47913">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w:t>
      </w:r>
      <w:r w:rsidR="00E47913">
        <w:rPr>
          <w:rFonts w:ascii="FairfieldLTStd-Light" w:hAnsi="FairfieldLTStd-Light" w:cs="FairfieldLTStd-Light"/>
          <w:color w:val="000000"/>
          <w:sz w:val="28"/>
          <w:szCs w:val="28"/>
          <w:lang w:val="en-CA" w:eastAsia="en-CA"/>
        </w:rPr>
        <w:t>1</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15,</w:t>
      </w:r>
      <w:r w:rsidR="00D32830">
        <w:rPr>
          <w:rFonts w:ascii="FairfieldLTStd-Light" w:hAnsi="FairfieldLTStd-Light" w:cs="FairfieldLTStd-Light"/>
          <w:color w:val="000000"/>
          <w:sz w:val="28"/>
          <w:szCs w:val="28"/>
          <w:lang w:val="en-CA" w:eastAsia="en-CA"/>
        </w:rPr>
        <w:t>002</w:t>
      </w:r>
      <w:r w:rsidR="00E47913">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826</w:t>
      </w:r>
      <w:r w:rsidR="00294BBC">
        <w:rPr>
          <w:rFonts w:ascii="FairfieldLTStd-Light" w:hAnsi="FairfieldLTStd-Light" w:cs="FairfieldLTStd-Light"/>
          <w:color w:val="000000"/>
          <w:sz w:val="28"/>
          <w:szCs w:val="28"/>
          <w:lang w:val="en-CA" w:eastAsia="en-CA"/>
        </w:rPr>
        <w:t>.</w:t>
      </w:r>
    </w:p>
    <w:p w14:paraId="663A484B" w14:textId="21714B7B" w:rsidR="00DF456D" w:rsidRPr="000E657E"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vii</w:t>
      </w:r>
      <w:r w:rsidR="00E47913">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E47913">
        <w:rPr>
          <w:rFonts w:ascii="FairfieldLTStd-Light" w:hAnsi="FairfieldLTStd-Light" w:cs="FairfieldLTStd-Light"/>
          <w:color w:val="000000"/>
          <w:sz w:val="28"/>
          <w:szCs w:val="28"/>
          <w:lang w:val="en-CA" w:eastAsia="en-CA"/>
        </w:rPr>
        <w:t>A</w:t>
      </w:r>
      <w:r w:rsidR="00DF456D" w:rsidRPr="000E657E">
        <w:rPr>
          <w:rFonts w:ascii="FairfieldLTStd-Light" w:hAnsi="FairfieldLTStd-Light" w:cs="FairfieldLTStd-Light"/>
          <w:color w:val="000000"/>
          <w:sz w:val="28"/>
          <w:szCs w:val="28"/>
          <w:lang w:val="en-CA" w:eastAsia="en-CA"/>
        </w:rPr>
        <w:t>ccounts receivable at the beginning of</w:t>
      </w:r>
      <w:r w:rsidR="00780D6A">
        <w:rPr>
          <w:rFonts w:ascii="FairfieldLTStd-Light" w:hAnsi="FairfieldLTStd-Light" w:cs="FairfieldLTStd-Light"/>
          <w:color w:val="000000"/>
          <w:sz w:val="28"/>
          <w:szCs w:val="28"/>
          <w:lang w:val="en-CA" w:eastAsia="en-CA"/>
        </w:rPr>
        <w:t xml:space="preserve"> </w:t>
      </w:r>
      <w:r w:rsidR="00E47913">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w:t>
      </w:r>
      <w:r w:rsidR="00E47913">
        <w:rPr>
          <w:rFonts w:ascii="FairfieldLTStd-Light" w:hAnsi="FairfieldLTStd-Light" w:cs="FairfieldLTStd-Light"/>
          <w:color w:val="000000"/>
          <w:sz w:val="28"/>
          <w:szCs w:val="28"/>
          <w:lang w:val="en-CA" w:eastAsia="en-CA"/>
        </w:rPr>
        <w:t>1</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4</w:t>
      </w:r>
      <w:r w:rsidR="0068285F">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976</w:t>
      </w:r>
      <w:r w:rsidR="0068285F">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226</w:t>
      </w:r>
      <w:r w:rsidR="00D01E52" w:rsidRPr="000E657E">
        <w:rPr>
          <w:rFonts w:ascii="FairfieldLTStd-Light" w:hAnsi="FairfieldLTStd-Light" w:cs="FairfieldLTStd-Light"/>
          <w:color w:val="000000"/>
          <w:sz w:val="28"/>
          <w:szCs w:val="28"/>
          <w:lang w:val="en-CA" w:eastAsia="en-CA"/>
        </w:rPr>
        <w:t>.</w:t>
      </w:r>
    </w:p>
    <w:p w14:paraId="64F459FC" w14:textId="3C4BD092" w:rsidR="00DF456D" w:rsidRPr="000E657E"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4313C7">
        <w:rPr>
          <w:rFonts w:ascii="FairfieldLTStd-Light" w:hAnsi="FairfieldLTStd-Light" w:cs="FairfieldLTStd-Light"/>
          <w:color w:val="000000"/>
          <w:sz w:val="28"/>
          <w:szCs w:val="28"/>
          <w:lang w:val="en-CA" w:eastAsia="en-CA"/>
        </w:rPr>
        <w:t>ix</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Share capital at the end of</w:t>
      </w:r>
      <w:r w:rsidR="00C752A8">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w:t>
      </w:r>
      <w:r w:rsidR="004313C7">
        <w:rPr>
          <w:rFonts w:ascii="FairfieldLTStd-Light" w:hAnsi="FairfieldLTStd-Light" w:cs="FairfieldLTStd-Light"/>
          <w:color w:val="000000"/>
          <w:sz w:val="28"/>
          <w:szCs w:val="28"/>
          <w:lang w:val="en-CA" w:eastAsia="en-CA"/>
        </w:rPr>
        <w:t>1</w:t>
      </w:r>
      <w:r w:rsidR="00D36DF1">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39,</w:t>
      </w:r>
      <w:r w:rsidR="00D32830">
        <w:rPr>
          <w:rFonts w:ascii="FairfieldLTStd-Light" w:hAnsi="FairfieldLTStd-Light" w:cs="FairfieldLTStd-Light"/>
          <w:color w:val="000000"/>
          <w:sz w:val="28"/>
          <w:szCs w:val="28"/>
          <w:lang w:val="en-CA" w:eastAsia="en-CA"/>
        </w:rPr>
        <w:t>546</w:t>
      </w:r>
      <w:r w:rsidR="004313C7">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21</w:t>
      </w:r>
      <w:r w:rsidR="004313C7">
        <w:rPr>
          <w:rFonts w:ascii="FairfieldLTStd-Light" w:hAnsi="FairfieldLTStd-Light" w:cs="FairfieldLTStd-Light"/>
          <w:color w:val="000000"/>
          <w:sz w:val="28"/>
          <w:szCs w:val="28"/>
          <w:lang w:val="en-CA" w:eastAsia="en-CA"/>
        </w:rPr>
        <w:t>6</w:t>
      </w:r>
      <w:r w:rsidR="00C752A8">
        <w:rPr>
          <w:rFonts w:ascii="FairfieldLTStd-Light" w:hAnsi="FairfieldLTStd-Light" w:cs="FairfieldLTStd-Light"/>
          <w:color w:val="000000"/>
          <w:sz w:val="28"/>
          <w:szCs w:val="28"/>
          <w:lang w:val="en-CA" w:eastAsia="en-CA"/>
        </w:rPr>
        <w:t>.</w:t>
      </w:r>
    </w:p>
    <w:p w14:paraId="0D2CF23D" w14:textId="68703447" w:rsidR="00397817" w:rsidRDefault="00006922" w:rsidP="000C1CD4">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x.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Property, plant, and equipment at the end of</w:t>
      </w:r>
      <w:r w:rsidR="00C752A8">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w:t>
      </w:r>
      <w:r w:rsidR="004313C7">
        <w:rPr>
          <w:rFonts w:ascii="FairfieldLTStd-Light" w:hAnsi="FairfieldLTStd-Light" w:cs="FairfieldLTStd-Light"/>
          <w:color w:val="000000"/>
          <w:sz w:val="28"/>
          <w:szCs w:val="28"/>
          <w:lang w:val="en-CA" w:eastAsia="en-CA"/>
        </w:rPr>
        <w:t>1</w:t>
      </w:r>
      <w:r w:rsidR="00D36DF1">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46</w:t>
      </w:r>
      <w:r w:rsidR="004313C7">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630</w:t>
      </w:r>
      <w:r w:rsidR="004313C7">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107</w:t>
      </w:r>
      <w:r w:rsidR="00C752A8">
        <w:rPr>
          <w:rFonts w:ascii="FairfieldLTStd-Light" w:hAnsi="FairfieldLTStd-Light" w:cs="FairfieldLTStd-Light"/>
          <w:color w:val="000000"/>
          <w:sz w:val="28"/>
          <w:szCs w:val="28"/>
          <w:lang w:val="en-CA" w:eastAsia="en-CA"/>
        </w:rPr>
        <w:t>.</w:t>
      </w:r>
    </w:p>
    <w:p w14:paraId="1055D1E6" w14:textId="6EBF1D2A" w:rsidR="00780D6A" w:rsidRDefault="00397817" w:rsidP="000C1CD4">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x</w:t>
      </w:r>
      <w:r w:rsidR="004313C7">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sidR="00006922">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Cash </w:t>
      </w:r>
      <w:r w:rsidR="00780D6A">
        <w:rPr>
          <w:rFonts w:ascii="FairfieldLTStd-Light" w:hAnsi="FairfieldLTStd-Light" w:cs="FairfieldLTStd-Light"/>
          <w:color w:val="000000"/>
          <w:sz w:val="28"/>
          <w:szCs w:val="28"/>
          <w:lang w:val="en-CA" w:eastAsia="en-CA"/>
        </w:rPr>
        <w:t xml:space="preserve">flows </w:t>
      </w:r>
      <w:r w:rsidR="004313C7">
        <w:rPr>
          <w:rFonts w:ascii="FairfieldLTStd-Light" w:hAnsi="FairfieldLTStd-Light" w:cs="FairfieldLTStd-Light"/>
          <w:color w:val="000000"/>
          <w:sz w:val="28"/>
          <w:szCs w:val="28"/>
          <w:lang w:val="en-CA" w:eastAsia="en-CA"/>
        </w:rPr>
        <w:t xml:space="preserve">from </w:t>
      </w:r>
      <w:r>
        <w:rPr>
          <w:rFonts w:ascii="FairfieldLTStd-Light" w:hAnsi="FairfieldLTStd-Light" w:cs="FairfieldLTStd-Light"/>
          <w:color w:val="000000"/>
          <w:sz w:val="28"/>
          <w:szCs w:val="28"/>
          <w:lang w:val="en-CA" w:eastAsia="en-CA"/>
        </w:rPr>
        <w:t xml:space="preserve">in </w:t>
      </w:r>
      <w:r w:rsidR="00DF456D" w:rsidRPr="000E657E">
        <w:rPr>
          <w:rFonts w:ascii="FairfieldLTStd-Light" w:hAnsi="FairfieldLTStd-Light" w:cs="FairfieldLTStd-Light"/>
          <w:color w:val="000000"/>
          <w:sz w:val="28"/>
          <w:szCs w:val="28"/>
          <w:lang w:val="en-CA" w:eastAsia="en-CA"/>
        </w:rPr>
        <w:t>operating activities in</w:t>
      </w:r>
      <w:r w:rsidR="00C752A8">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w:t>
      </w:r>
      <w:r w:rsidR="004313C7">
        <w:rPr>
          <w:rFonts w:ascii="FairfieldLTStd-Light" w:hAnsi="FairfieldLTStd-Light" w:cs="FairfieldLTStd-Light"/>
          <w:color w:val="000000"/>
          <w:sz w:val="28"/>
          <w:szCs w:val="28"/>
          <w:lang w:val="en-CA" w:eastAsia="en-CA"/>
        </w:rPr>
        <w:t>1</w:t>
      </w:r>
      <w:r w:rsidR="00D36DF1">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 xml:space="preserve"> $</w:t>
      </w:r>
      <w:r w:rsidR="00D32830">
        <w:rPr>
          <w:rFonts w:ascii="FairfieldLTStd-Light" w:hAnsi="FairfieldLTStd-Light" w:cs="FairfieldLTStd-Light"/>
          <w:color w:val="000000"/>
          <w:sz w:val="28"/>
          <w:szCs w:val="28"/>
          <w:lang w:val="en-CA" w:eastAsia="en-CA"/>
        </w:rPr>
        <w:t>12</w:t>
      </w:r>
      <w:r w:rsidR="004313C7">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877</w:t>
      </w:r>
      <w:r w:rsidR="004313C7">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105.</w:t>
      </w:r>
    </w:p>
    <w:p w14:paraId="47621FD3" w14:textId="16841DC0" w:rsidR="00DF456D" w:rsidRPr="000E657E" w:rsidRDefault="00C752A8"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 xml:space="preserve"> </w:t>
      </w:r>
      <w:r w:rsidR="00006922">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xi</w:t>
      </w:r>
      <w:r w:rsidR="004313C7">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sidR="00006922">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Cash payments to </w:t>
      </w:r>
      <w:r w:rsidR="004313C7">
        <w:rPr>
          <w:rFonts w:ascii="FairfieldLTStd-Light" w:hAnsi="FairfieldLTStd-Light" w:cs="FairfieldLTStd-Light"/>
          <w:color w:val="000000"/>
          <w:sz w:val="28"/>
          <w:szCs w:val="28"/>
          <w:lang w:val="en-CA" w:eastAsia="en-CA"/>
        </w:rPr>
        <w:t>purchase property, plant, and equipment in 20</w:t>
      </w:r>
      <w:r w:rsidR="006A1AAD">
        <w:rPr>
          <w:rFonts w:ascii="FairfieldLTStd-Light" w:hAnsi="FairfieldLTStd-Light" w:cs="FairfieldLTStd-Light"/>
          <w:color w:val="000000"/>
          <w:sz w:val="28"/>
          <w:szCs w:val="28"/>
          <w:lang w:val="en-CA" w:eastAsia="en-CA"/>
        </w:rPr>
        <w:t>21</w:t>
      </w:r>
      <w:r w:rsidR="00D36DF1">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 xml:space="preserve"> ($</w:t>
      </w:r>
      <w:r w:rsidR="00D32830">
        <w:rPr>
          <w:rFonts w:ascii="FairfieldLTStd-Light" w:hAnsi="FairfieldLTStd-Light" w:cs="FairfieldLTStd-Light"/>
          <w:color w:val="000000"/>
          <w:sz w:val="28"/>
          <w:szCs w:val="28"/>
          <w:lang w:val="en-CA" w:eastAsia="en-CA"/>
        </w:rPr>
        <w:t>18</w:t>
      </w:r>
      <w:r w:rsidR="004313C7">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407</w:t>
      </w:r>
      <w:r w:rsidR="004313C7">
        <w:rPr>
          <w:rFonts w:ascii="FairfieldLTStd-Light" w:hAnsi="FairfieldLTStd-Light" w:cs="FairfieldLTStd-Light"/>
          <w:color w:val="000000"/>
          <w:sz w:val="28"/>
          <w:szCs w:val="28"/>
          <w:lang w:val="en-CA" w:eastAsia="en-CA"/>
        </w:rPr>
        <w:t>,</w:t>
      </w:r>
      <w:r w:rsidR="00D32830">
        <w:rPr>
          <w:rFonts w:ascii="FairfieldLTStd-Light" w:hAnsi="FairfieldLTStd-Light" w:cs="FairfieldLTStd-Light"/>
          <w:color w:val="000000"/>
          <w:sz w:val="28"/>
          <w:szCs w:val="28"/>
          <w:lang w:val="en-CA" w:eastAsia="en-CA"/>
        </w:rPr>
        <w:t>338</w:t>
      </w:r>
      <w:r>
        <w:rPr>
          <w:rFonts w:ascii="FairfieldLTStd-Light" w:hAnsi="FairfieldLTStd-Light" w:cs="FairfieldLTStd-Light"/>
          <w:color w:val="000000"/>
          <w:sz w:val="28"/>
          <w:szCs w:val="28"/>
          <w:lang w:val="en-CA" w:eastAsia="en-CA"/>
        </w:rPr>
        <w:t>).</w:t>
      </w:r>
    </w:p>
    <w:p w14:paraId="1A6BAF21" w14:textId="050A00ED" w:rsidR="00DF456D" w:rsidRPr="000E657E"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xii</w:t>
      </w:r>
      <w:r w:rsidR="004313C7">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Cash used for the payment of dividends in</w:t>
      </w:r>
      <w:r w:rsidR="00C752A8">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w:t>
      </w:r>
      <w:r w:rsidR="004313C7">
        <w:rPr>
          <w:rFonts w:ascii="FairfieldLTStd-Light" w:hAnsi="FairfieldLTStd-Light" w:cs="FairfieldLTStd-Light"/>
          <w:color w:val="000000"/>
          <w:sz w:val="28"/>
          <w:szCs w:val="28"/>
          <w:lang w:val="en-CA" w:eastAsia="en-CA"/>
        </w:rPr>
        <w:t>1</w:t>
      </w:r>
      <w:r w:rsidR="00D36DF1">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 xml:space="preserve"> $</w:t>
      </w:r>
      <w:r w:rsidR="00294BBC">
        <w:rPr>
          <w:rFonts w:ascii="FairfieldLTStd-Light" w:hAnsi="FairfieldLTStd-Light" w:cs="FairfieldLTStd-Light"/>
          <w:color w:val="000000"/>
          <w:sz w:val="28"/>
          <w:szCs w:val="28"/>
          <w:lang w:val="en-CA" w:eastAsia="en-CA"/>
        </w:rPr>
        <w:t>3</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748</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831.</w:t>
      </w:r>
      <w:r w:rsidR="00BF2BB1">
        <w:rPr>
          <w:rFonts w:ascii="FairfieldLTStd-Light" w:hAnsi="FairfieldLTStd-Light" w:cs="FairfieldLTStd-Light"/>
          <w:color w:val="000000"/>
          <w:sz w:val="28"/>
          <w:szCs w:val="28"/>
          <w:lang w:val="en-CA" w:eastAsia="en-CA"/>
        </w:rPr>
        <w:t xml:space="preserve">  </w:t>
      </w:r>
    </w:p>
    <w:p w14:paraId="302A57C9" w14:textId="77777777" w:rsidR="00006922" w:rsidRDefault="00006922" w:rsidP="00B51C13">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p>
    <w:p w14:paraId="637688D8" w14:textId="650FC848" w:rsidR="00DF456D" w:rsidRPr="003D7688" w:rsidRDefault="00DF456D"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d.</w:t>
      </w:r>
      <w:r w:rsidRPr="003D7688">
        <w:rPr>
          <w:rFonts w:ascii="FairfieldLTStd-Light" w:hAnsi="FairfieldLTStd-Light" w:cs="FairfieldLTStd-Light"/>
          <w:color w:val="000000"/>
          <w:sz w:val="28"/>
          <w:szCs w:val="28"/>
          <w:lang w:val="en-CA" w:eastAsia="en-CA"/>
        </w:rPr>
        <w:t xml:space="preserve"> </w:t>
      </w:r>
      <w:r w:rsidR="00006922" w:rsidRPr="003D7688">
        <w:rPr>
          <w:rFonts w:ascii="FairfieldLTStd-Light" w:hAnsi="FairfieldLTStd-Light" w:cs="FairfieldLTStd-Light"/>
          <w:color w:val="000000"/>
          <w:sz w:val="28"/>
          <w:szCs w:val="28"/>
          <w:lang w:val="en-CA" w:eastAsia="en-CA"/>
        </w:rPr>
        <w:tab/>
      </w:r>
      <w:r w:rsidR="004751C8" w:rsidRPr="008A2D13">
        <w:rPr>
          <w:rFonts w:ascii="FairfieldLTStd-Light" w:hAnsi="FairfieldLTStd-Light" w:cs="FairfieldLTStd-Light"/>
          <w:color w:val="000000"/>
          <w:sz w:val="28"/>
          <w:szCs w:val="28"/>
          <w:lang w:val="en-CA" w:eastAsia="en-CA"/>
        </w:rPr>
        <w:t xml:space="preserve">In </w:t>
      </w:r>
      <w:r w:rsidR="004313C7" w:rsidRPr="008A2D13">
        <w:rPr>
          <w:rFonts w:ascii="FairfieldLTStd-Light" w:hAnsi="FairfieldLTStd-Light" w:cs="FairfieldLTStd-Light"/>
          <w:color w:val="000000"/>
          <w:sz w:val="28"/>
          <w:szCs w:val="28"/>
          <w:lang w:val="en-CA" w:eastAsia="en-CA"/>
        </w:rPr>
        <w:t>20</w:t>
      </w:r>
      <w:r w:rsidR="006A1AAD">
        <w:rPr>
          <w:rFonts w:ascii="FairfieldLTStd-Light" w:hAnsi="FairfieldLTStd-Light" w:cs="FairfieldLTStd-Light"/>
          <w:color w:val="000000"/>
          <w:sz w:val="28"/>
          <w:szCs w:val="28"/>
          <w:lang w:val="en-CA" w:eastAsia="en-CA"/>
        </w:rPr>
        <w:t>2</w:t>
      </w:r>
      <w:r w:rsidR="004313C7" w:rsidRPr="008A2D13">
        <w:rPr>
          <w:rFonts w:ascii="FairfieldLTStd-Light" w:hAnsi="FairfieldLTStd-Light" w:cs="FairfieldLTStd-Light"/>
          <w:color w:val="000000"/>
          <w:sz w:val="28"/>
          <w:szCs w:val="28"/>
          <w:lang w:val="en-CA" w:eastAsia="en-CA"/>
        </w:rPr>
        <w:t>1</w:t>
      </w:r>
      <w:r w:rsidR="004751C8" w:rsidRPr="008A2D13">
        <w:rPr>
          <w:rFonts w:ascii="FairfieldLTStd-Light" w:hAnsi="FairfieldLTStd-Light" w:cs="FairfieldLTStd-Light"/>
          <w:color w:val="000000"/>
          <w:sz w:val="28"/>
          <w:szCs w:val="28"/>
          <w:lang w:val="en-CA" w:eastAsia="en-CA"/>
        </w:rPr>
        <w:t xml:space="preserve">, </w:t>
      </w:r>
      <w:r w:rsidR="00294BBC">
        <w:rPr>
          <w:rFonts w:ascii="FairfieldLTStd-Light" w:hAnsi="FairfieldLTStd-Light" w:cs="FairfieldLTStd-Light"/>
          <w:color w:val="000000"/>
          <w:sz w:val="28"/>
          <w:szCs w:val="28"/>
          <w:lang w:val="en-CA" w:eastAsia="en-CA"/>
        </w:rPr>
        <w:t>70</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8</w:t>
      </w:r>
      <w:r w:rsidR="00C97F00" w:rsidRPr="008A2D13">
        <w:rPr>
          <w:rFonts w:ascii="FairfieldLTStd-Light" w:hAnsi="FairfieldLTStd-Light" w:cs="FairfieldLTStd-Light"/>
          <w:color w:val="000000"/>
          <w:sz w:val="28"/>
          <w:szCs w:val="28"/>
          <w:lang w:val="en-CA" w:eastAsia="en-CA"/>
        </w:rPr>
        <w:t>% ($</w:t>
      </w:r>
      <w:r w:rsidR="00294BBC">
        <w:rPr>
          <w:rFonts w:ascii="FairfieldLTStd-Light" w:hAnsi="FairfieldLTStd-Light" w:cs="FairfieldLTStd-Light"/>
          <w:color w:val="000000"/>
          <w:sz w:val="28"/>
          <w:szCs w:val="28"/>
          <w:lang w:val="en-CA" w:eastAsia="en-CA"/>
        </w:rPr>
        <w:t>81</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769,324</w:t>
      </w:r>
      <w:r w:rsidR="00C97F00" w:rsidRPr="008A2D13">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115</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463,685</w:t>
      </w:r>
      <w:r w:rsidR="00C97F00" w:rsidRPr="008A2D13">
        <w:rPr>
          <w:rFonts w:ascii="FairfieldLTStd-Light" w:hAnsi="FairfieldLTStd-Light" w:cs="FairfieldLTStd-Light"/>
          <w:color w:val="000000"/>
          <w:sz w:val="28"/>
          <w:szCs w:val="28"/>
          <w:lang w:val="en-CA" w:eastAsia="en-CA"/>
        </w:rPr>
        <w:t xml:space="preserve">) of </w:t>
      </w:r>
      <w:r w:rsidR="006A1AAD">
        <w:rPr>
          <w:rFonts w:ascii="FairfieldLTStd-Light" w:hAnsi="FairfieldLTStd-Light" w:cs="FairfieldLTStd-Light"/>
          <w:color w:val="000000"/>
          <w:sz w:val="28"/>
          <w:szCs w:val="28"/>
          <w:lang w:val="en-CA" w:eastAsia="en-CA"/>
        </w:rPr>
        <w:t>Waterloo Brewing</w:t>
      </w:r>
      <w:r w:rsidR="004313C7" w:rsidRPr="008A2D13">
        <w:rPr>
          <w:rFonts w:ascii="FairfieldLTStd-Light" w:hAnsi="FairfieldLTStd-Light" w:cs="FairfieldLTStd-Light"/>
          <w:color w:val="000000"/>
          <w:sz w:val="28"/>
          <w:szCs w:val="28"/>
          <w:lang w:val="en-CA" w:eastAsia="en-CA"/>
        </w:rPr>
        <w:t xml:space="preserve">’s </w:t>
      </w:r>
      <w:r w:rsidR="00C97F00" w:rsidRPr="008A2D13">
        <w:rPr>
          <w:rFonts w:ascii="FairfieldLTStd-Light" w:hAnsi="FairfieldLTStd-Light" w:cs="FairfieldLTStd-Light"/>
          <w:color w:val="000000"/>
          <w:sz w:val="28"/>
          <w:szCs w:val="28"/>
          <w:lang w:val="en-CA" w:eastAsia="en-CA"/>
        </w:rPr>
        <w:t>assets</w:t>
      </w:r>
      <w:r w:rsidR="004751C8" w:rsidRPr="008A2D13">
        <w:rPr>
          <w:rFonts w:ascii="FairfieldLTStd-Light" w:hAnsi="FairfieldLTStd-Light" w:cs="FairfieldLTStd-Light"/>
          <w:color w:val="000000"/>
          <w:sz w:val="28"/>
          <w:szCs w:val="28"/>
          <w:lang w:val="en-CA" w:eastAsia="en-CA"/>
        </w:rPr>
        <w:t xml:space="preserve"> </w:t>
      </w:r>
      <w:r w:rsidR="00C97F00" w:rsidRPr="008A2D13">
        <w:rPr>
          <w:rFonts w:ascii="FairfieldLTStd-Light" w:hAnsi="FairfieldLTStd-Light" w:cs="FairfieldLTStd-Light"/>
          <w:color w:val="000000"/>
          <w:sz w:val="28"/>
          <w:szCs w:val="28"/>
          <w:lang w:val="en-CA" w:eastAsia="en-CA"/>
        </w:rPr>
        <w:t xml:space="preserve">were financed with debt, while </w:t>
      </w:r>
      <w:r w:rsidR="00294BBC">
        <w:rPr>
          <w:rFonts w:ascii="FairfieldLTStd-Light" w:hAnsi="FairfieldLTStd-Light" w:cs="FairfieldLTStd-Light"/>
          <w:color w:val="000000"/>
          <w:sz w:val="28"/>
          <w:szCs w:val="28"/>
          <w:lang w:val="en-CA" w:eastAsia="en-CA"/>
        </w:rPr>
        <w:t>29</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2</w:t>
      </w:r>
      <w:r w:rsidR="00C97F00" w:rsidRPr="008A2D13">
        <w:rPr>
          <w:rFonts w:ascii="FairfieldLTStd-Light" w:hAnsi="FairfieldLTStd-Light" w:cs="FairfieldLTStd-Light"/>
          <w:color w:val="000000"/>
          <w:sz w:val="28"/>
          <w:szCs w:val="28"/>
          <w:lang w:val="en-CA" w:eastAsia="en-CA"/>
        </w:rPr>
        <w:t>% ($</w:t>
      </w:r>
      <w:r w:rsidR="00294BBC">
        <w:rPr>
          <w:rFonts w:ascii="FairfieldLTStd-Light" w:hAnsi="FairfieldLTStd-Light" w:cs="FairfieldLTStd-Light"/>
          <w:color w:val="000000"/>
          <w:sz w:val="28"/>
          <w:szCs w:val="28"/>
          <w:lang w:val="en-CA" w:eastAsia="en-CA"/>
        </w:rPr>
        <w:t>33</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694,361</w:t>
      </w:r>
      <w:r w:rsidR="00C97F00" w:rsidRPr="008A2D13">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115</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463</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685</w:t>
      </w:r>
      <w:r w:rsidR="00C97F00" w:rsidRPr="008A2D13">
        <w:rPr>
          <w:rFonts w:ascii="FairfieldLTStd-Light" w:hAnsi="FairfieldLTStd-Light" w:cs="FairfieldLTStd-Light"/>
          <w:color w:val="000000"/>
          <w:sz w:val="28"/>
          <w:szCs w:val="28"/>
          <w:lang w:val="en-CA" w:eastAsia="en-CA"/>
        </w:rPr>
        <w:t>) were financed by equity.</w:t>
      </w:r>
      <w:r w:rsidR="004751C8">
        <w:rPr>
          <w:rFonts w:ascii="FairfieldLTStd-Light" w:hAnsi="FairfieldLTStd-Light" w:cs="FairfieldLTStd-Light"/>
          <w:color w:val="000000"/>
          <w:sz w:val="28"/>
          <w:szCs w:val="28"/>
          <w:lang w:val="en-CA" w:eastAsia="en-CA"/>
        </w:rPr>
        <w:t xml:space="preserve"> </w:t>
      </w:r>
      <w:r w:rsidR="003F6144" w:rsidRPr="003D7688">
        <w:rPr>
          <w:rFonts w:ascii="FairfieldLTStd-Light" w:hAnsi="FairfieldLTStd-Light" w:cs="FairfieldLTStd-Light"/>
          <w:color w:val="000000"/>
          <w:sz w:val="28"/>
          <w:szCs w:val="28"/>
          <w:lang w:val="en-CA" w:eastAsia="en-CA"/>
        </w:rPr>
        <w:t xml:space="preserve"> </w:t>
      </w:r>
    </w:p>
    <w:p w14:paraId="556CA39B" w14:textId="77777777" w:rsidR="00006922" w:rsidRPr="003D7688" w:rsidRDefault="00006922" w:rsidP="000E657E">
      <w:pPr>
        <w:autoSpaceDE w:val="0"/>
        <w:autoSpaceDN w:val="0"/>
        <w:adjustRightInd w:val="0"/>
        <w:jc w:val="both"/>
        <w:rPr>
          <w:rFonts w:ascii="FairfieldLTStd-Light" w:hAnsi="FairfieldLTStd-Light" w:cs="FairfieldLTStd-Light"/>
          <w:color w:val="000000"/>
          <w:sz w:val="28"/>
          <w:szCs w:val="28"/>
          <w:lang w:val="en-CA" w:eastAsia="en-CA"/>
        </w:rPr>
      </w:pPr>
    </w:p>
    <w:p w14:paraId="43CD42AE" w14:textId="29EF5350" w:rsidR="00853888" w:rsidRDefault="00DF456D"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 xml:space="preserve">e. </w:t>
      </w:r>
      <w:r w:rsidR="00006922" w:rsidRPr="008A2D13">
        <w:rPr>
          <w:rFonts w:ascii="FairfieldLTStd-Light" w:hAnsi="FairfieldLTStd-Light" w:cs="FairfieldLTStd-Light"/>
          <w:b/>
          <w:color w:val="000000"/>
          <w:sz w:val="28"/>
          <w:szCs w:val="28"/>
          <w:lang w:val="en-CA" w:eastAsia="en-CA"/>
        </w:rPr>
        <w:tab/>
      </w:r>
      <w:r w:rsidR="00853888">
        <w:rPr>
          <w:rFonts w:ascii="FairfieldLTStd-Light" w:hAnsi="FairfieldLTStd-Light" w:cs="FairfieldLTStd-Light"/>
          <w:color w:val="000000"/>
          <w:sz w:val="28"/>
          <w:szCs w:val="28"/>
          <w:lang w:val="en-CA" w:eastAsia="en-CA"/>
        </w:rPr>
        <w:t xml:space="preserve">The two largest sources of cash were </w:t>
      </w:r>
      <w:r w:rsidR="004313C7">
        <w:rPr>
          <w:rFonts w:ascii="FairfieldLTStd-Light" w:hAnsi="FairfieldLTStd-Light" w:cs="FairfieldLTStd-Light"/>
          <w:color w:val="000000"/>
          <w:sz w:val="28"/>
          <w:szCs w:val="28"/>
          <w:lang w:val="en-CA" w:eastAsia="en-CA"/>
        </w:rPr>
        <w:t>operating activit</w:t>
      </w:r>
      <w:r w:rsidR="0068285F">
        <w:rPr>
          <w:rFonts w:ascii="FairfieldLTStd-Light" w:hAnsi="FairfieldLTStd-Light" w:cs="FairfieldLTStd-Light"/>
          <w:color w:val="000000"/>
          <w:sz w:val="28"/>
          <w:szCs w:val="28"/>
          <w:lang w:val="en-CA" w:eastAsia="en-CA"/>
        </w:rPr>
        <w:t>i</w:t>
      </w:r>
      <w:r w:rsidR="004313C7">
        <w:rPr>
          <w:rFonts w:ascii="FairfieldLTStd-Light" w:hAnsi="FairfieldLTStd-Light" w:cs="FairfieldLTStd-Light"/>
          <w:color w:val="000000"/>
          <w:sz w:val="28"/>
          <w:szCs w:val="28"/>
          <w:lang w:val="en-CA" w:eastAsia="en-CA"/>
        </w:rPr>
        <w:t>es of $</w:t>
      </w:r>
      <w:r w:rsidR="00294BBC">
        <w:rPr>
          <w:rFonts w:ascii="FairfieldLTStd-Light" w:hAnsi="FairfieldLTStd-Light" w:cs="FairfieldLTStd-Light"/>
          <w:color w:val="000000"/>
          <w:sz w:val="28"/>
          <w:szCs w:val="28"/>
          <w:lang w:val="en-CA" w:eastAsia="en-CA"/>
        </w:rPr>
        <w:t>12</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877</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105</w:t>
      </w:r>
      <w:r w:rsidR="004313C7">
        <w:rPr>
          <w:rFonts w:ascii="FairfieldLTStd-Light" w:hAnsi="FairfieldLTStd-Light" w:cs="FairfieldLTStd-Light"/>
          <w:color w:val="000000"/>
          <w:sz w:val="28"/>
          <w:szCs w:val="28"/>
          <w:lang w:val="en-CA" w:eastAsia="en-CA"/>
        </w:rPr>
        <w:t xml:space="preserve"> </w:t>
      </w:r>
      <w:r w:rsidR="00853888">
        <w:rPr>
          <w:rFonts w:ascii="FairfieldLTStd-Light" w:hAnsi="FairfieldLTStd-Light" w:cs="FairfieldLTStd-Light"/>
          <w:color w:val="000000"/>
          <w:sz w:val="28"/>
          <w:szCs w:val="28"/>
          <w:lang w:val="en-CA" w:eastAsia="en-CA"/>
        </w:rPr>
        <w:t xml:space="preserve">and </w:t>
      </w:r>
      <w:r w:rsidR="00780D6A">
        <w:rPr>
          <w:rFonts w:ascii="FairfieldLTStd-Light" w:hAnsi="FairfieldLTStd-Light" w:cs="FairfieldLTStd-Light"/>
          <w:color w:val="000000"/>
          <w:sz w:val="28"/>
          <w:szCs w:val="28"/>
          <w:lang w:val="en-CA" w:eastAsia="en-CA"/>
        </w:rPr>
        <w:t>the issuance of</w:t>
      </w:r>
      <w:r w:rsidR="00294BBC">
        <w:rPr>
          <w:rFonts w:ascii="FairfieldLTStd-Light" w:hAnsi="FairfieldLTStd-Light" w:cs="FairfieldLTStd-Light"/>
          <w:color w:val="000000"/>
          <w:sz w:val="28"/>
          <w:szCs w:val="28"/>
          <w:lang w:val="en-CA" w:eastAsia="en-CA"/>
        </w:rPr>
        <w:t xml:space="preserve"> non-revolving demand loans o</w:t>
      </w:r>
      <w:r w:rsidR="00780D6A">
        <w:rPr>
          <w:rFonts w:ascii="FairfieldLTStd-Light" w:hAnsi="FairfieldLTStd-Light" w:cs="FairfieldLTStd-Light"/>
          <w:color w:val="000000"/>
          <w:sz w:val="28"/>
          <w:szCs w:val="28"/>
          <w:lang w:val="en-CA" w:eastAsia="en-CA"/>
        </w:rPr>
        <w:t>f $</w:t>
      </w:r>
      <w:r w:rsidR="00294BBC">
        <w:rPr>
          <w:rFonts w:ascii="FairfieldLTStd-Light" w:hAnsi="FairfieldLTStd-Light" w:cs="FairfieldLTStd-Light"/>
          <w:color w:val="000000"/>
          <w:sz w:val="28"/>
          <w:szCs w:val="28"/>
          <w:lang w:val="en-CA" w:eastAsia="en-CA"/>
        </w:rPr>
        <w:t>14</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505</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315</w:t>
      </w:r>
      <w:r w:rsidR="00853888">
        <w:rPr>
          <w:rFonts w:ascii="FairfieldLTStd-Light" w:hAnsi="FairfieldLTStd-Light" w:cs="FairfieldLTStd-Light"/>
          <w:color w:val="000000"/>
          <w:sz w:val="28"/>
          <w:szCs w:val="28"/>
          <w:lang w:val="en-CA" w:eastAsia="en-CA"/>
        </w:rPr>
        <w:t>.  The two largest uses of cash were</w:t>
      </w:r>
      <w:r w:rsidR="00780D6A">
        <w:rPr>
          <w:rFonts w:ascii="FairfieldLTStd-Light" w:hAnsi="FairfieldLTStd-Light" w:cs="FairfieldLTStd-Light"/>
          <w:color w:val="000000"/>
          <w:sz w:val="28"/>
          <w:szCs w:val="28"/>
          <w:lang w:val="en-CA" w:eastAsia="en-CA"/>
        </w:rPr>
        <w:t xml:space="preserve"> the </w:t>
      </w:r>
      <w:r w:rsidR="004313C7">
        <w:rPr>
          <w:rFonts w:ascii="FairfieldLTStd-Light" w:hAnsi="FairfieldLTStd-Light" w:cs="FairfieldLTStd-Light"/>
          <w:color w:val="000000"/>
          <w:sz w:val="28"/>
          <w:szCs w:val="28"/>
          <w:lang w:val="en-CA" w:eastAsia="en-CA"/>
        </w:rPr>
        <w:t>purchase of property, plant and equipment</w:t>
      </w:r>
      <w:r w:rsidR="00780D6A">
        <w:rPr>
          <w:rFonts w:ascii="FairfieldLTStd-Light" w:hAnsi="FairfieldLTStd-Light" w:cs="FairfieldLTStd-Light"/>
          <w:color w:val="000000"/>
          <w:sz w:val="28"/>
          <w:szCs w:val="28"/>
          <w:lang w:val="en-CA" w:eastAsia="en-CA"/>
        </w:rPr>
        <w:t xml:space="preserve"> </w:t>
      </w:r>
      <w:r w:rsidR="00853888">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18</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407</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338</w:t>
      </w:r>
      <w:r w:rsidR="00853888">
        <w:rPr>
          <w:rFonts w:ascii="FairfieldLTStd-Light" w:hAnsi="FairfieldLTStd-Light" w:cs="FairfieldLTStd-Light"/>
          <w:color w:val="000000"/>
          <w:sz w:val="28"/>
          <w:szCs w:val="28"/>
          <w:lang w:val="en-CA" w:eastAsia="en-CA"/>
        </w:rPr>
        <w:t xml:space="preserve">) and </w:t>
      </w:r>
      <w:r w:rsidR="00294BBC">
        <w:rPr>
          <w:rFonts w:ascii="FairfieldLTStd-Light" w:hAnsi="FairfieldLTStd-Light" w:cs="FairfieldLTStd-Light"/>
          <w:color w:val="000000"/>
          <w:sz w:val="28"/>
          <w:szCs w:val="28"/>
          <w:lang w:val="en-CA" w:eastAsia="en-CA"/>
        </w:rPr>
        <w:t xml:space="preserve">dividends paid </w:t>
      </w:r>
      <w:r w:rsidR="00853888">
        <w:rPr>
          <w:rFonts w:ascii="FairfieldLTStd-Light" w:hAnsi="FairfieldLTStd-Light" w:cs="FairfieldLTStd-Light"/>
          <w:color w:val="000000"/>
          <w:sz w:val="28"/>
          <w:szCs w:val="28"/>
          <w:lang w:val="en-CA" w:eastAsia="en-CA"/>
        </w:rPr>
        <w:t>of ($</w:t>
      </w:r>
      <w:r w:rsidR="00294BBC">
        <w:rPr>
          <w:rFonts w:ascii="FairfieldLTStd-Light" w:hAnsi="FairfieldLTStd-Light" w:cs="FairfieldLTStd-Light"/>
          <w:color w:val="000000"/>
          <w:sz w:val="28"/>
          <w:szCs w:val="28"/>
          <w:lang w:val="en-CA" w:eastAsia="en-CA"/>
        </w:rPr>
        <w:t>3</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748</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831</w:t>
      </w:r>
      <w:r w:rsidR="00853888">
        <w:rPr>
          <w:rFonts w:ascii="FairfieldLTStd-Light" w:hAnsi="FairfieldLTStd-Light" w:cs="FairfieldLTStd-Light"/>
          <w:color w:val="000000"/>
          <w:sz w:val="28"/>
          <w:szCs w:val="28"/>
          <w:lang w:val="en-CA" w:eastAsia="en-CA"/>
        </w:rPr>
        <w:t>)</w:t>
      </w:r>
      <w:r w:rsidR="008A2D13">
        <w:rPr>
          <w:rFonts w:ascii="FairfieldLTStd-Light" w:hAnsi="FairfieldLTStd-Light" w:cs="FairfieldLTStd-Light"/>
          <w:color w:val="000000"/>
          <w:sz w:val="28"/>
          <w:szCs w:val="28"/>
          <w:lang w:val="en-CA" w:eastAsia="en-CA"/>
        </w:rPr>
        <w:t>.</w:t>
      </w:r>
    </w:p>
    <w:p w14:paraId="3483F117" w14:textId="77777777" w:rsidR="00853888" w:rsidRDefault="00853888"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p>
    <w:p w14:paraId="44C4DE11" w14:textId="59E0A0FB" w:rsidR="00BA1B55" w:rsidRDefault="00F30262"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 xml:space="preserve"> </w:t>
      </w:r>
      <w:r w:rsidR="00DF456D" w:rsidRPr="008A2D13">
        <w:rPr>
          <w:rFonts w:ascii="FairfieldLTStd-Light" w:hAnsi="FairfieldLTStd-Light" w:cs="FairfieldLTStd-Light"/>
          <w:b/>
          <w:color w:val="000000"/>
          <w:sz w:val="28"/>
          <w:szCs w:val="28"/>
          <w:lang w:val="en-CA" w:eastAsia="en-CA"/>
        </w:rPr>
        <w:t>f.</w:t>
      </w:r>
      <w:r w:rsidR="00DF456D" w:rsidRPr="003D7688">
        <w:rPr>
          <w:rFonts w:ascii="FairfieldLTStd-Light" w:hAnsi="FairfieldLTStd-Light" w:cs="FairfieldLTStd-Light"/>
          <w:color w:val="000000"/>
          <w:sz w:val="28"/>
          <w:szCs w:val="28"/>
          <w:lang w:val="en-CA" w:eastAsia="en-CA"/>
        </w:rPr>
        <w:t xml:space="preserve"> </w:t>
      </w:r>
      <w:r w:rsidR="00006922" w:rsidRPr="003D7688">
        <w:rPr>
          <w:rFonts w:ascii="FairfieldLTStd-Light" w:hAnsi="FairfieldLTStd-Light" w:cs="FairfieldLTStd-Light"/>
          <w:color w:val="000000"/>
          <w:sz w:val="28"/>
          <w:szCs w:val="28"/>
          <w:lang w:val="en-CA" w:eastAsia="en-CA"/>
        </w:rPr>
        <w:tab/>
      </w:r>
      <w:r w:rsidR="00803277">
        <w:rPr>
          <w:rFonts w:ascii="FairfieldLTStd-Light" w:hAnsi="FairfieldLTStd-Light" w:cs="FairfieldLTStd-Light"/>
          <w:color w:val="000000"/>
          <w:sz w:val="28"/>
          <w:szCs w:val="28"/>
          <w:lang w:val="en-CA" w:eastAsia="en-CA"/>
        </w:rPr>
        <w:t xml:space="preserve">The </w:t>
      </w:r>
      <w:r w:rsidR="004313C7">
        <w:rPr>
          <w:rFonts w:ascii="FairfieldLTStd-Light" w:hAnsi="FairfieldLTStd-Light" w:cs="FairfieldLTStd-Light"/>
          <w:color w:val="000000"/>
          <w:sz w:val="28"/>
          <w:szCs w:val="28"/>
          <w:lang w:val="en-CA" w:eastAsia="en-CA"/>
        </w:rPr>
        <w:t xml:space="preserve">income </w:t>
      </w:r>
      <w:r w:rsidR="00803277">
        <w:rPr>
          <w:rFonts w:ascii="FairfieldLTStd-Light" w:hAnsi="FairfieldLTStd-Light" w:cs="FairfieldLTStd-Light"/>
          <w:color w:val="000000"/>
          <w:sz w:val="28"/>
          <w:szCs w:val="28"/>
          <w:lang w:val="en-CA" w:eastAsia="en-CA"/>
        </w:rPr>
        <w:t xml:space="preserve">of </w:t>
      </w:r>
      <w:r w:rsidR="004313C7">
        <w:rPr>
          <w:rFonts w:ascii="FairfieldLTStd-Light" w:hAnsi="FairfieldLTStd-Light" w:cs="FairfieldLTStd-Light"/>
          <w:color w:val="000000"/>
          <w:sz w:val="28"/>
          <w:szCs w:val="28"/>
          <w:lang w:val="en-CA" w:eastAsia="en-CA"/>
        </w:rPr>
        <w:t>$3,</w:t>
      </w:r>
      <w:r w:rsidR="006A1AAD">
        <w:rPr>
          <w:rFonts w:ascii="FairfieldLTStd-Light" w:hAnsi="FairfieldLTStd-Light" w:cs="FairfieldLTStd-Light"/>
          <w:color w:val="000000"/>
          <w:sz w:val="28"/>
          <w:szCs w:val="28"/>
          <w:lang w:val="en-CA" w:eastAsia="en-CA"/>
        </w:rPr>
        <w:t>000</w:t>
      </w:r>
      <w:r w:rsidR="004313C7">
        <w:rPr>
          <w:rFonts w:ascii="FairfieldLTStd-Light" w:hAnsi="FairfieldLTStd-Light" w:cs="FairfieldLTStd-Light"/>
          <w:color w:val="000000"/>
          <w:sz w:val="28"/>
          <w:szCs w:val="28"/>
          <w:lang w:val="en-CA" w:eastAsia="en-CA"/>
        </w:rPr>
        <w:t>,</w:t>
      </w:r>
      <w:r w:rsidR="006A1AAD">
        <w:rPr>
          <w:rFonts w:ascii="FairfieldLTStd-Light" w:hAnsi="FairfieldLTStd-Light" w:cs="FairfieldLTStd-Light"/>
          <w:color w:val="000000"/>
          <w:sz w:val="28"/>
          <w:szCs w:val="28"/>
          <w:lang w:val="en-CA" w:eastAsia="en-CA"/>
        </w:rPr>
        <w:t>013</w:t>
      </w:r>
      <w:r w:rsidR="00803277">
        <w:rPr>
          <w:rFonts w:ascii="FairfieldLTStd-Light" w:hAnsi="FairfieldLTStd-Light" w:cs="FairfieldLTStd-Light"/>
          <w:color w:val="000000"/>
          <w:sz w:val="28"/>
          <w:szCs w:val="28"/>
          <w:lang w:val="en-CA" w:eastAsia="en-CA"/>
        </w:rPr>
        <w:t xml:space="preserve"> included non</w:t>
      </w:r>
      <w:r w:rsidR="00780D6A">
        <w:rPr>
          <w:rFonts w:ascii="FairfieldLTStd-Light" w:hAnsi="FairfieldLTStd-Light" w:cs="FairfieldLTStd-Light"/>
          <w:color w:val="000000"/>
          <w:sz w:val="28"/>
          <w:szCs w:val="28"/>
          <w:lang w:val="en-CA" w:eastAsia="en-CA"/>
        </w:rPr>
        <w:t>-</w:t>
      </w:r>
      <w:r w:rsidR="00803277">
        <w:rPr>
          <w:rFonts w:ascii="FairfieldLTStd-Light" w:hAnsi="FairfieldLTStd-Light" w:cs="FairfieldLTStd-Light"/>
          <w:color w:val="000000"/>
          <w:sz w:val="28"/>
          <w:szCs w:val="28"/>
          <w:lang w:val="en-CA" w:eastAsia="en-CA"/>
        </w:rPr>
        <w:t>cash depreciation and amortization of $</w:t>
      </w:r>
      <w:r w:rsidR="00294BBC">
        <w:rPr>
          <w:rFonts w:ascii="FairfieldLTStd-Light" w:hAnsi="FairfieldLTStd-Light" w:cs="FairfieldLTStd-Light"/>
          <w:color w:val="000000"/>
          <w:sz w:val="28"/>
          <w:szCs w:val="28"/>
          <w:lang w:val="en-CA" w:eastAsia="en-CA"/>
        </w:rPr>
        <w:t>7</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810</w:t>
      </w:r>
      <w:r w:rsidR="004313C7">
        <w:rPr>
          <w:rFonts w:ascii="FairfieldLTStd-Light" w:hAnsi="FairfieldLTStd-Light" w:cs="FairfieldLTStd-Light"/>
          <w:color w:val="000000"/>
          <w:sz w:val="28"/>
          <w:szCs w:val="28"/>
          <w:lang w:val="en-CA" w:eastAsia="en-CA"/>
        </w:rPr>
        <w:t>,</w:t>
      </w:r>
      <w:r w:rsidR="00294BBC">
        <w:rPr>
          <w:rFonts w:ascii="FairfieldLTStd-Light" w:hAnsi="FairfieldLTStd-Light" w:cs="FairfieldLTStd-Light"/>
          <w:color w:val="000000"/>
          <w:sz w:val="28"/>
          <w:szCs w:val="28"/>
          <w:lang w:val="en-CA" w:eastAsia="en-CA"/>
        </w:rPr>
        <w:t>676.</w:t>
      </w:r>
      <w:r w:rsidR="004313C7">
        <w:rPr>
          <w:rFonts w:ascii="FairfieldLTStd-Light" w:hAnsi="FairfieldLTStd-Light" w:cs="FairfieldLTStd-Light"/>
          <w:color w:val="000000"/>
          <w:sz w:val="28"/>
          <w:szCs w:val="28"/>
          <w:lang w:val="en-CA" w:eastAsia="en-CA"/>
        </w:rPr>
        <w:t xml:space="preserve"> </w:t>
      </w:r>
      <w:r w:rsidR="00780D6A">
        <w:rPr>
          <w:rFonts w:ascii="FairfieldLTStd-Light" w:hAnsi="FairfieldLTStd-Light" w:cs="FairfieldLTStd-Light"/>
          <w:color w:val="000000"/>
          <w:sz w:val="28"/>
          <w:szCs w:val="28"/>
          <w:lang w:val="en-CA" w:eastAsia="en-CA"/>
        </w:rPr>
        <w:t>Th</w:t>
      </w:r>
      <w:r w:rsidR="00294BBC">
        <w:rPr>
          <w:rFonts w:ascii="FairfieldLTStd-Light" w:hAnsi="FairfieldLTStd-Light" w:cs="FairfieldLTStd-Light"/>
          <w:color w:val="000000"/>
          <w:sz w:val="28"/>
          <w:szCs w:val="28"/>
          <w:lang w:val="en-CA" w:eastAsia="en-CA"/>
        </w:rPr>
        <w:t>is is</w:t>
      </w:r>
      <w:r w:rsidR="00780D6A">
        <w:rPr>
          <w:rFonts w:ascii="FairfieldLTStd-Light" w:hAnsi="FairfieldLTStd-Light" w:cs="FairfieldLTStd-Light"/>
          <w:color w:val="000000"/>
          <w:sz w:val="28"/>
          <w:szCs w:val="28"/>
          <w:lang w:val="en-CA" w:eastAsia="en-CA"/>
        </w:rPr>
        <w:t xml:space="preserve"> </w:t>
      </w:r>
      <w:r w:rsidR="00E127D7">
        <w:rPr>
          <w:rFonts w:ascii="FairfieldLTStd-Light" w:hAnsi="FairfieldLTStd-Light" w:cs="FairfieldLTStd-Light"/>
          <w:color w:val="000000"/>
          <w:sz w:val="28"/>
          <w:szCs w:val="28"/>
          <w:lang w:val="en-CA" w:eastAsia="en-CA"/>
        </w:rPr>
        <w:t>the</w:t>
      </w:r>
      <w:r w:rsidR="00780D6A">
        <w:rPr>
          <w:rFonts w:ascii="FairfieldLTStd-Light" w:hAnsi="FairfieldLTStd-Light" w:cs="FairfieldLTStd-Light"/>
          <w:color w:val="000000"/>
          <w:sz w:val="28"/>
          <w:szCs w:val="28"/>
          <w:lang w:val="en-CA" w:eastAsia="en-CA"/>
        </w:rPr>
        <w:t xml:space="preserve"> most significant </w:t>
      </w:r>
      <w:r w:rsidR="00E127D7">
        <w:rPr>
          <w:rFonts w:ascii="FairfieldLTStd-Light" w:hAnsi="FairfieldLTStd-Light" w:cs="FairfieldLTStd-Light"/>
          <w:color w:val="000000"/>
          <w:sz w:val="28"/>
          <w:szCs w:val="28"/>
          <w:lang w:val="en-CA" w:eastAsia="en-CA"/>
        </w:rPr>
        <w:t xml:space="preserve">difference between the net </w:t>
      </w:r>
      <w:r w:rsidR="004313C7">
        <w:rPr>
          <w:rFonts w:ascii="FairfieldLTStd-Light" w:hAnsi="FairfieldLTStd-Light" w:cs="FairfieldLTStd-Light"/>
          <w:color w:val="000000"/>
          <w:sz w:val="28"/>
          <w:szCs w:val="28"/>
          <w:lang w:val="en-CA" w:eastAsia="en-CA"/>
        </w:rPr>
        <w:t xml:space="preserve">income </w:t>
      </w:r>
      <w:r w:rsidR="00E127D7">
        <w:rPr>
          <w:rFonts w:ascii="FairfieldLTStd-Light" w:hAnsi="FairfieldLTStd-Light" w:cs="FairfieldLTStd-Light"/>
          <w:color w:val="000000"/>
          <w:sz w:val="28"/>
          <w:szCs w:val="28"/>
          <w:lang w:val="en-CA" w:eastAsia="en-CA"/>
        </w:rPr>
        <w:t xml:space="preserve">on the statement of </w:t>
      </w:r>
      <w:r w:rsidR="004313C7">
        <w:rPr>
          <w:rFonts w:ascii="FairfieldLTStd-Light" w:hAnsi="FairfieldLTStd-Light" w:cs="FairfieldLTStd-Light"/>
          <w:color w:val="000000"/>
          <w:sz w:val="28"/>
          <w:szCs w:val="28"/>
          <w:lang w:val="en-CA" w:eastAsia="en-CA"/>
        </w:rPr>
        <w:t xml:space="preserve">income </w:t>
      </w:r>
      <w:r w:rsidR="00E127D7">
        <w:rPr>
          <w:rFonts w:ascii="FairfieldLTStd-Light" w:hAnsi="FairfieldLTStd-Light" w:cs="FairfieldLTStd-Light"/>
          <w:color w:val="000000"/>
          <w:sz w:val="28"/>
          <w:szCs w:val="28"/>
          <w:lang w:val="en-CA" w:eastAsia="en-CA"/>
        </w:rPr>
        <w:t xml:space="preserve">and the cash flows from operations.   </w:t>
      </w:r>
      <w:r w:rsidR="00803277">
        <w:rPr>
          <w:rFonts w:ascii="FairfieldLTStd-Light" w:hAnsi="FairfieldLTStd-Light" w:cs="FairfieldLTStd-Light"/>
          <w:color w:val="000000"/>
          <w:sz w:val="28"/>
          <w:szCs w:val="28"/>
          <w:lang w:val="en-CA" w:eastAsia="en-CA"/>
        </w:rPr>
        <w:t xml:space="preserve"> </w:t>
      </w:r>
    </w:p>
    <w:p w14:paraId="4F87FC6E" w14:textId="77777777" w:rsidR="00BA1B55" w:rsidRDefault="00BA1B55"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p>
    <w:p w14:paraId="2EEBE207" w14:textId="77777777" w:rsidR="00BA1B55" w:rsidRDefault="00BA1B55" w:rsidP="00BA1B55">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35</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14:paraId="2A4AE6C2" w14:textId="77777777" w:rsidR="00BA1B55" w:rsidRDefault="00BA1B55" w:rsidP="00BA1B55">
      <w:pPr>
        <w:tabs>
          <w:tab w:val="left" w:pos="426"/>
          <w:tab w:val="left" w:pos="1530"/>
          <w:tab w:val="left" w:pos="6300"/>
        </w:tabs>
        <w:ind w:left="786" w:right="-1283"/>
        <w:jc w:val="both"/>
        <w:rPr>
          <w:rFonts w:ascii="Arial" w:hAnsi="Arial" w:cs="Arial"/>
          <w:sz w:val="28"/>
          <w:u w:val="single"/>
        </w:rPr>
      </w:pPr>
      <w:r>
        <w:rPr>
          <w:rFonts w:ascii="Arial" w:hAnsi="Arial" w:cs="Arial"/>
        </w:rPr>
        <w:t xml:space="preserve"> </w:t>
      </w:r>
      <w:r w:rsidRPr="00B81239">
        <w:rPr>
          <w:rFonts w:ascii="Arial" w:hAnsi="Arial" w:cs="Arial"/>
        </w:rPr>
        <w:t>CM: Reportin</w:t>
      </w:r>
      <w:r>
        <w:rPr>
          <w:rFonts w:ascii="Arial" w:hAnsi="Arial" w:cs="Arial"/>
        </w:rPr>
        <w:t>g and Finance</w:t>
      </w:r>
    </w:p>
    <w:p w14:paraId="16836D81" w14:textId="77777777" w:rsidR="00BA1B55" w:rsidRDefault="00BA1B55" w:rsidP="00BA1B55">
      <w:pPr>
        <w:tabs>
          <w:tab w:val="left" w:pos="426"/>
        </w:tabs>
        <w:ind w:left="720" w:right="-574" w:hanging="436"/>
        <w:jc w:val="both"/>
        <w:rPr>
          <w:rFonts w:ascii="Arial" w:hAnsi="Arial" w:cs="Arial"/>
        </w:rPr>
      </w:pPr>
    </w:p>
    <w:p w14:paraId="4B0CBD36" w14:textId="77777777" w:rsidR="009857CA" w:rsidRPr="000E657E" w:rsidRDefault="00BA1B55" w:rsidP="008A2D13">
      <w:pPr>
        <w:ind w:left="-709"/>
        <w:jc w:val="both"/>
        <w:rPr>
          <w:rFonts w:ascii="Arial" w:hAnsi="Arial" w:cs="Arial"/>
          <w:b/>
          <w:bCs/>
          <w:sz w:val="28"/>
          <w:szCs w:val="28"/>
          <w:lang w:val="en-CA"/>
        </w:rPr>
      </w:pPr>
      <w:r>
        <w:rPr>
          <w:rFonts w:ascii="Arial" w:hAnsi="Arial" w:cs="Arial"/>
        </w:rPr>
        <w:br w:type="page"/>
      </w:r>
      <w:r w:rsidR="006C4477">
        <w:rPr>
          <w:rFonts w:ascii="Arial" w:hAnsi="Arial" w:cs="Arial"/>
          <w:b/>
          <w:bCs/>
          <w:sz w:val="28"/>
          <w:szCs w:val="28"/>
          <w:lang w:val="en-CA"/>
        </w:rPr>
        <w:lastRenderedPageBreak/>
        <w:t>RI1-3</w:t>
      </w:r>
    </w:p>
    <w:p w14:paraId="42C3A82B" w14:textId="77777777" w:rsidR="00006922" w:rsidRPr="003D7688" w:rsidRDefault="00006922" w:rsidP="000E657E">
      <w:pPr>
        <w:autoSpaceDE w:val="0"/>
        <w:autoSpaceDN w:val="0"/>
        <w:adjustRightInd w:val="0"/>
        <w:jc w:val="both"/>
        <w:rPr>
          <w:rFonts w:ascii="FairfieldLTStd-Light" w:hAnsi="FairfieldLTStd-Light" w:cs="FairfieldLTStd-Light"/>
          <w:sz w:val="28"/>
          <w:szCs w:val="28"/>
          <w:lang w:val="en-CA" w:eastAsia="en-CA"/>
        </w:rPr>
      </w:pPr>
    </w:p>
    <w:p w14:paraId="67175482" w14:textId="77777777" w:rsidR="00DF456D" w:rsidRPr="000E657E" w:rsidRDefault="006C4477" w:rsidP="000E657E">
      <w:pPr>
        <w:autoSpaceDE w:val="0"/>
        <w:autoSpaceDN w:val="0"/>
        <w:adjustRightInd w:val="0"/>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a</w:t>
      </w:r>
      <w:r w:rsidR="00DF456D" w:rsidRPr="008A2D13">
        <w:rPr>
          <w:rFonts w:ascii="FairfieldLTStd-Light" w:hAnsi="FairfieldLTStd-Light" w:cs="FairfieldLTStd-Light"/>
          <w:b/>
          <w:sz w:val="28"/>
          <w:szCs w:val="28"/>
          <w:lang w:val="en-CA" w:eastAsia="en-CA"/>
        </w:rPr>
        <w:t>.</w:t>
      </w:r>
      <w:r w:rsidR="00DF456D" w:rsidRPr="000E657E">
        <w:rPr>
          <w:rFonts w:ascii="FairfieldLTStd-Light" w:hAnsi="FairfieldLTStd-Light" w:cs="FairfieldLTStd-Light"/>
          <w:sz w:val="28"/>
          <w:szCs w:val="28"/>
          <w:lang w:val="en-CA" w:eastAsia="en-CA"/>
        </w:rPr>
        <w:t xml:space="preserve"> </w:t>
      </w:r>
      <w:r w:rsidR="00006922">
        <w:rPr>
          <w:rFonts w:ascii="FairfieldLTStd-Light" w:hAnsi="FairfieldLTStd-Light" w:cs="FairfieldLTStd-Light"/>
          <w:sz w:val="28"/>
          <w:szCs w:val="28"/>
          <w:lang w:val="en-CA" w:eastAsia="en-CA"/>
        </w:rPr>
        <w:tab/>
      </w:r>
      <w:r w:rsidR="00654D8E" w:rsidRPr="000E657E">
        <w:rPr>
          <w:rFonts w:ascii="FairfieldLTStd-Light" w:hAnsi="FairfieldLTStd-Light" w:cs="FairfieldLTStd-Light"/>
          <w:sz w:val="28"/>
          <w:szCs w:val="28"/>
          <w:lang w:val="en-CA" w:eastAsia="en-CA"/>
        </w:rPr>
        <w:t xml:space="preserve">All amounts in thousands of Canadian dollars: </w:t>
      </w:r>
    </w:p>
    <w:p w14:paraId="0511E5BB" w14:textId="1DE19632"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proofErr w:type="spellStart"/>
      <w:r w:rsidR="00DF456D" w:rsidRPr="000E657E">
        <w:rPr>
          <w:rFonts w:ascii="FairfieldLTStd-Light" w:hAnsi="FairfieldLTStd-Light" w:cs="FairfieldLTStd-Light"/>
          <w:sz w:val="28"/>
          <w:szCs w:val="28"/>
          <w:lang w:val="en-CA" w:eastAsia="en-CA"/>
        </w:rPr>
        <w:t>i</w:t>
      </w:r>
      <w:proofErr w:type="spellEnd"/>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8A2D13">
        <w:rPr>
          <w:rFonts w:ascii="FairfieldLTStd-Light" w:hAnsi="FairfieldLTStd-Light" w:cs="FairfieldLTStd-Light"/>
          <w:sz w:val="28"/>
          <w:szCs w:val="28"/>
          <w:lang w:val="en-CA" w:eastAsia="en-CA"/>
        </w:rPr>
        <w:tab/>
      </w:r>
      <w:r w:rsidR="006911FD">
        <w:rPr>
          <w:rFonts w:ascii="FairfieldLTStd-Light" w:hAnsi="FairfieldLTStd-Light" w:cs="FairfieldLTStd-Light"/>
          <w:sz w:val="28"/>
          <w:szCs w:val="28"/>
          <w:lang w:val="en-CA" w:eastAsia="en-CA"/>
        </w:rPr>
        <w:t xml:space="preserve">Total </w:t>
      </w:r>
      <w:r w:rsidR="00E843D7">
        <w:rPr>
          <w:rFonts w:ascii="FairfieldLTStd-Light" w:hAnsi="FairfieldLTStd-Light" w:cs="FairfieldLTStd-Light"/>
          <w:sz w:val="28"/>
          <w:szCs w:val="28"/>
          <w:lang w:val="en-CA" w:eastAsia="en-CA"/>
        </w:rPr>
        <w:t>sales</w:t>
      </w:r>
      <w:r w:rsidR="00DF456D" w:rsidRPr="000E657E">
        <w:rPr>
          <w:rFonts w:ascii="FairfieldLTStd-Light" w:hAnsi="FairfieldLTStd-Light" w:cs="FairfieldLTStd-Light"/>
          <w:sz w:val="28"/>
          <w:szCs w:val="28"/>
          <w:lang w:val="en-CA" w:eastAsia="en-CA"/>
        </w:rPr>
        <w:t xml:space="preserve"> in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21</w:t>
      </w:r>
      <w:r>
        <w:rPr>
          <w:rFonts w:ascii="FairfieldLTStd-Light" w:hAnsi="FairfieldLTStd-Light" w:cs="FairfieldLTStd-Light"/>
          <w:sz w:val="28"/>
          <w:szCs w:val="28"/>
          <w:lang w:val="en-CA" w:eastAsia="en-CA"/>
        </w:rPr>
        <w:t>:</w:t>
      </w:r>
      <w:r w:rsidR="00DC7446" w:rsidRPr="000E657E">
        <w:rPr>
          <w:rFonts w:ascii="FairfieldLTStd-Light" w:hAnsi="FairfieldLTStd-Light" w:cs="FairfieldLTStd-Light"/>
          <w:sz w:val="28"/>
          <w:szCs w:val="28"/>
          <w:lang w:val="en-CA" w:eastAsia="en-CA"/>
        </w:rPr>
        <w:t xml:space="preserve"> </w:t>
      </w:r>
      <w:r w:rsidR="00654D8E" w:rsidRPr="000E657E">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240</w:t>
      </w:r>
      <w:r w:rsidR="00D052C1">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506</w:t>
      </w:r>
      <w:r w:rsidR="00654D8E" w:rsidRPr="000E657E">
        <w:rPr>
          <w:rFonts w:ascii="FairfieldLTStd-Light" w:hAnsi="FairfieldLTStd-Light" w:cs="FairfieldLTStd-Light"/>
          <w:sz w:val="28"/>
          <w:szCs w:val="28"/>
          <w:lang w:val="en-CA" w:eastAsia="en-CA"/>
        </w:rPr>
        <w:t>.</w:t>
      </w:r>
    </w:p>
    <w:p w14:paraId="1AA6FCFF" w14:textId="4AB8C3DE" w:rsidR="009857CA" w:rsidRPr="000E657E" w:rsidRDefault="00006922" w:rsidP="008A2D13">
      <w:pPr>
        <w:tabs>
          <w:tab w:val="left" w:pos="567"/>
        </w:tabs>
        <w:ind w:left="851" w:hanging="851"/>
        <w:jc w:val="both"/>
        <w:rPr>
          <w:rFonts w:ascii="Arial" w:hAnsi="Arial" w:cs="Arial"/>
          <w:b/>
          <w:bCs/>
          <w:sz w:val="28"/>
          <w:szCs w:val="28"/>
          <w:lang w:val="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ii. </w:t>
      </w:r>
      <w:r w:rsidR="00B85EC9">
        <w:rPr>
          <w:rFonts w:ascii="FairfieldLTStd-Light" w:hAnsi="FairfieldLTStd-Light" w:cs="FairfieldLTStd-Light"/>
          <w:sz w:val="28"/>
          <w:szCs w:val="28"/>
          <w:lang w:val="en-CA" w:eastAsia="en-CA"/>
        </w:rPr>
        <w:tab/>
      </w:r>
      <w:r>
        <w:rPr>
          <w:rFonts w:ascii="FairfieldLTStd-Light" w:hAnsi="FairfieldLTStd-Light" w:cs="FairfieldLTStd-Light"/>
          <w:sz w:val="28"/>
          <w:szCs w:val="28"/>
          <w:lang w:val="en-CA" w:eastAsia="en-CA"/>
        </w:rPr>
        <w:tab/>
      </w:r>
      <w:r w:rsidR="006911FD">
        <w:rPr>
          <w:rFonts w:ascii="FairfieldLTStd-Light" w:hAnsi="FairfieldLTStd-Light" w:cs="FairfieldLTStd-Light"/>
          <w:sz w:val="28"/>
          <w:szCs w:val="28"/>
          <w:lang w:val="en-CA" w:eastAsia="en-CA"/>
        </w:rPr>
        <w:t xml:space="preserve">Cost of </w:t>
      </w:r>
      <w:r w:rsidR="00E843D7">
        <w:rPr>
          <w:rFonts w:ascii="FairfieldLTStd-Light" w:hAnsi="FairfieldLTStd-Light" w:cs="FairfieldLTStd-Light"/>
          <w:sz w:val="28"/>
          <w:szCs w:val="28"/>
          <w:lang w:val="en-CA" w:eastAsia="en-CA"/>
        </w:rPr>
        <w:t>goods sold</w:t>
      </w:r>
      <w:r w:rsidR="006911FD">
        <w:rPr>
          <w:rFonts w:ascii="FairfieldLTStd-Light" w:hAnsi="FairfieldLTStd-Light" w:cs="FairfieldLTStd-Light"/>
          <w:sz w:val="28"/>
          <w:szCs w:val="28"/>
          <w:lang w:val="en-CA" w:eastAsia="en-CA"/>
        </w:rPr>
        <w:t xml:space="preserve"> in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w:t>
      </w:r>
      <w:r w:rsidR="00D052C1">
        <w:rPr>
          <w:rFonts w:ascii="FairfieldLTStd-Light" w:hAnsi="FairfieldLTStd-Light" w:cs="FairfieldLTStd-Light"/>
          <w:sz w:val="28"/>
          <w:szCs w:val="28"/>
          <w:lang w:val="en-CA" w:eastAsia="en-CA"/>
        </w:rPr>
        <w:t>1</w:t>
      </w:r>
      <w:r w:rsidR="00780D6A">
        <w:rPr>
          <w:rFonts w:ascii="FairfieldLTStd-Light" w:hAnsi="FairfieldLTStd-Light" w:cs="FairfieldLTStd-Light"/>
          <w:sz w:val="28"/>
          <w:szCs w:val="28"/>
          <w:lang w:val="en-CA" w:eastAsia="en-CA"/>
        </w:rPr>
        <w:t>:</w:t>
      </w:r>
      <w:r w:rsidR="006911FD">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100</w:t>
      </w:r>
      <w:r w:rsidR="00D052C1">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767</w:t>
      </w:r>
      <w:r w:rsidR="005F1D25" w:rsidRPr="000E657E">
        <w:rPr>
          <w:rFonts w:ascii="FairfieldLTStd-Light" w:hAnsi="FairfieldLTStd-Light" w:cs="FairfieldLTStd-Light"/>
          <w:sz w:val="28"/>
          <w:szCs w:val="28"/>
          <w:lang w:val="en-CA" w:eastAsia="en-CA"/>
        </w:rPr>
        <w:t xml:space="preserve">. </w:t>
      </w:r>
    </w:p>
    <w:p w14:paraId="13446FBF" w14:textId="63DAF888" w:rsidR="00DF456D" w:rsidRDefault="00006922" w:rsidP="002245BD">
      <w:pPr>
        <w:tabs>
          <w:tab w:val="left" w:pos="567"/>
        </w:tabs>
        <w:autoSpaceDE w:val="0"/>
        <w:autoSpaceDN w:val="0"/>
        <w:adjustRightInd w:val="0"/>
        <w:ind w:left="1440" w:hanging="1440"/>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iii. </w:t>
      </w:r>
      <w:r>
        <w:rPr>
          <w:rFonts w:ascii="FairfieldLTStd-Light" w:hAnsi="FairfieldLTStd-Light" w:cs="FairfieldLTStd-Light"/>
          <w:sz w:val="28"/>
          <w:szCs w:val="28"/>
          <w:lang w:val="en-CA" w:eastAsia="en-CA"/>
        </w:rPr>
        <w:tab/>
      </w:r>
      <w:r w:rsidR="006911FD">
        <w:rPr>
          <w:rFonts w:ascii="FairfieldLTStd-Light" w:hAnsi="FairfieldLTStd-Light" w:cs="FairfieldLTStd-Light"/>
          <w:sz w:val="28"/>
          <w:szCs w:val="28"/>
          <w:lang w:val="en-CA" w:eastAsia="en-CA"/>
        </w:rPr>
        <w:t>S</w:t>
      </w:r>
      <w:r w:rsidR="00E843D7">
        <w:rPr>
          <w:rFonts w:ascii="FairfieldLTStd-Light" w:hAnsi="FairfieldLTStd-Light" w:cs="FairfieldLTStd-Light"/>
          <w:sz w:val="28"/>
          <w:szCs w:val="28"/>
          <w:lang w:val="en-CA" w:eastAsia="en-CA"/>
        </w:rPr>
        <w:t>elling, general and administrative expense</w:t>
      </w:r>
      <w:r w:rsidR="006F31DA">
        <w:rPr>
          <w:rFonts w:ascii="FairfieldLTStd-Light" w:hAnsi="FairfieldLTStd-Light" w:cs="FairfieldLTStd-Light"/>
          <w:sz w:val="28"/>
          <w:szCs w:val="28"/>
          <w:lang w:val="en-CA" w:eastAsia="en-CA"/>
        </w:rPr>
        <w:t xml:space="preserve">s for </w:t>
      </w:r>
      <w:r w:rsidR="006911FD">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20</w:t>
      </w:r>
      <w:r w:rsidR="00780D6A">
        <w:rPr>
          <w:rFonts w:ascii="FairfieldLTStd-Light" w:hAnsi="FairfieldLTStd-Light" w:cs="FairfieldLTStd-Light"/>
          <w:sz w:val="28"/>
          <w:szCs w:val="28"/>
          <w:lang w:val="en-CA" w:eastAsia="en-CA"/>
        </w:rPr>
        <w:t>:</w:t>
      </w:r>
      <w:r w:rsidR="006911FD">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188,308</w:t>
      </w:r>
      <w:r w:rsidR="005F1D25" w:rsidRPr="000E657E">
        <w:rPr>
          <w:rFonts w:ascii="FairfieldLTStd-Light" w:hAnsi="FairfieldLTStd-Light" w:cs="FairfieldLTStd-Light"/>
          <w:sz w:val="28"/>
          <w:szCs w:val="28"/>
          <w:lang w:val="en-CA" w:eastAsia="en-CA"/>
        </w:rPr>
        <w:t xml:space="preserve">. </w:t>
      </w:r>
    </w:p>
    <w:p w14:paraId="437FB333" w14:textId="4F96B6DC" w:rsidR="006911FD" w:rsidRPr="000E657E" w:rsidRDefault="006911FD"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iv.   </w:t>
      </w:r>
      <w:r w:rsidR="00B6042F">
        <w:rPr>
          <w:rFonts w:ascii="FairfieldLTStd-Light" w:hAnsi="FairfieldLTStd-Light" w:cs="FairfieldLTStd-Light"/>
          <w:sz w:val="28"/>
          <w:szCs w:val="28"/>
          <w:lang w:val="en-CA" w:eastAsia="en-CA"/>
        </w:rPr>
        <w:tab/>
      </w:r>
      <w:r w:rsidR="00E843D7">
        <w:rPr>
          <w:rFonts w:ascii="FairfieldLTStd-Light" w:hAnsi="FairfieldLTStd-Light" w:cs="FairfieldLTStd-Light"/>
          <w:sz w:val="28"/>
          <w:szCs w:val="28"/>
          <w:lang w:val="en-CA" w:eastAsia="en-CA"/>
        </w:rPr>
        <w:t>Interest</w:t>
      </w:r>
      <w:r w:rsidR="00D052C1">
        <w:rPr>
          <w:rFonts w:ascii="FairfieldLTStd-Light" w:hAnsi="FairfieldLTStd-Light" w:cs="FairfieldLTStd-Light"/>
          <w:sz w:val="28"/>
          <w:szCs w:val="28"/>
          <w:lang w:val="en-CA" w:eastAsia="en-CA"/>
        </w:rPr>
        <w:t xml:space="preserve"> </w:t>
      </w:r>
      <w:r w:rsidR="006F31DA">
        <w:rPr>
          <w:rFonts w:ascii="FairfieldLTStd-Light" w:hAnsi="FairfieldLTStd-Light" w:cs="FairfieldLTStd-Light"/>
          <w:sz w:val="28"/>
          <w:szCs w:val="28"/>
          <w:lang w:val="en-CA" w:eastAsia="en-CA"/>
        </w:rPr>
        <w:t>expense for</w:t>
      </w:r>
      <w:r>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20</w:t>
      </w:r>
      <w:r w:rsidR="00780D6A">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15</w:t>
      </w:r>
      <w:r w:rsidR="000319AC">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567.</w:t>
      </w:r>
    </w:p>
    <w:p w14:paraId="150A89F1" w14:textId="56A139D1"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v. </w:t>
      </w:r>
      <w:r>
        <w:rPr>
          <w:rFonts w:ascii="FairfieldLTStd-Light" w:hAnsi="FairfieldLTStd-Light" w:cs="FairfieldLTStd-Light"/>
          <w:sz w:val="28"/>
          <w:szCs w:val="28"/>
          <w:lang w:val="en-CA" w:eastAsia="en-CA"/>
        </w:rPr>
        <w:tab/>
      </w:r>
      <w:r w:rsidR="00216D6F">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Income tax expense </w:t>
      </w:r>
      <w:r w:rsidR="006F31DA">
        <w:rPr>
          <w:rFonts w:ascii="FairfieldLTStd-Light" w:hAnsi="FairfieldLTStd-Light" w:cs="FairfieldLTStd-Light"/>
          <w:sz w:val="28"/>
          <w:szCs w:val="28"/>
          <w:lang w:val="en-CA" w:eastAsia="en-CA"/>
        </w:rPr>
        <w:t xml:space="preserve">for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21</w:t>
      </w:r>
      <w:r>
        <w:rPr>
          <w:rFonts w:ascii="FairfieldLTStd-Light" w:hAnsi="FairfieldLTStd-Light" w:cs="FairfieldLTStd-Light"/>
          <w:sz w:val="28"/>
          <w:szCs w:val="28"/>
          <w:lang w:val="en-CA" w:eastAsia="en-CA"/>
        </w:rPr>
        <w:t>:</w:t>
      </w:r>
      <w:r w:rsidR="00654D8E" w:rsidRPr="000E657E">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4,885</w:t>
      </w:r>
      <w:r w:rsidR="005F1D25" w:rsidRPr="000E657E">
        <w:rPr>
          <w:rFonts w:ascii="FairfieldLTStd-Light" w:hAnsi="FairfieldLTStd-Light" w:cs="FairfieldLTStd-Light"/>
          <w:sz w:val="28"/>
          <w:szCs w:val="28"/>
          <w:lang w:val="en-CA" w:eastAsia="en-CA"/>
        </w:rPr>
        <w:t xml:space="preserve">. </w:t>
      </w:r>
    </w:p>
    <w:p w14:paraId="505A90EE" w14:textId="5798B3BE" w:rsidR="00DF456D"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v</w:t>
      </w:r>
      <w:r w:rsidR="006911FD">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Net income </w:t>
      </w:r>
      <w:r w:rsidR="006F31DA">
        <w:rPr>
          <w:rFonts w:ascii="FairfieldLTStd-Light" w:hAnsi="FairfieldLTStd-Light" w:cs="FairfieldLTStd-Light"/>
          <w:sz w:val="28"/>
          <w:szCs w:val="28"/>
          <w:lang w:val="en-CA" w:eastAsia="en-CA"/>
        </w:rPr>
        <w:t>for</w:t>
      </w:r>
      <w:r w:rsidR="00DF456D" w:rsidRPr="000E657E">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w:t>
      </w:r>
      <w:r w:rsidR="00D052C1">
        <w:rPr>
          <w:rFonts w:ascii="FairfieldLTStd-Light" w:hAnsi="FairfieldLTStd-Light" w:cs="FairfieldLTStd-Light"/>
          <w:sz w:val="28"/>
          <w:szCs w:val="28"/>
          <w:lang w:val="en-CA" w:eastAsia="en-CA"/>
        </w:rPr>
        <w:t>1</w:t>
      </w:r>
      <w:r>
        <w:rPr>
          <w:rFonts w:ascii="FairfieldLTStd-Light" w:hAnsi="FairfieldLTStd-Light" w:cs="FairfieldLTStd-Light"/>
          <w:sz w:val="28"/>
          <w:szCs w:val="28"/>
          <w:lang w:val="en-CA" w:eastAsia="en-CA"/>
        </w:rPr>
        <w:t>:</w:t>
      </w:r>
      <w:r w:rsidR="005F1D25" w:rsidRPr="000E657E">
        <w:rPr>
          <w:rFonts w:ascii="FairfieldLTStd-Light" w:hAnsi="FairfieldLTStd-Light" w:cs="FairfieldLTStd-Light"/>
          <w:sz w:val="28"/>
          <w:szCs w:val="28"/>
          <w:lang w:val="en-CA" w:eastAsia="en-CA"/>
        </w:rPr>
        <w:t xml:space="preserve"> </w:t>
      </w:r>
      <w:r w:rsidR="00654D8E" w:rsidRPr="000E657E">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13</w:t>
      </w:r>
      <w:r w:rsidR="00D052C1">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080</w:t>
      </w:r>
      <w:r w:rsidR="005F1D25" w:rsidRPr="000E657E">
        <w:rPr>
          <w:rFonts w:ascii="FairfieldLTStd-Light" w:hAnsi="FairfieldLTStd-Light" w:cs="FairfieldLTStd-Light"/>
          <w:sz w:val="28"/>
          <w:szCs w:val="28"/>
          <w:lang w:val="en-CA" w:eastAsia="en-CA"/>
        </w:rPr>
        <w:t xml:space="preserve">. </w:t>
      </w:r>
    </w:p>
    <w:p w14:paraId="3D76E502" w14:textId="7D9D709C" w:rsidR="001C6DE3" w:rsidRPr="000E657E" w:rsidRDefault="001C6DE3"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vii.</w:t>
      </w:r>
      <w:r>
        <w:rPr>
          <w:rFonts w:ascii="FairfieldLTStd-Light" w:hAnsi="FairfieldLTStd-Light" w:cs="FairfieldLTStd-Light"/>
          <w:sz w:val="28"/>
          <w:szCs w:val="28"/>
          <w:lang w:val="en-CA" w:eastAsia="en-CA"/>
        </w:rPr>
        <w:tab/>
        <w:t xml:space="preserve">Inventories at the end of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w:t>
      </w:r>
      <w:r w:rsidR="00D052C1">
        <w:rPr>
          <w:rFonts w:ascii="FairfieldLTStd-Light" w:hAnsi="FairfieldLTStd-Light" w:cs="FairfieldLTStd-Light"/>
          <w:sz w:val="28"/>
          <w:szCs w:val="28"/>
          <w:lang w:val="en-CA" w:eastAsia="en-CA"/>
        </w:rPr>
        <w:t>1</w:t>
      </w:r>
      <w:r w:rsidR="00780D6A">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42</w:t>
      </w:r>
      <w:r w:rsidR="00D052C1">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401.</w:t>
      </w:r>
    </w:p>
    <w:p w14:paraId="153C62CF" w14:textId="41F00618" w:rsidR="00DF456D" w:rsidRPr="000E657E" w:rsidRDefault="00006922" w:rsidP="002245BD">
      <w:pPr>
        <w:tabs>
          <w:tab w:val="left" w:pos="567"/>
        </w:tabs>
        <w:autoSpaceDE w:val="0"/>
        <w:autoSpaceDN w:val="0"/>
        <w:adjustRightInd w:val="0"/>
        <w:ind w:left="1440" w:hanging="1440"/>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vii</w:t>
      </w:r>
      <w:r w:rsidR="001C6DE3">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Accounts payable</w:t>
      </w:r>
      <w:r w:rsidR="00E843D7">
        <w:rPr>
          <w:rFonts w:ascii="FairfieldLTStd-Light" w:hAnsi="FairfieldLTStd-Light" w:cs="FairfieldLTStd-Light"/>
          <w:sz w:val="28"/>
          <w:szCs w:val="28"/>
          <w:lang w:val="en-CA" w:eastAsia="en-CA"/>
        </w:rPr>
        <w:t xml:space="preserve"> and accrued liabilities</w:t>
      </w:r>
      <w:r w:rsidR="00DF456D" w:rsidRPr="000E657E">
        <w:rPr>
          <w:rFonts w:ascii="FairfieldLTStd-Light" w:hAnsi="FairfieldLTStd-Light" w:cs="FairfieldLTStd-Light"/>
          <w:sz w:val="28"/>
          <w:szCs w:val="28"/>
          <w:lang w:val="en-CA" w:eastAsia="en-CA"/>
        </w:rPr>
        <w:t xml:space="preserve"> at the beginning of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w:t>
      </w:r>
      <w:r w:rsidR="000A448A">
        <w:rPr>
          <w:rFonts w:ascii="FairfieldLTStd-Light" w:hAnsi="FairfieldLTStd-Light" w:cs="FairfieldLTStd-Light"/>
          <w:sz w:val="28"/>
          <w:szCs w:val="28"/>
          <w:lang w:val="en-CA" w:eastAsia="en-CA"/>
        </w:rPr>
        <w:t>1</w:t>
      </w:r>
      <w:r>
        <w:rPr>
          <w:rFonts w:ascii="FairfieldLTStd-Light" w:hAnsi="FairfieldLTStd-Light" w:cs="FairfieldLTStd-Light"/>
          <w:sz w:val="28"/>
          <w:szCs w:val="28"/>
          <w:lang w:val="en-CA" w:eastAsia="en-CA"/>
        </w:rPr>
        <w:t>:</w:t>
      </w:r>
      <w:r w:rsidR="00654D8E" w:rsidRPr="000E657E">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20</w:t>
      </w:r>
      <w:r w:rsidR="000A448A">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252</w:t>
      </w:r>
      <w:r w:rsidR="003A0EE6" w:rsidRPr="000E657E">
        <w:rPr>
          <w:rFonts w:ascii="FairfieldLTStd-Light" w:hAnsi="FairfieldLTStd-Light" w:cs="FairfieldLTStd-Light"/>
          <w:sz w:val="28"/>
          <w:szCs w:val="28"/>
          <w:lang w:val="en-CA" w:eastAsia="en-CA"/>
        </w:rPr>
        <w:t xml:space="preserve">. </w:t>
      </w:r>
    </w:p>
    <w:p w14:paraId="48A753F3" w14:textId="7963BBC6"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1C6DE3">
        <w:rPr>
          <w:rFonts w:ascii="FairfieldLTStd-Light" w:hAnsi="FairfieldLTStd-Light" w:cs="FairfieldLTStd-Light"/>
          <w:sz w:val="28"/>
          <w:szCs w:val="28"/>
          <w:lang w:val="en-CA" w:eastAsia="en-CA"/>
        </w:rPr>
        <w:t>ix</w:t>
      </w:r>
      <w:r w:rsidR="00DF456D" w:rsidRPr="000E657E">
        <w:rPr>
          <w:rFonts w:ascii="FairfieldLTStd-Light" w:hAnsi="FairfieldLTStd-Light" w:cs="FairfieldLTStd-Light"/>
          <w:sz w:val="28"/>
          <w:szCs w:val="28"/>
          <w:lang w:val="en-CA" w:eastAsia="en-CA"/>
        </w:rPr>
        <w:t xml:space="preserve">. </w:t>
      </w:r>
      <w:r w:rsidR="00B6042F">
        <w:rPr>
          <w:rFonts w:ascii="FairfieldLTStd-Light" w:hAnsi="FairfieldLTStd-Light" w:cs="FairfieldLTStd-Light"/>
          <w:sz w:val="28"/>
          <w:szCs w:val="28"/>
          <w:lang w:val="en-CA" w:eastAsia="en-CA"/>
        </w:rPr>
        <w:tab/>
      </w:r>
      <w:r w:rsidR="001C6DE3">
        <w:rPr>
          <w:rFonts w:ascii="FairfieldLTStd-Light" w:hAnsi="FairfieldLTStd-Light" w:cs="FairfieldLTStd-Light"/>
          <w:sz w:val="28"/>
          <w:szCs w:val="28"/>
          <w:lang w:val="en-CA" w:eastAsia="en-CA"/>
        </w:rPr>
        <w:t>Shareholders’ equity</w:t>
      </w:r>
      <w:r w:rsidR="00DF456D" w:rsidRPr="000E657E">
        <w:rPr>
          <w:rFonts w:ascii="FairfieldLTStd-Light" w:hAnsi="FairfieldLTStd-Light" w:cs="FairfieldLTStd-Light"/>
          <w:sz w:val="28"/>
          <w:szCs w:val="28"/>
          <w:lang w:val="en-CA" w:eastAsia="en-CA"/>
        </w:rPr>
        <w:t xml:space="preserve"> at the end of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w:t>
      </w:r>
      <w:r w:rsidR="00D052C1">
        <w:rPr>
          <w:rFonts w:ascii="FairfieldLTStd-Light" w:hAnsi="FairfieldLTStd-Light" w:cs="FairfieldLTStd-Light"/>
          <w:sz w:val="28"/>
          <w:szCs w:val="28"/>
          <w:lang w:val="en-CA" w:eastAsia="en-CA"/>
        </w:rPr>
        <w:t>1</w:t>
      </w:r>
      <w:r>
        <w:rPr>
          <w:rFonts w:ascii="FairfieldLTStd-Light" w:hAnsi="FairfieldLTStd-Light" w:cs="FairfieldLTStd-Light"/>
          <w:sz w:val="28"/>
          <w:szCs w:val="28"/>
          <w:lang w:val="en-CA" w:eastAsia="en-CA"/>
        </w:rPr>
        <w:t>:</w:t>
      </w:r>
      <w:r w:rsidR="003A0EE6" w:rsidRPr="000E657E">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164</w:t>
      </w:r>
      <w:r w:rsidR="00D052C1">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180</w:t>
      </w:r>
      <w:r w:rsidR="003A0EE6" w:rsidRPr="000E657E">
        <w:rPr>
          <w:rFonts w:ascii="FairfieldLTStd-Light" w:hAnsi="FairfieldLTStd-Light" w:cs="FairfieldLTStd-Light"/>
          <w:sz w:val="28"/>
          <w:szCs w:val="28"/>
          <w:lang w:val="en-CA" w:eastAsia="en-CA"/>
        </w:rPr>
        <w:t xml:space="preserve">. </w:t>
      </w:r>
    </w:p>
    <w:p w14:paraId="564C6652" w14:textId="44F89334"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x. </w:t>
      </w:r>
      <w:r>
        <w:rPr>
          <w:rFonts w:ascii="FairfieldLTStd-Light" w:hAnsi="FairfieldLTStd-Light" w:cs="FairfieldLTStd-Light"/>
          <w:sz w:val="28"/>
          <w:szCs w:val="28"/>
          <w:lang w:val="en-CA" w:eastAsia="en-CA"/>
        </w:rPr>
        <w:tab/>
      </w:r>
      <w:r w:rsidR="00216D6F">
        <w:rPr>
          <w:rFonts w:ascii="FairfieldLTStd-Light" w:hAnsi="FairfieldLTStd-Light" w:cs="FairfieldLTStd-Light"/>
          <w:sz w:val="28"/>
          <w:szCs w:val="28"/>
          <w:lang w:val="en-CA" w:eastAsia="en-CA"/>
        </w:rPr>
        <w:tab/>
      </w:r>
      <w:r w:rsidR="00D052C1">
        <w:rPr>
          <w:rFonts w:ascii="FairfieldLTStd-Light" w:hAnsi="FairfieldLTStd-Light" w:cs="FairfieldLTStd-Light"/>
          <w:sz w:val="28"/>
          <w:szCs w:val="28"/>
          <w:lang w:val="en-CA" w:eastAsia="en-CA"/>
        </w:rPr>
        <w:t>Retained earnings</w:t>
      </w:r>
      <w:r w:rsidR="00E843D7">
        <w:rPr>
          <w:rFonts w:ascii="FairfieldLTStd-Light" w:hAnsi="FairfieldLTStd-Light" w:cs="FairfieldLTStd-Light"/>
          <w:sz w:val="28"/>
          <w:szCs w:val="28"/>
          <w:lang w:val="en-CA" w:eastAsia="en-CA"/>
        </w:rPr>
        <w:t xml:space="preserve"> (deficit)</w:t>
      </w:r>
      <w:r w:rsidR="00D052C1">
        <w:rPr>
          <w:rFonts w:ascii="FairfieldLTStd-Light" w:hAnsi="FairfieldLTStd-Light" w:cs="FairfieldLTStd-Light"/>
          <w:sz w:val="28"/>
          <w:szCs w:val="28"/>
          <w:lang w:val="en-CA" w:eastAsia="en-CA"/>
        </w:rPr>
        <w:t xml:space="preserve"> </w:t>
      </w:r>
      <w:r w:rsidR="001C6DE3">
        <w:rPr>
          <w:rFonts w:ascii="FairfieldLTStd-Light" w:hAnsi="FairfieldLTStd-Light" w:cs="FairfieldLTStd-Light"/>
          <w:sz w:val="28"/>
          <w:szCs w:val="28"/>
          <w:lang w:val="en-CA" w:eastAsia="en-CA"/>
        </w:rPr>
        <w:t xml:space="preserve">at the </w:t>
      </w:r>
      <w:r w:rsidR="006F31DA">
        <w:rPr>
          <w:rFonts w:ascii="FairfieldLTStd-Light" w:hAnsi="FairfieldLTStd-Light" w:cs="FairfieldLTStd-Light"/>
          <w:sz w:val="28"/>
          <w:szCs w:val="28"/>
          <w:lang w:val="en-CA" w:eastAsia="en-CA"/>
        </w:rPr>
        <w:t xml:space="preserve">end </w:t>
      </w:r>
      <w:r w:rsidR="001C6DE3">
        <w:rPr>
          <w:rFonts w:ascii="FairfieldLTStd-Light" w:hAnsi="FairfieldLTStd-Light" w:cs="FairfieldLTStd-Light"/>
          <w:sz w:val="28"/>
          <w:szCs w:val="28"/>
          <w:lang w:val="en-CA" w:eastAsia="en-CA"/>
        </w:rPr>
        <w:t xml:space="preserve">of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w:t>
      </w:r>
      <w:r w:rsidR="00D052C1">
        <w:rPr>
          <w:rFonts w:ascii="FairfieldLTStd-Light" w:hAnsi="FairfieldLTStd-Light" w:cs="FairfieldLTStd-Light"/>
          <w:sz w:val="28"/>
          <w:szCs w:val="28"/>
          <w:lang w:val="en-CA" w:eastAsia="en-CA"/>
        </w:rPr>
        <w:t>1</w:t>
      </w:r>
      <w:r w:rsidR="00780D6A">
        <w:rPr>
          <w:rFonts w:ascii="FairfieldLTStd-Light" w:hAnsi="FairfieldLTStd-Light" w:cs="FairfieldLTStd-Light"/>
          <w:sz w:val="28"/>
          <w:szCs w:val="28"/>
          <w:lang w:val="en-CA" w:eastAsia="en-CA"/>
        </w:rPr>
        <w:t>:</w:t>
      </w:r>
      <w:r w:rsidR="001C6DE3">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(36,608)</w:t>
      </w:r>
      <w:r w:rsidR="003A0EE6" w:rsidRPr="000E657E">
        <w:rPr>
          <w:rFonts w:ascii="FairfieldLTStd-Light" w:hAnsi="FairfieldLTStd-Light" w:cs="FairfieldLTStd-Light"/>
          <w:sz w:val="28"/>
          <w:szCs w:val="28"/>
          <w:lang w:val="en-CA" w:eastAsia="en-CA"/>
        </w:rPr>
        <w:t xml:space="preserve">.  </w:t>
      </w:r>
    </w:p>
    <w:p w14:paraId="4BFE37D9" w14:textId="250CF75C"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x</w:t>
      </w:r>
      <w:r w:rsidR="001C6DE3">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w:t>
      </w:r>
      <w:r w:rsidR="001C6DE3">
        <w:rPr>
          <w:rFonts w:ascii="FairfieldLTStd-Light" w:hAnsi="FairfieldLTStd-Light" w:cs="FairfieldLTStd-Light"/>
          <w:sz w:val="28"/>
          <w:szCs w:val="28"/>
          <w:lang w:val="en-CA" w:eastAsia="en-CA"/>
        </w:rPr>
        <w:t>provided</w:t>
      </w:r>
      <w:r w:rsidR="001C6DE3" w:rsidRPr="000E657E">
        <w:rPr>
          <w:rFonts w:ascii="FairfieldLTStd-Light" w:hAnsi="FairfieldLTStd-Light" w:cs="FairfieldLTStd-Light"/>
          <w:sz w:val="28"/>
          <w:szCs w:val="28"/>
          <w:lang w:val="en-CA" w:eastAsia="en-CA"/>
        </w:rPr>
        <w:t xml:space="preserve"> </w:t>
      </w:r>
      <w:r w:rsidR="00DF456D" w:rsidRPr="000E657E">
        <w:rPr>
          <w:rFonts w:ascii="FairfieldLTStd-Light" w:hAnsi="FairfieldLTStd-Light" w:cs="FairfieldLTStd-Light"/>
          <w:sz w:val="28"/>
          <w:szCs w:val="28"/>
          <w:lang w:val="en-CA" w:eastAsia="en-CA"/>
        </w:rPr>
        <w:t xml:space="preserve">from operating activities in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w:t>
      </w:r>
      <w:r w:rsidR="00D052C1">
        <w:rPr>
          <w:rFonts w:ascii="FairfieldLTStd-Light" w:hAnsi="FairfieldLTStd-Light" w:cs="FairfieldLTStd-Light"/>
          <w:sz w:val="28"/>
          <w:szCs w:val="28"/>
          <w:lang w:val="en-CA" w:eastAsia="en-CA"/>
        </w:rPr>
        <w:t>1</w:t>
      </w:r>
      <w:r>
        <w:rPr>
          <w:rFonts w:ascii="FairfieldLTStd-Light" w:hAnsi="FairfieldLTStd-Light" w:cs="FairfieldLTStd-Light"/>
          <w:sz w:val="28"/>
          <w:szCs w:val="28"/>
          <w:lang w:val="en-CA" w:eastAsia="en-CA"/>
        </w:rPr>
        <w:t>:</w:t>
      </w:r>
      <w:r w:rsidR="003B1443" w:rsidRPr="000E657E">
        <w:rPr>
          <w:rFonts w:ascii="FairfieldLTStd-Light" w:hAnsi="FairfieldLTStd-Light" w:cs="FairfieldLTStd-Light"/>
          <w:sz w:val="28"/>
          <w:szCs w:val="28"/>
          <w:lang w:val="en-CA" w:eastAsia="en-CA"/>
        </w:rPr>
        <w:t xml:space="preserve"> </w:t>
      </w:r>
      <w:r w:rsidR="00654D8E" w:rsidRPr="000E657E">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50</w:t>
      </w:r>
      <w:r w:rsidR="00D052C1">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922</w:t>
      </w:r>
      <w:r w:rsidR="003B1443" w:rsidRPr="000E657E">
        <w:rPr>
          <w:rFonts w:ascii="FairfieldLTStd-Light" w:hAnsi="FairfieldLTStd-Light" w:cs="FairfieldLTStd-Light"/>
          <w:sz w:val="28"/>
          <w:szCs w:val="28"/>
          <w:lang w:val="en-CA" w:eastAsia="en-CA"/>
        </w:rPr>
        <w:t xml:space="preserve">. </w:t>
      </w:r>
    </w:p>
    <w:p w14:paraId="72B1546C" w14:textId="5BA385DB" w:rsidR="00DF456D" w:rsidRPr="000E657E" w:rsidRDefault="00006922" w:rsidP="008A2D13">
      <w:pPr>
        <w:tabs>
          <w:tab w:val="left" w:pos="567"/>
        </w:tabs>
        <w:autoSpaceDE w:val="0"/>
        <w:autoSpaceDN w:val="0"/>
        <w:adjustRightInd w:val="0"/>
        <w:ind w:left="851" w:right="-574"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xi</w:t>
      </w:r>
      <w:r w:rsidR="001C6DE3">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payments to acquire </w:t>
      </w:r>
      <w:r w:rsidR="00E843D7">
        <w:rPr>
          <w:rFonts w:ascii="FairfieldLTStd-Light" w:hAnsi="FairfieldLTStd-Light" w:cs="FairfieldLTStd-Light"/>
          <w:sz w:val="28"/>
          <w:szCs w:val="28"/>
          <w:lang w:val="en-CA" w:eastAsia="en-CA"/>
        </w:rPr>
        <w:t>fixed assets</w:t>
      </w:r>
      <w:r w:rsidR="00DF456D" w:rsidRPr="000E657E">
        <w:rPr>
          <w:rFonts w:ascii="FairfieldLTStd-Light" w:hAnsi="FairfieldLTStd-Light" w:cs="FairfieldLTStd-Light"/>
          <w:sz w:val="28"/>
          <w:szCs w:val="28"/>
          <w:lang w:val="en-CA" w:eastAsia="en-CA"/>
        </w:rPr>
        <w:t xml:space="preserve"> in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w:t>
      </w:r>
      <w:r w:rsidR="00D052C1">
        <w:rPr>
          <w:rFonts w:ascii="FairfieldLTStd-Light" w:hAnsi="FairfieldLTStd-Light" w:cs="FairfieldLTStd-Light"/>
          <w:sz w:val="28"/>
          <w:szCs w:val="28"/>
          <w:lang w:val="en-CA" w:eastAsia="en-CA"/>
        </w:rPr>
        <w:t>1</w:t>
      </w:r>
      <w:r>
        <w:rPr>
          <w:rFonts w:ascii="FairfieldLTStd-Light" w:hAnsi="FairfieldLTStd-Light" w:cs="FairfieldLTStd-Light"/>
          <w:sz w:val="28"/>
          <w:szCs w:val="28"/>
          <w:lang w:val="en-CA" w:eastAsia="en-CA"/>
        </w:rPr>
        <w:t>:</w:t>
      </w:r>
      <w:r w:rsidR="003B1443" w:rsidRPr="000E657E">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3</w:t>
      </w:r>
      <w:r w:rsidR="00D052C1">
        <w:rPr>
          <w:rFonts w:ascii="FairfieldLTStd-Light" w:hAnsi="FairfieldLTStd-Light" w:cs="FairfieldLTStd-Light"/>
          <w:bCs/>
          <w:sz w:val="28"/>
          <w:szCs w:val="28"/>
          <w:lang w:val="en-CA" w:eastAsia="en-CA"/>
        </w:rPr>
        <w:t>,</w:t>
      </w:r>
      <w:r w:rsidR="00912C1B">
        <w:rPr>
          <w:rFonts w:ascii="FairfieldLTStd-Light" w:hAnsi="FairfieldLTStd-Light" w:cs="FairfieldLTStd-Light"/>
          <w:bCs/>
          <w:sz w:val="28"/>
          <w:szCs w:val="28"/>
          <w:lang w:val="en-CA" w:eastAsia="en-CA"/>
        </w:rPr>
        <w:t>423</w:t>
      </w:r>
      <w:r w:rsidR="003B1443" w:rsidRPr="000E657E">
        <w:rPr>
          <w:rFonts w:ascii="FairfieldLTStd-Light" w:hAnsi="FairfieldLTStd-Light" w:cs="FairfieldLTStd-Light"/>
          <w:bCs/>
          <w:sz w:val="28"/>
          <w:szCs w:val="28"/>
          <w:lang w:val="en-CA" w:eastAsia="en-CA"/>
        </w:rPr>
        <w:t>.</w:t>
      </w:r>
      <w:r w:rsidR="003B1443" w:rsidRPr="000E657E">
        <w:rPr>
          <w:rFonts w:ascii="FairfieldLTStd-Light" w:hAnsi="FairfieldLTStd-Light" w:cs="FairfieldLTStd-Light"/>
          <w:b/>
          <w:bCs/>
          <w:sz w:val="28"/>
          <w:szCs w:val="28"/>
          <w:lang w:val="en-CA" w:eastAsia="en-CA"/>
        </w:rPr>
        <w:t xml:space="preserve"> </w:t>
      </w:r>
    </w:p>
    <w:p w14:paraId="1800B636" w14:textId="05FB8BE2" w:rsidR="00DF456D" w:rsidRPr="000E657E" w:rsidRDefault="00006922" w:rsidP="00B51C13">
      <w:pPr>
        <w:tabs>
          <w:tab w:val="left" w:pos="567"/>
        </w:tabs>
        <w:autoSpaceDE w:val="0"/>
        <w:autoSpaceDN w:val="0"/>
        <w:adjustRightInd w:val="0"/>
        <w:ind w:left="1440" w:hanging="1440"/>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xii</w:t>
      </w:r>
      <w:r w:rsidR="001C6DE3">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used </w:t>
      </w:r>
      <w:r w:rsidR="00D052C1">
        <w:rPr>
          <w:rFonts w:ascii="FairfieldLTStd-Light" w:hAnsi="FairfieldLTStd-Light" w:cs="FairfieldLTStd-Light"/>
          <w:sz w:val="28"/>
          <w:szCs w:val="28"/>
          <w:lang w:val="en-CA" w:eastAsia="en-CA"/>
        </w:rPr>
        <w:t>to</w:t>
      </w:r>
      <w:r w:rsidR="00E843D7">
        <w:rPr>
          <w:rFonts w:ascii="FairfieldLTStd-Light" w:hAnsi="FairfieldLTStd-Light" w:cs="FairfieldLTStd-Light"/>
          <w:sz w:val="28"/>
          <w:szCs w:val="28"/>
          <w:lang w:val="en-CA" w:eastAsia="en-CA"/>
        </w:rPr>
        <w:t xml:space="preserve"> repay long-term debt</w:t>
      </w:r>
      <w:r w:rsidR="00D052C1">
        <w:rPr>
          <w:rFonts w:ascii="FairfieldLTStd-Light" w:hAnsi="FairfieldLTStd-Light" w:cs="FairfieldLTStd-Light"/>
          <w:sz w:val="28"/>
          <w:szCs w:val="28"/>
          <w:lang w:val="en-CA" w:eastAsia="en-CA"/>
        </w:rPr>
        <w:t xml:space="preserve"> in 20</w:t>
      </w:r>
      <w:r w:rsidR="00E843D7">
        <w:rPr>
          <w:rFonts w:ascii="FairfieldLTStd-Light" w:hAnsi="FairfieldLTStd-Light" w:cs="FairfieldLTStd-Light"/>
          <w:sz w:val="28"/>
          <w:szCs w:val="28"/>
          <w:lang w:val="en-CA" w:eastAsia="en-CA"/>
        </w:rPr>
        <w:t>2</w:t>
      </w:r>
      <w:r w:rsidR="00D052C1">
        <w:rPr>
          <w:rFonts w:ascii="FairfieldLTStd-Light" w:hAnsi="FairfieldLTStd-Light" w:cs="FairfieldLTStd-Light"/>
          <w:sz w:val="28"/>
          <w:szCs w:val="28"/>
          <w:lang w:val="en-CA" w:eastAsia="en-CA"/>
        </w:rPr>
        <w:t>1</w:t>
      </w:r>
      <w:r w:rsidR="00780D6A">
        <w:rPr>
          <w:rFonts w:ascii="FairfieldLTStd-Light" w:hAnsi="FairfieldLTStd-Light" w:cs="FairfieldLTStd-Light"/>
          <w:sz w:val="28"/>
          <w:szCs w:val="28"/>
          <w:lang w:val="en-CA" w:eastAsia="en-CA"/>
        </w:rPr>
        <w:t>:</w:t>
      </w:r>
      <w:r w:rsidR="001C6DE3">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1</w:t>
      </w:r>
      <w:r w:rsidR="00912C1B">
        <w:rPr>
          <w:rFonts w:ascii="FairfieldLTStd-Light" w:hAnsi="FairfieldLTStd-Light" w:cs="FairfieldLTStd-Light"/>
          <w:sz w:val="28"/>
          <w:szCs w:val="28"/>
          <w:lang w:val="en-CA" w:eastAsia="en-CA"/>
        </w:rPr>
        <w:t>4</w:t>
      </w:r>
      <w:r w:rsidR="00D052C1">
        <w:rPr>
          <w:rFonts w:ascii="FairfieldLTStd-Light" w:hAnsi="FairfieldLTStd-Light" w:cs="FairfieldLTStd-Light"/>
          <w:sz w:val="28"/>
          <w:szCs w:val="28"/>
          <w:lang w:val="en-CA" w:eastAsia="en-CA"/>
        </w:rPr>
        <w:t>,</w:t>
      </w:r>
      <w:r w:rsidR="00912C1B">
        <w:rPr>
          <w:rFonts w:ascii="FairfieldLTStd-Light" w:hAnsi="FairfieldLTStd-Light" w:cs="FairfieldLTStd-Light"/>
          <w:sz w:val="28"/>
          <w:szCs w:val="28"/>
          <w:lang w:val="en-CA" w:eastAsia="en-CA"/>
        </w:rPr>
        <w:t>0</w:t>
      </w:r>
      <w:r w:rsidR="00D052C1">
        <w:rPr>
          <w:rFonts w:ascii="FairfieldLTStd-Light" w:hAnsi="FairfieldLTStd-Light" w:cs="FairfieldLTStd-Light"/>
          <w:sz w:val="28"/>
          <w:szCs w:val="28"/>
          <w:lang w:val="en-CA" w:eastAsia="en-CA"/>
        </w:rPr>
        <w:t>00</w:t>
      </w:r>
      <w:r w:rsidR="003B1443" w:rsidRPr="000E657E">
        <w:rPr>
          <w:rFonts w:ascii="FairfieldLTStd-Light" w:hAnsi="FairfieldLTStd-Light" w:cs="FairfieldLTStd-Light"/>
          <w:sz w:val="28"/>
          <w:szCs w:val="28"/>
          <w:lang w:val="en-CA" w:eastAsia="en-CA"/>
        </w:rPr>
        <w:t xml:space="preserve">. </w:t>
      </w:r>
    </w:p>
    <w:p w14:paraId="6E5AFC92" w14:textId="00EF583C"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1C6DE3" w:rsidRPr="000E657E">
        <w:rPr>
          <w:rFonts w:ascii="FairfieldLTStd-Light" w:hAnsi="FairfieldLTStd-Light" w:cs="FairfieldLTStd-Light"/>
          <w:sz w:val="28"/>
          <w:szCs w:val="28"/>
          <w:lang w:val="en-CA" w:eastAsia="en-CA"/>
        </w:rPr>
        <w:t>xi</w:t>
      </w:r>
      <w:r w:rsidR="001C6DE3">
        <w:rPr>
          <w:rFonts w:ascii="FairfieldLTStd-Light" w:hAnsi="FairfieldLTStd-Light" w:cs="FairfieldLTStd-Light"/>
          <w:sz w:val="28"/>
          <w:szCs w:val="28"/>
          <w:lang w:val="en-CA" w:eastAsia="en-CA"/>
        </w:rPr>
        <w:t>v</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1C6DE3">
        <w:rPr>
          <w:rFonts w:ascii="FairfieldLTStd-Light" w:hAnsi="FairfieldLTStd-Light" w:cs="FairfieldLTStd-Light"/>
          <w:sz w:val="28"/>
          <w:szCs w:val="28"/>
          <w:lang w:val="en-CA" w:eastAsia="en-CA"/>
        </w:rPr>
        <w:t xml:space="preserve">Cash used to pay dividends in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21</w:t>
      </w:r>
      <w:r w:rsidR="00780D6A">
        <w:rPr>
          <w:rFonts w:ascii="FairfieldLTStd-Light" w:hAnsi="FairfieldLTStd-Light" w:cs="FairfieldLTStd-Light"/>
          <w:sz w:val="28"/>
          <w:szCs w:val="28"/>
          <w:lang w:val="en-CA" w:eastAsia="en-CA"/>
        </w:rPr>
        <w:t>:</w:t>
      </w:r>
      <w:r w:rsidR="001C6DE3">
        <w:rPr>
          <w:rFonts w:ascii="FairfieldLTStd-Light" w:hAnsi="FairfieldLTStd-Light" w:cs="FairfieldLTStd-Light"/>
          <w:sz w:val="28"/>
          <w:szCs w:val="28"/>
          <w:lang w:val="en-CA" w:eastAsia="en-CA"/>
        </w:rPr>
        <w:t xml:space="preserve"> $</w:t>
      </w:r>
      <w:r w:rsidR="00912C1B">
        <w:rPr>
          <w:rFonts w:ascii="FairfieldLTStd-Light" w:hAnsi="FairfieldLTStd-Light" w:cs="FairfieldLTStd-Light"/>
          <w:sz w:val="28"/>
          <w:szCs w:val="28"/>
          <w:lang w:val="en-CA" w:eastAsia="en-CA"/>
        </w:rPr>
        <w:t>nil</w:t>
      </w:r>
      <w:r w:rsidR="00B239CE" w:rsidRPr="000E657E">
        <w:rPr>
          <w:rFonts w:ascii="FairfieldLTStd-Light" w:hAnsi="FairfieldLTStd-Light" w:cs="FairfieldLTStd-Light"/>
          <w:sz w:val="28"/>
          <w:szCs w:val="28"/>
          <w:lang w:val="en-CA" w:eastAsia="en-CA"/>
        </w:rPr>
        <w:t xml:space="preserve">. </w:t>
      </w:r>
    </w:p>
    <w:p w14:paraId="33986DC4" w14:textId="77777777" w:rsidR="00006922" w:rsidRDefault="00006922" w:rsidP="007A5192">
      <w:pPr>
        <w:tabs>
          <w:tab w:val="left" w:pos="284"/>
        </w:tabs>
        <w:ind w:left="851" w:hanging="851"/>
        <w:jc w:val="both"/>
        <w:rPr>
          <w:rFonts w:ascii="FairfieldLTStd-Light" w:hAnsi="FairfieldLTStd-Light" w:cs="FairfieldLTStd-Light"/>
          <w:sz w:val="28"/>
          <w:szCs w:val="28"/>
          <w:lang w:val="en-CA" w:eastAsia="en-CA"/>
        </w:rPr>
      </w:pPr>
    </w:p>
    <w:p w14:paraId="79B7D470" w14:textId="6C68573C" w:rsidR="00654D8E" w:rsidRPr="000E657E" w:rsidRDefault="001C6DE3" w:rsidP="00B85EC9">
      <w:pPr>
        <w:autoSpaceDE w:val="0"/>
        <w:autoSpaceDN w:val="0"/>
        <w:adjustRightInd w:val="0"/>
        <w:ind w:left="567" w:right="-383"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b</w:t>
      </w:r>
      <w:r w:rsidR="00F54090" w:rsidRPr="008A2D13">
        <w:rPr>
          <w:rFonts w:ascii="FairfieldLTStd-Light" w:hAnsi="FairfieldLTStd-Light" w:cs="FairfieldLTStd-Light"/>
          <w:b/>
          <w:sz w:val="28"/>
          <w:szCs w:val="28"/>
          <w:lang w:val="en-CA" w:eastAsia="en-CA"/>
        </w:rPr>
        <w:t>.</w:t>
      </w:r>
      <w:r w:rsidR="00F54090" w:rsidRPr="000E657E">
        <w:rPr>
          <w:rFonts w:ascii="FairfieldLTStd-Light" w:hAnsi="FairfieldLTStd-Light" w:cs="FairfieldLTStd-Light"/>
          <w:sz w:val="28"/>
          <w:szCs w:val="28"/>
          <w:lang w:val="en-CA" w:eastAsia="en-CA"/>
        </w:rPr>
        <w:t xml:space="preserve"> </w:t>
      </w:r>
      <w:r w:rsidR="00006922">
        <w:rPr>
          <w:rFonts w:ascii="FairfieldLTStd-Light" w:hAnsi="FairfieldLTStd-Light" w:cs="FairfieldLTStd-Light"/>
          <w:sz w:val="28"/>
          <w:szCs w:val="28"/>
          <w:lang w:val="en-CA" w:eastAsia="en-CA"/>
        </w:rPr>
        <w:tab/>
      </w:r>
      <w:r w:rsidR="00654D8E" w:rsidRPr="000E657E">
        <w:rPr>
          <w:rFonts w:ascii="FairfieldLTStd-Light" w:hAnsi="FairfieldLTStd-Light" w:cs="FairfieldLTStd-Light"/>
          <w:color w:val="000000"/>
          <w:sz w:val="28"/>
          <w:szCs w:val="28"/>
          <w:lang w:val="en-CA" w:eastAsia="en-CA"/>
        </w:rPr>
        <w:t xml:space="preserve">At </w:t>
      </w:r>
      <w:r w:rsidR="00B0722C">
        <w:rPr>
          <w:rFonts w:ascii="FairfieldLTStd-Light" w:hAnsi="FairfieldLTStd-Light" w:cs="FairfieldLTStd-Light"/>
          <w:color w:val="000000"/>
          <w:sz w:val="28"/>
          <w:szCs w:val="28"/>
          <w:lang w:val="en-CA" w:eastAsia="en-CA"/>
        </w:rPr>
        <w:t xml:space="preserve">January </w:t>
      </w:r>
      <w:r w:rsidR="00906076">
        <w:rPr>
          <w:rFonts w:ascii="FairfieldLTStd-Light" w:hAnsi="FairfieldLTStd-Light" w:cs="FairfieldLTStd-Light"/>
          <w:color w:val="000000"/>
          <w:sz w:val="28"/>
          <w:szCs w:val="28"/>
          <w:lang w:val="en-CA" w:eastAsia="en-CA"/>
        </w:rPr>
        <w:t>30</w:t>
      </w:r>
      <w:r w:rsidR="00654D8E" w:rsidRPr="000E657E">
        <w:rPr>
          <w:rFonts w:ascii="FairfieldLTStd-Light" w:hAnsi="FairfieldLTStd-Light" w:cs="FairfieldLTStd-Light"/>
          <w:color w:val="000000"/>
          <w:sz w:val="28"/>
          <w:szCs w:val="28"/>
          <w:lang w:val="en-CA" w:eastAsia="en-CA"/>
        </w:rPr>
        <w:t xml:space="preserve">, </w:t>
      </w:r>
      <w:r w:rsidR="00D052C1">
        <w:rPr>
          <w:rFonts w:ascii="FairfieldLTStd-Light" w:hAnsi="FairfieldLTStd-Light" w:cs="FairfieldLTStd-Light"/>
          <w:color w:val="000000"/>
          <w:sz w:val="28"/>
          <w:szCs w:val="28"/>
          <w:lang w:val="en-CA" w:eastAsia="en-CA"/>
        </w:rPr>
        <w:t>20</w:t>
      </w:r>
      <w:r w:rsidR="00E843D7">
        <w:rPr>
          <w:rFonts w:ascii="FairfieldLTStd-Light" w:hAnsi="FairfieldLTStd-Light" w:cs="FairfieldLTStd-Light"/>
          <w:color w:val="000000"/>
          <w:sz w:val="28"/>
          <w:szCs w:val="28"/>
          <w:lang w:val="en-CA" w:eastAsia="en-CA"/>
        </w:rPr>
        <w:t>21</w:t>
      </w:r>
      <w:r w:rsidR="00654D8E" w:rsidRPr="000E657E">
        <w:rPr>
          <w:rFonts w:ascii="FairfieldLTStd-Light" w:hAnsi="FairfieldLTStd-Light" w:cs="FairfieldLTStd-Light"/>
          <w:color w:val="000000"/>
          <w:sz w:val="28"/>
          <w:szCs w:val="28"/>
          <w:lang w:val="en-CA" w:eastAsia="en-CA"/>
        </w:rPr>
        <w:t xml:space="preserve">, </w:t>
      </w:r>
      <w:r w:rsidR="00E843D7">
        <w:rPr>
          <w:rFonts w:ascii="FairfieldLTStd-Light" w:hAnsi="FairfieldLTStd-Light" w:cs="FairfieldLTStd-Light"/>
          <w:color w:val="000000"/>
          <w:sz w:val="28"/>
          <w:szCs w:val="28"/>
          <w:lang w:val="en-CA" w:eastAsia="en-CA"/>
        </w:rPr>
        <w:t>Roots</w:t>
      </w:r>
      <w:r>
        <w:rPr>
          <w:rFonts w:ascii="FairfieldLTStd-Light" w:hAnsi="FairfieldLTStd-Light" w:cs="FairfieldLTStd-Light"/>
          <w:color w:val="000000"/>
          <w:sz w:val="28"/>
          <w:szCs w:val="28"/>
          <w:lang w:val="en-CA" w:eastAsia="en-CA"/>
        </w:rPr>
        <w:t>’</w:t>
      </w:r>
      <w:r w:rsidRPr="000E657E">
        <w:rPr>
          <w:rFonts w:ascii="FairfieldLTStd-Light" w:hAnsi="FairfieldLTStd-Light" w:cs="FairfieldLTStd-Light"/>
          <w:color w:val="000000"/>
          <w:sz w:val="28"/>
          <w:szCs w:val="28"/>
          <w:lang w:val="en-CA" w:eastAsia="en-CA"/>
        </w:rPr>
        <w:t xml:space="preserve"> </w:t>
      </w:r>
      <w:r w:rsidR="00654D8E" w:rsidRPr="000E657E">
        <w:rPr>
          <w:rFonts w:ascii="FairfieldLTStd-Light" w:hAnsi="FairfieldLTStd-Light" w:cs="FairfieldLTStd-Light"/>
          <w:color w:val="000000"/>
          <w:sz w:val="28"/>
          <w:szCs w:val="28"/>
          <w:lang w:val="en-CA" w:eastAsia="en-CA"/>
        </w:rPr>
        <w:t>total assets of $</w:t>
      </w:r>
      <w:r w:rsidR="00912C1B">
        <w:rPr>
          <w:rFonts w:ascii="FairfieldLTStd-Light" w:hAnsi="FairfieldLTStd-Light" w:cs="FairfieldLTStd-Light"/>
          <w:color w:val="000000"/>
          <w:sz w:val="28"/>
          <w:szCs w:val="28"/>
          <w:lang w:val="en-CA" w:eastAsia="en-CA"/>
        </w:rPr>
        <w:t>390</w:t>
      </w:r>
      <w:r w:rsidR="00D052C1">
        <w:rPr>
          <w:rFonts w:ascii="FairfieldLTStd-Light" w:hAnsi="FairfieldLTStd-Light" w:cs="FairfieldLTStd-Light"/>
          <w:bCs/>
          <w:color w:val="000000"/>
          <w:sz w:val="28"/>
          <w:szCs w:val="28"/>
          <w:lang w:val="en-CA" w:eastAsia="en-CA"/>
        </w:rPr>
        <w:t>,</w:t>
      </w:r>
      <w:r w:rsidR="00912C1B">
        <w:rPr>
          <w:rFonts w:ascii="FairfieldLTStd-Light" w:hAnsi="FairfieldLTStd-Light" w:cs="FairfieldLTStd-Light"/>
          <w:bCs/>
          <w:color w:val="000000"/>
          <w:sz w:val="28"/>
          <w:szCs w:val="28"/>
          <w:lang w:val="en-CA" w:eastAsia="en-CA"/>
        </w:rPr>
        <w:t>323</w:t>
      </w:r>
      <w:r w:rsidR="00654D8E" w:rsidRPr="000E657E">
        <w:rPr>
          <w:rFonts w:ascii="FairfieldLTStd-Light" w:hAnsi="FairfieldLTStd-Light" w:cs="FairfieldLTStd-Light"/>
          <w:bCs/>
          <w:color w:val="000000"/>
          <w:sz w:val="28"/>
          <w:szCs w:val="28"/>
          <w:lang w:val="en-CA" w:eastAsia="en-CA"/>
        </w:rPr>
        <w:t xml:space="preserve"> w</w:t>
      </w:r>
      <w:r w:rsidR="00654D8E" w:rsidRPr="000E657E">
        <w:rPr>
          <w:rFonts w:ascii="FairfieldLTStd-Light" w:hAnsi="FairfieldLTStd-Light" w:cs="FairfieldLTStd-Light"/>
          <w:color w:val="000000"/>
          <w:sz w:val="28"/>
          <w:szCs w:val="28"/>
          <w:lang w:val="en-CA" w:eastAsia="en-CA"/>
        </w:rPr>
        <w:t>ere financed by liabilities of $</w:t>
      </w:r>
      <w:r w:rsidR="00912C1B">
        <w:rPr>
          <w:rFonts w:ascii="FairfieldLTStd-Light" w:hAnsi="FairfieldLTStd-Light" w:cs="FairfieldLTStd-Light"/>
          <w:color w:val="000000"/>
          <w:sz w:val="28"/>
          <w:szCs w:val="28"/>
          <w:lang w:val="en-CA" w:eastAsia="en-CA"/>
        </w:rPr>
        <w:t>226</w:t>
      </w:r>
      <w:r w:rsidR="00D052C1">
        <w:rPr>
          <w:rFonts w:ascii="FairfieldLTStd-Light" w:hAnsi="FairfieldLTStd-Light" w:cs="FairfieldLTStd-Light"/>
          <w:color w:val="000000"/>
          <w:sz w:val="28"/>
          <w:szCs w:val="28"/>
          <w:lang w:val="en-CA" w:eastAsia="en-CA"/>
        </w:rPr>
        <w:t>,</w:t>
      </w:r>
      <w:r w:rsidR="00912C1B">
        <w:rPr>
          <w:rFonts w:ascii="FairfieldLTStd-Light" w:hAnsi="FairfieldLTStd-Light" w:cs="FairfieldLTStd-Light"/>
          <w:color w:val="000000"/>
          <w:sz w:val="28"/>
          <w:szCs w:val="28"/>
          <w:lang w:val="en-CA" w:eastAsia="en-CA"/>
        </w:rPr>
        <w:t>143</w:t>
      </w:r>
      <w:r w:rsidR="00654D8E" w:rsidRPr="000E657E">
        <w:rPr>
          <w:rFonts w:ascii="FairfieldLTStd-Light" w:hAnsi="FairfieldLTStd-Light" w:cs="FairfieldLTStd-Light"/>
          <w:color w:val="000000"/>
          <w:sz w:val="28"/>
          <w:szCs w:val="28"/>
          <w:lang w:val="en-CA" w:eastAsia="en-CA"/>
        </w:rPr>
        <w:t xml:space="preserve"> and </w:t>
      </w:r>
      <w:r w:rsidR="00780D6A">
        <w:rPr>
          <w:rFonts w:ascii="FairfieldLTStd-Light" w:hAnsi="FairfieldLTStd-Light" w:cs="FairfieldLTStd-Light"/>
          <w:color w:val="000000"/>
          <w:sz w:val="28"/>
          <w:szCs w:val="28"/>
          <w:lang w:val="en-CA" w:eastAsia="en-CA"/>
        </w:rPr>
        <w:t>equity of $</w:t>
      </w:r>
      <w:r w:rsidR="00912C1B">
        <w:rPr>
          <w:rFonts w:ascii="FairfieldLTStd-Light" w:hAnsi="FairfieldLTStd-Light" w:cs="FairfieldLTStd-Light"/>
          <w:color w:val="000000"/>
          <w:sz w:val="28"/>
          <w:szCs w:val="28"/>
          <w:lang w:val="en-CA" w:eastAsia="en-CA"/>
        </w:rPr>
        <w:t>164</w:t>
      </w:r>
      <w:r w:rsidR="00D052C1">
        <w:rPr>
          <w:rFonts w:ascii="FairfieldLTStd-Light" w:hAnsi="FairfieldLTStd-Light" w:cs="FairfieldLTStd-Light"/>
          <w:color w:val="000000"/>
          <w:sz w:val="28"/>
          <w:szCs w:val="28"/>
          <w:lang w:val="en-CA" w:eastAsia="en-CA"/>
        </w:rPr>
        <w:t>,</w:t>
      </w:r>
      <w:r w:rsidR="00912C1B">
        <w:rPr>
          <w:rFonts w:ascii="FairfieldLTStd-Light" w:hAnsi="FairfieldLTStd-Light" w:cs="FairfieldLTStd-Light"/>
          <w:color w:val="000000"/>
          <w:sz w:val="28"/>
          <w:szCs w:val="28"/>
          <w:lang w:val="en-CA" w:eastAsia="en-CA"/>
        </w:rPr>
        <w:t>180</w:t>
      </w:r>
      <w:r>
        <w:rPr>
          <w:rFonts w:ascii="FairfieldLTStd-Light" w:hAnsi="FairfieldLTStd-Light" w:cs="FairfieldLTStd-Light"/>
          <w:color w:val="000000"/>
          <w:sz w:val="28"/>
          <w:szCs w:val="28"/>
          <w:lang w:val="en-CA" w:eastAsia="en-CA"/>
        </w:rPr>
        <w:t>.</w:t>
      </w:r>
      <w:r w:rsidR="00780D6A">
        <w:rPr>
          <w:rFonts w:ascii="FairfieldLTStd-Light" w:hAnsi="FairfieldLTStd-Light" w:cs="FairfieldLTStd-Light"/>
          <w:color w:val="000000"/>
          <w:sz w:val="28"/>
          <w:szCs w:val="28"/>
          <w:lang w:val="en-CA" w:eastAsia="en-CA"/>
        </w:rPr>
        <w:t xml:space="preserve">  Approximately </w:t>
      </w:r>
      <w:r w:rsidR="00912C1B">
        <w:rPr>
          <w:rFonts w:ascii="FairfieldLTStd-Light" w:hAnsi="FairfieldLTStd-Light" w:cs="FairfieldLTStd-Light"/>
          <w:color w:val="000000"/>
          <w:sz w:val="28"/>
          <w:szCs w:val="28"/>
          <w:lang w:val="en-CA" w:eastAsia="en-CA"/>
        </w:rPr>
        <w:t>42</w:t>
      </w:r>
      <w:r w:rsidR="00D052C1">
        <w:rPr>
          <w:rFonts w:ascii="FairfieldLTStd-Light" w:hAnsi="FairfieldLTStd-Light" w:cs="FairfieldLTStd-Light"/>
          <w:color w:val="000000"/>
          <w:sz w:val="28"/>
          <w:szCs w:val="28"/>
          <w:lang w:val="en-CA" w:eastAsia="en-CA"/>
        </w:rPr>
        <w:t>.</w:t>
      </w:r>
      <w:r w:rsidR="00912C1B">
        <w:rPr>
          <w:rFonts w:ascii="FairfieldLTStd-Light" w:hAnsi="FairfieldLTStd-Light" w:cs="FairfieldLTStd-Light"/>
          <w:color w:val="000000"/>
          <w:sz w:val="28"/>
          <w:szCs w:val="28"/>
          <w:lang w:val="en-CA" w:eastAsia="en-CA"/>
        </w:rPr>
        <w:t>1</w:t>
      </w:r>
      <w:r w:rsidR="00780D6A">
        <w:rPr>
          <w:rFonts w:ascii="FairfieldLTStd-Light" w:hAnsi="FairfieldLTStd-Light" w:cs="FairfieldLTStd-Light"/>
          <w:color w:val="000000"/>
          <w:sz w:val="28"/>
          <w:szCs w:val="28"/>
          <w:lang w:val="en-CA" w:eastAsia="en-CA"/>
        </w:rPr>
        <w:t xml:space="preserve">% of </w:t>
      </w:r>
      <w:r w:rsidR="00912C1B">
        <w:rPr>
          <w:rFonts w:ascii="FairfieldLTStd-Light" w:hAnsi="FairfieldLTStd-Light" w:cs="FairfieldLTStd-Light"/>
          <w:color w:val="000000"/>
          <w:sz w:val="28"/>
          <w:szCs w:val="28"/>
          <w:lang w:val="en-CA" w:eastAsia="en-CA"/>
        </w:rPr>
        <w:t>Roots</w:t>
      </w:r>
      <w:r w:rsidR="00780D6A">
        <w:rPr>
          <w:rFonts w:ascii="FairfieldLTStd-Light" w:hAnsi="FairfieldLTStd-Light" w:cs="FairfieldLTStd-Light"/>
          <w:color w:val="000000"/>
          <w:sz w:val="28"/>
          <w:szCs w:val="28"/>
          <w:lang w:val="en-CA" w:eastAsia="en-CA"/>
        </w:rPr>
        <w:t xml:space="preserve">’ assets were financed by shareholders, while </w:t>
      </w:r>
      <w:r w:rsidR="00912C1B">
        <w:rPr>
          <w:rFonts w:ascii="FairfieldLTStd-Light" w:hAnsi="FairfieldLTStd-Light" w:cs="FairfieldLTStd-Light"/>
          <w:color w:val="000000"/>
          <w:sz w:val="28"/>
          <w:szCs w:val="28"/>
          <w:lang w:val="en-CA" w:eastAsia="en-CA"/>
        </w:rPr>
        <w:t>57</w:t>
      </w:r>
      <w:r w:rsidR="00D052C1">
        <w:rPr>
          <w:rFonts w:ascii="FairfieldLTStd-Light" w:hAnsi="FairfieldLTStd-Light" w:cs="FairfieldLTStd-Light"/>
          <w:color w:val="000000"/>
          <w:sz w:val="28"/>
          <w:szCs w:val="28"/>
          <w:lang w:val="en-CA" w:eastAsia="en-CA"/>
        </w:rPr>
        <w:t>.</w:t>
      </w:r>
      <w:r w:rsidR="00912C1B">
        <w:rPr>
          <w:rFonts w:ascii="FairfieldLTStd-Light" w:hAnsi="FairfieldLTStd-Light" w:cs="FairfieldLTStd-Light"/>
          <w:color w:val="000000"/>
          <w:sz w:val="28"/>
          <w:szCs w:val="28"/>
          <w:lang w:val="en-CA" w:eastAsia="en-CA"/>
        </w:rPr>
        <w:t>9</w:t>
      </w:r>
      <w:r w:rsidR="00780D6A">
        <w:rPr>
          <w:rFonts w:ascii="FairfieldLTStd-Light" w:hAnsi="FairfieldLTStd-Light" w:cs="FairfieldLTStd-Light"/>
          <w:color w:val="000000"/>
          <w:sz w:val="28"/>
          <w:szCs w:val="28"/>
          <w:lang w:val="en-CA" w:eastAsia="en-CA"/>
        </w:rPr>
        <w:t>% were financed using debt.</w:t>
      </w:r>
      <w:r>
        <w:rPr>
          <w:rFonts w:ascii="FairfieldLTStd-Light" w:hAnsi="FairfieldLTStd-Light" w:cs="FairfieldLTStd-Light"/>
          <w:color w:val="000000"/>
          <w:sz w:val="28"/>
          <w:szCs w:val="28"/>
          <w:lang w:val="en-CA" w:eastAsia="en-CA"/>
        </w:rPr>
        <w:t xml:space="preserve"> </w:t>
      </w:r>
    </w:p>
    <w:p w14:paraId="1C5DBD88" w14:textId="77777777" w:rsidR="00006922" w:rsidRDefault="00006922" w:rsidP="00B85EC9">
      <w:pPr>
        <w:autoSpaceDE w:val="0"/>
        <w:autoSpaceDN w:val="0"/>
        <w:adjustRightInd w:val="0"/>
        <w:ind w:right="-383"/>
        <w:jc w:val="both"/>
        <w:rPr>
          <w:rFonts w:ascii="FairfieldLTStd-Light" w:hAnsi="FairfieldLTStd-Light" w:cs="FairfieldLTStd-Light"/>
          <w:sz w:val="28"/>
          <w:szCs w:val="28"/>
          <w:lang w:val="en-CA" w:eastAsia="en-CA"/>
        </w:rPr>
      </w:pPr>
    </w:p>
    <w:p w14:paraId="5F7DB40B" w14:textId="0BED67D4" w:rsidR="004D5AAF" w:rsidRDefault="001C6DE3" w:rsidP="00B85EC9">
      <w:pPr>
        <w:autoSpaceDE w:val="0"/>
        <w:autoSpaceDN w:val="0"/>
        <w:adjustRightInd w:val="0"/>
        <w:ind w:left="567" w:right="-383"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c</w:t>
      </w:r>
      <w:r w:rsidR="00F54090" w:rsidRPr="008A2D13">
        <w:rPr>
          <w:rFonts w:ascii="FairfieldLTStd-Light" w:hAnsi="FairfieldLTStd-Light" w:cs="FairfieldLTStd-Light"/>
          <w:b/>
          <w:sz w:val="28"/>
          <w:szCs w:val="28"/>
          <w:lang w:val="en-CA" w:eastAsia="en-CA"/>
        </w:rPr>
        <w:t>.</w:t>
      </w:r>
      <w:r w:rsidR="00F54090" w:rsidRPr="003D7688">
        <w:rPr>
          <w:rFonts w:ascii="FairfieldLTStd-Light" w:hAnsi="FairfieldLTStd-Light" w:cs="FairfieldLTStd-Light"/>
          <w:sz w:val="28"/>
          <w:szCs w:val="28"/>
          <w:lang w:val="en-CA" w:eastAsia="en-CA"/>
        </w:rPr>
        <w:t xml:space="preserve"> </w:t>
      </w:r>
      <w:r w:rsidR="00006922" w:rsidRPr="003D7688">
        <w:rPr>
          <w:rFonts w:ascii="FairfieldLTStd-Light" w:hAnsi="FairfieldLTStd-Light" w:cs="FairfieldLTStd-Light"/>
          <w:sz w:val="28"/>
          <w:szCs w:val="28"/>
          <w:lang w:val="en-CA" w:eastAsia="en-CA"/>
        </w:rPr>
        <w:tab/>
      </w:r>
      <w:r w:rsidR="004D5AAF">
        <w:rPr>
          <w:rFonts w:ascii="FairfieldLTStd-Light" w:hAnsi="FairfieldLTStd-Light" w:cs="FairfieldLTStd-Light"/>
          <w:sz w:val="28"/>
          <w:szCs w:val="28"/>
          <w:lang w:val="en-CA" w:eastAsia="en-CA"/>
        </w:rPr>
        <w:t xml:space="preserve">In </w:t>
      </w:r>
      <w:r w:rsidR="00D052C1">
        <w:rPr>
          <w:rFonts w:ascii="FairfieldLTStd-Light" w:hAnsi="FairfieldLTStd-Light" w:cs="FairfieldLTStd-Light"/>
          <w:sz w:val="28"/>
          <w:szCs w:val="28"/>
          <w:lang w:val="en-CA" w:eastAsia="en-CA"/>
        </w:rPr>
        <w:t>20</w:t>
      </w:r>
      <w:r w:rsidR="00E843D7">
        <w:rPr>
          <w:rFonts w:ascii="FairfieldLTStd-Light" w:hAnsi="FairfieldLTStd-Light" w:cs="FairfieldLTStd-Light"/>
          <w:sz w:val="28"/>
          <w:szCs w:val="28"/>
          <w:lang w:val="en-CA" w:eastAsia="en-CA"/>
        </w:rPr>
        <w:t>21</w:t>
      </w:r>
      <w:r w:rsidR="004D5AAF">
        <w:rPr>
          <w:rFonts w:ascii="FairfieldLTStd-Light" w:hAnsi="FairfieldLTStd-Light" w:cs="FairfieldLTStd-Light"/>
          <w:sz w:val="28"/>
          <w:szCs w:val="28"/>
          <w:lang w:val="en-CA" w:eastAsia="en-CA"/>
        </w:rPr>
        <w:t xml:space="preserve">, </w:t>
      </w:r>
      <w:r w:rsidR="00E843D7">
        <w:rPr>
          <w:rFonts w:ascii="FairfieldLTStd-Light" w:hAnsi="FairfieldLTStd-Light" w:cs="FairfieldLTStd-Light"/>
          <w:sz w:val="28"/>
          <w:szCs w:val="28"/>
          <w:lang w:val="en-CA" w:eastAsia="en-CA"/>
        </w:rPr>
        <w:t>Roots</w:t>
      </w:r>
      <w:r w:rsidR="004D5AAF">
        <w:rPr>
          <w:rFonts w:ascii="FairfieldLTStd-Light" w:hAnsi="FairfieldLTStd-Light" w:cs="FairfieldLTStd-Light"/>
          <w:sz w:val="28"/>
          <w:szCs w:val="28"/>
          <w:lang w:val="en-CA" w:eastAsia="en-CA"/>
        </w:rPr>
        <w:t xml:space="preserve"> had a net cash</w:t>
      </w:r>
      <w:r w:rsidR="00236FAF">
        <w:rPr>
          <w:rFonts w:ascii="FairfieldLTStd-Light" w:hAnsi="FairfieldLTStd-Light" w:cs="FairfieldLTStd-Light"/>
          <w:sz w:val="28"/>
          <w:szCs w:val="28"/>
          <w:lang w:val="en-CA" w:eastAsia="en-CA"/>
        </w:rPr>
        <w:t xml:space="preserve"> out</w:t>
      </w:r>
      <w:r w:rsidR="00D052C1">
        <w:rPr>
          <w:rFonts w:ascii="FairfieldLTStd-Light" w:hAnsi="FairfieldLTStd-Light" w:cs="FairfieldLTStd-Light"/>
          <w:sz w:val="28"/>
          <w:szCs w:val="28"/>
          <w:lang w:val="en-CA" w:eastAsia="en-CA"/>
        </w:rPr>
        <w:t xml:space="preserve">flow </w:t>
      </w:r>
      <w:r w:rsidR="004D5AAF">
        <w:rPr>
          <w:rFonts w:ascii="FairfieldLTStd-Light" w:hAnsi="FairfieldLTStd-Light" w:cs="FairfieldLTStd-Light"/>
          <w:sz w:val="28"/>
          <w:szCs w:val="28"/>
          <w:lang w:val="en-CA" w:eastAsia="en-CA"/>
        </w:rPr>
        <w:t>of $</w:t>
      </w:r>
      <w:r w:rsidR="00236FAF">
        <w:rPr>
          <w:rFonts w:ascii="FairfieldLTStd-Light" w:hAnsi="FairfieldLTStd-Light" w:cs="FairfieldLTStd-Light"/>
          <w:sz w:val="28"/>
          <w:szCs w:val="28"/>
          <w:lang w:val="en-CA" w:eastAsia="en-CA"/>
        </w:rPr>
        <w:t>31</w:t>
      </w:r>
      <w:r w:rsidR="00D052C1">
        <w:rPr>
          <w:rFonts w:ascii="FairfieldLTStd-Light" w:hAnsi="FairfieldLTStd-Light" w:cs="FairfieldLTStd-Light"/>
          <w:sz w:val="28"/>
          <w:szCs w:val="28"/>
          <w:lang w:val="en-CA" w:eastAsia="en-CA"/>
        </w:rPr>
        <w:t>,</w:t>
      </w:r>
      <w:r w:rsidR="00236FAF">
        <w:rPr>
          <w:rFonts w:ascii="FairfieldLTStd-Light" w:hAnsi="FairfieldLTStd-Light" w:cs="FairfieldLTStd-Light"/>
          <w:sz w:val="28"/>
          <w:szCs w:val="28"/>
          <w:lang w:val="en-CA" w:eastAsia="en-CA"/>
        </w:rPr>
        <w:t>515</w:t>
      </w:r>
      <w:r w:rsidR="004D5AAF">
        <w:rPr>
          <w:rFonts w:ascii="FairfieldLTStd-Light" w:hAnsi="FairfieldLTStd-Light" w:cs="FairfieldLTStd-Light"/>
          <w:sz w:val="28"/>
          <w:szCs w:val="28"/>
          <w:lang w:val="en-CA" w:eastAsia="en-CA"/>
        </w:rPr>
        <w:t xml:space="preserve"> from</w:t>
      </w:r>
      <w:r w:rsidR="00780D6A">
        <w:rPr>
          <w:rFonts w:ascii="FairfieldLTStd-Light" w:hAnsi="FairfieldLTStd-Light" w:cs="FairfieldLTStd-Light"/>
          <w:sz w:val="28"/>
          <w:szCs w:val="28"/>
          <w:lang w:val="en-CA" w:eastAsia="en-CA"/>
        </w:rPr>
        <w:t xml:space="preserve"> financing activities (the company </w:t>
      </w:r>
      <w:r w:rsidR="00236FAF">
        <w:rPr>
          <w:rFonts w:ascii="FairfieldLTStd-Light" w:hAnsi="FairfieldLTStd-Light" w:cs="FairfieldLTStd-Light"/>
          <w:sz w:val="28"/>
          <w:szCs w:val="28"/>
          <w:lang w:val="en-CA" w:eastAsia="en-CA"/>
        </w:rPr>
        <w:t>re</w:t>
      </w:r>
      <w:r w:rsidR="00780D6A">
        <w:rPr>
          <w:rFonts w:ascii="FairfieldLTStd-Light" w:hAnsi="FairfieldLTStd-Light" w:cs="FairfieldLTStd-Light"/>
          <w:sz w:val="28"/>
          <w:szCs w:val="28"/>
          <w:lang w:val="en-CA" w:eastAsia="en-CA"/>
        </w:rPr>
        <w:t xml:space="preserve">paid </w:t>
      </w:r>
      <w:r w:rsidR="00236FAF">
        <w:rPr>
          <w:rFonts w:ascii="FairfieldLTStd-Light" w:hAnsi="FairfieldLTStd-Light" w:cs="FairfieldLTStd-Light"/>
          <w:sz w:val="28"/>
          <w:szCs w:val="28"/>
          <w:lang w:val="en-CA" w:eastAsia="en-CA"/>
        </w:rPr>
        <w:t>debt and paid principal on lease liabilities)</w:t>
      </w:r>
      <w:r w:rsidR="00780D6A">
        <w:rPr>
          <w:rFonts w:ascii="FairfieldLTStd-Light" w:hAnsi="FairfieldLTStd-Light" w:cs="FairfieldLTStd-Light"/>
          <w:sz w:val="28"/>
          <w:szCs w:val="28"/>
          <w:lang w:val="en-CA" w:eastAsia="en-CA"/>
        </w:rPr>
        <w:t xml:space="preserve"> and </w:t>
      </w:r>
      <w:r w:rsidR="004D5AAF">
        <w:rPr>
          <w:rFonts w:ascii="FairfieldLTStd-Light" w:hAnsi="FairfieldLTStd-Light" w:cs="FairfieldLTStd-Light"/>
          <w:sz w:val="28"/>
          <w:szCs w:val="28"/>
          <w:lang w:val="en-CA" w:eastAsia="en-CA"/>
        </w:rPr>
        <w:t>a net cash outflow of $</w:t>
      </w:r>
      <w:r w:rsidR="00236FAF">
        <w:rPr>
          <w:rFonts w:ascii="FairfieldLTStd-Light" w:hAnsi="FairfieldLTStd-Light" w:cs="FairfieldLTStd-Light"/>
          <w:sz w:val="28"/>
          <w:szCs w:val="28"/>
          <w:lang w:val="en-CA" w:eastAsia="en-CA"/>
        </w:rPr>
        <w:t>3</w:t>
      </w:r>
      <w:r w:rsidR="00D052C1">
        <w:rPr>
          <w:rFonts w:ascii="FairfieldLTStd-Light" w:hAnsi="FairfieldLTStd-Light" w:cs="FairfieldLTStd-Light"/>
          <w:sz w:val="28"/>
          <w:szCs w:val="28"/>
          <w:lang w:val="en-CA" w:eastAsia="en-CA"/>
        </w:rPr>
        <w:t>,9</w:t>
      </w:r>
      <w:r w:rsidR="00236FAF">
        <w:rPr>
          <w:rFonts w:ascii="FairfieldLTStd-Light" w:hAnsi="FairfieldLTStd-Light" w:cs="FairfieldLTStd-Light"/>
          <w:sz w:val="28"/>
          <w:szCs w:val="28"/>
          <w:lang w:val="en-CA" w:eastAsia="en-CA"/>
        </w:rPr>
        <w:t>64</w:t>
      </w:r>
      <w:r w:rsidR="00D052C1">
        <w:rPr>
          <w:rFonts w:ascii="FairfieldLTStd-Light" w:hAnsi="FairfieldLTStd-Light" w:cs="FairfieldLTStd-Light"/>
          <w:sz w:val="28"/>
          <w:szCs w:val="28"/>
          <w:lang w:val="en-CA" w:eastAsia="en-CA"/>
        </w:rPr>
        <w:t xml:space="preserve"> </w:t>
      </w:r>
      <w:r w:rsidR="004D5AAF">
        <w:rPr>
          <w:rFonts w:ascii="FairfieldLTStd-Light" w:hAnsi="FairfieldLTStd-Light" w:cs="FairfieldLTStd-Light"/>
          <w:sz w:val="28"/>
          <w:szCs w:val="28"/>
          <w:lang w:val="en-CA" w:eastAsia="en-CA"/>
        </w:rPr>
        <w:t>for investing activities</w:t>
      </w:r>
      <w:r w:rsidR="00780D6A">
        <w:rPr>
          <w:rFonts w:ascii="FairfieldLTStd-Light" w:hAnsi="FairfieldLTStd-Light" w:cs="FairfieldLTStd-Light"/>
          <w:sz w:val="28"/>
          <w:szCs w:val="28"/>
          <w:lang w:val="en-CA" w:eastAsia="en-CA"/>
        </w:rPr>
        <w:t xml:space="preserve"> (the company purchased </w:t>
      </w:r>
      <w:r w:rsidR="00236FAF">
        <w:rPr>
          <w:rFonts w:ascii="FairfieldLTStd-Light" w:hAnsi="FairfieldLTStd-Light" w:cs="FairfieldLTStd-Light"/>
          <w:sz w:val="28"/>
          <w:szCs w:val="28"/>
          <w:lang w:val="en-CA" w:eastAsia="en-CA"/>
        </w:rPr>
        <w:t>fixed assets</w:t>
      </w:r>
      <w:r w:rsidR="003E3AC3">
        <w:rPr>
          <w:rFonts w:ascii="FairfieldLTStd-Light" w:hAnsi="FairfieldLTStd-Light" w:cs="FairfieldLTStd-Light"/>
          <w:sz w:val="28"/>
          <w:szCs w:val="28"/>
          <w:lang w:val="en-CA" w:eastAsia="en-CA"/>
        </w:rPr>
        <w:t>)</w:t>
      </w:r>
      <w:r w:rsidR="00236FAF">
        <w:rPr>
          <w:rFonts w:ascii="FairfieldLTStd-Light" w:hAnsi="FairfieldLTStd-Light" w:cs="FairfieldLTStd-Light"/>
          <w:sz w:val="28"/>
          <w:szCs w:val="28"/>
          <w:lang w:val="en-CA" w:eastAsia="en-CA"/>
        </w:rPr>
        <w:t>.</w:t>
      </w:r>
    </w:p>
    <w:p w14:paraId="4FAA2DCA" w14:textId="77777777" w:rsidR="00236FAF" w:rsidRDefault="00236FAF" w:rsidP="00B85EC9">
      <w:pPr>
        <w:autoSpaceDE w:val="0"/>
        <w:autoSpaceDN w:val="0"/>
        <w:adjustRightInd w:val="0"/>
        <w:ind w:left="567" w:right="-383" w:hanging="567"/>
        <w:jc w:val="both"/>
        <w:rPr>
          <w:rFonts w:ascii="FairfieldLTStd-Light" w:hAnsi="FairfieldLTStd-Light" w:cs="FairfieldLTStd-Light"/>
          <w:sz w:val="28"/>
          <w:szCs w:val="28"/>
          <w:lang w:val="en-CA" w:eastAsia="en-CA"/>
        </w:rPr>
      </w:pPr>
    </w:p>
    <w:p w14:paraId="7470F644" w14:textId="0B96C942" w:rsidR="004D5AAF" w:rsidRDefault="004D5AAF" w:rsidP="00B85EC9">
      <w:pPr>
        <w:autoSpaceDE w:val="0"/>
        <w:autoSpaceDN w:val="0"/>
        <w:adjustRightInd w:val="0"/>
        <w:ind w:left="567" w:right="-383"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d.</w:t>
      </w:r>
      <w:r>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t xml:space="preserve">A classified statement of financial position presents information in order of liquidity.  This is how </w:t>
      </w:r>
      <w:r w:rsidR="00E843D7">
        <w:rPr>
          <w:rFonts w:ascii="FairfieldLTStd-Light" w:hAnsi="FairfieldLTStd-Light" w:cs="FairfieldLTStd-Light"/>
          <w:sz w:val="28"/>
          <w:szCs w:val="28"/>
          <w:lang w:val="en-CA" w:eastAsia="en-CA"/>
        </w:rPr>
        <w:t>Roots</w:t>
      </w:r>
      <w:r>
        <w:rPr>
          <w:rFonts w:ascii="FairfieldLTStd-Light" w:hAnsi="FairfieldLTStd-Light" w:cs="FairfieldLTStd-Light"/>
          <w:sz w:val="28"/>
          <w:szCs w:val="28"/>
          <w:lang w:val="en-CA" w:eastAsia="en-CA"/>
        </w:rPr>
        <w:t xml:space="preserve"> structures its consolidated statement of financial position, by separating current from </w:t>
      </w:r>
      <w:r w:rsidR="00D80EA9">
        <w:rPr>
          <w:rFonts w:ascii="FairfieldLTStd-Light" w:hAnsi="FairfieldLTStd-Light" w:cs="FairfieldLTStd-Light"/>
          <w:sz w:val="28"/>
          <w:szCs w:val="28"/>
          <w:lang w:val="en-CA" w:eastAsia="en-CA"/>
        </w:rPr>
        <w:t>non-</w:t>
      </w:r>
      <w:r>
        <w:rPr>
          <w:rFonts w:ascii="FairfieldLTStd-Light" w:hAnsi="FairfieldLTStd-Light" w:cs="FairfieldLTStd-Light"/>
          <w:sz w:val="28"/>
          <w:szCs w:val="28"/>
          <w:lang w:val="en-CA" w:eastAsia="en-CA"/>
        </w:rPr>
        <w:t>current assets and liabilities.  Current assets are reported according to liquidity, with least liquid</w:t>
      </w:r>
      <w:r w:rsidR="00E843D7">
        <w:rPr>
          <w:rFonts w:ascii="FairfieldLTStd-Light" w:hAnsi="FairfieldLTStd-Light" w:cs="FairfieldLTStd-Light"/>
          <w:sz w:val="28"/>
          <w:szCs w:val="28"/>
          <w:lang w:val="en-CA" w:eastAsia="en-CA"/>
        </w:rPr>
        <w:t xml:space="preserve"> last</w:t>
      </w:r>
      <w:r>
        <w:rPr>
          <w:rFonts w:ascii="FairfieldLTStd-Light" w:hAnsi="FairfieldLTStd-Light" w:cs="FairfieldLTStd-Light"/>
          <w:sz w:val="28"/>
          <w:szCs w:val="28"/>
          <w:lang w:val="en-CA" w:eastAsia="en-CA"/>
        </w:rPr>
        <w:t xml:space="preserve"> and most liquid </w:t>
      </w:r>
      <w:r w:rsidR="00E843D7">
        <w:rPr>
          <w:rFonts w:ascii="FairfieldLTStd-Light" w:hAnsi="FairfieldLTStd-Light" w:cs="FairfieldLTStd-Light"/>
          <w:sz w:val="28"/>
          <w:szCs w:val="28"/>
          <w:lang w:val="en-CA" w:eastAsia="en-CA"/>
        </w:rPr>
        <w:t>first</w:t>
      </w:r>
      <w:r>
        <w:rPr>
          <w:rFonts w:ascii="FairfieldLTStd-Light" w:hAnsi="FairfieldLTStd-Light" w:cs="FairfieldLTStd-Light"/>
          <w:sz w:val="28"/>
          <w:szCs w:val="28"/>
          <w:lang w:val="en-CA" w:eastAsia="en-CA"/>
        </w:rPr>
        <w:t xml:space="preserve">.  </w:t>
      </w:r>
    </w:p>
    <w:p w14:paraId="2CA47A9A" w14:textId="77777777" w:rsidR="004D5AAF" w:rsidRDefault="004D5AAF" w:rsidP="00006922">
      <w:pPr>
        <w:autoSpaceDE w:val="0"/>
        <w:autoSpaceDN w:val="0"/>
        <w:adjustRightInd w:val="0"/>
        <w:ind w:left="567" w:hanging="567"/>
        <w:jc w:val="both"/>
        <w:rPr>
          <w:rFonts w:ascii="FairfieldLTStd-Light" w:hAnsi="FairfieldLTStd-Light" w:cs="FairfieldLTStd-Light"/>
          <w:sz w:val="28"/>
          <w:szCs w:val="28"/>
          <w:lang w:val="en-CA" w:eastAsia="en-CA"/>
        </w:rPr>
      </w:pPr>
    </w:p>
    <w:p w14:paraId="3D002F00" w14:textId="77777777" w:rsidR="004D5AAF" w:rsidRDefault="004D5AAF" w:rsidP="00006922">
      <w:pPr>
        <w:autoSpaceDE w:val="0"/>
        <w:autoSpaceDN w:val="0"/>
        <w:adjustRightInd w:val="0"/>
        <w:ind w:left="567" w:hanging="567"/>
        <w:jc w:val="both"/>
        <w:rPr>
          <w:rFonts w:ascii="FairfieldLTStd-Light" w:hAnsi="FairfieldLTStd-Light" w:cs="FairfieldLTStd-Light"/>
          <w:sz w:val="28"/>
          <w:szCs w:val="28"/>
          <w:lang w:val="en-CA" w:eastAsia="en-CA"/>
        </w:rPr>
      </w:pPr>
    </w:p>
    <w:p w14:paraId="4B17F0A9" w14:textId="77777777" w:rsidR="00BA1B55" w:rsidRDefault="00BA1B55" w:rsidP="00BA1B55">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35</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14:paraId="70785F2E" w14:textId="77777777" w:rsidR="00BA1B55" w:rsidRDefault="00BA1B55" w:rsidP="00BA1B55">
      <w:pPr>
        <w:tabs>
          <w:tab w:val="left" w:pos="426"/>
          <w:tab w:val="left" w:pos="1530"/>
          <w:tab w:val="left" w:pos="6300"/>
        </w:tabs>
        <w:ind w:left="786" w:right="-1283"/>
        <w:jc w:val="both"/>
        <w:rPr>
          <w:rFonts w:ascii="Arial" w:hAnsi="Arial" w:cs="Arial"/>
          <w:sz w:val="28"/>
          <w:u w:val="single"/>
        </w:rPr>
      </w:pPr>
      <w:r>
        <w:rPr>
          <w:rFonts w:ascii="Arial" w:hAnsi="Arial" w:cs="Arial"/>
        </w:rPr>
        <w:t xml:space="preserve"> </w:t>
      </w:r>
      <w:r w:rsidRPr="00B81239">
        <w:rPr>
          <w:rFonts w:ascii="Arial" w:hAnsi="Arial" w:cs="Arial"/>
        </w:rPr>
        <w:t>CM: Reportin</w:t>
      </w:r>
      <w:r>
        <w:rPr>
          <w:rFonts w:ascii="Arial" w:hAnsi="Arial" w:cs="Arial"/>
        </w:rPr>
        <w:t>g and Finance</w:t>
      </w:r>
    </w:p>
    <w:p w14:paraId="54E8551B" w14:textId="77777777" w:rsidR="004D5AAF" w:rsidRDefault="004D5AAF" w:rsidP="00006922">
      <w:pPr>
        <w:autoSpaceDE w:val="0"/>
        <w:autoSpaceDN w:val="0"/>
        <w:adjustRightInd w:val="0"/>
        <w:ind w:left="567" w:hanging="567"/>
        <w:jc w:val="both"/>
        <w:rPr>
          <w:rFonts w:ascii="FairfieldLTStd-Light" w:hAnsi="FairfieldLTStd-Light" w:cs="FairfieldLTStd-Light"/>
          <w:sz w:val="28"/>
          <w:szCs w:val="28"/>
          <w:lang w:val="en-CA" w:eastAsia="en-CA"/>
        </w:rPr>
      </w:pPr>
    </w:p>
    <w:p w14:paraId="7015CE23" w14:textId="77777777" w:rsidR="009857CA" w:rsidRPr="000E657E" w:rsidRDefault="00006922" w:rsidP="00B710A5">
      <w:pPr>
        <w:ind w:hanging="709"/>
        <w:jc w:val="both"/>
        <w:rPr>
          <w:rFonts w:ascii="Arial" w:hAnsi="Arial" w:cs="Arial"/>
          <w:b/>
          <w:bCs/>
          <w:sz w:val="28"/>
          <w:szCs w:val="28"/>
          <w:lang w:val="en-CA"/>
        </w:rPr>
      </w:pPr>
      <w:r>
        <w:rPr>
          <w:rFonts w:ascii="Arial" w:hAnsi="Arial" w:cs="Arial"/>
          <w:b/>
          <w:bCs/>
          <w:sz w:val="28"/>
          <w:szCs w:val="28"/>
          <w:lang w:val="en-CA"/>
        </w:rPr>
        <w:br w:type="page"/>
      </w:r>
      <w:r w:rsidR="004D5AAF">
        <w:rPr>
          <w:rFonts w:ascii="Arial" w:hAnsi="Arial" w:cs="Arial"/>
          <w:b/>
          <w:bCs/>
          <w:sz w:val="28"/>
          <w:szCs w:val="28"/>
          <w:lang w:val="en-CA"/>
        </w:rPr>
        <w:lastRenderedPageBreak/>
        <w:t>RI-4</w:t>
      </w:r>
    </w:p>
    <w:p w14:paraId="0F92130C" w14:textId="77777777" w:rsidR="00F54090" w:rsidRDefault="00F54090" w:rsidP="008A2D13">
      <w:pPr>
        <w:autoSpaceDE w:val="0"/>
        <w:autoSpaceDN w:val="0"/>
        <w:adjustRightInd w:val="0"/>
        <w:ind w:left="567"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a.</w:t>
      </w:r>
      <w:r w:rsidRPr="003D7688">
        <w:rPr>
          <w:rFonts w:ascii="FairfieldLTStd-Light" w:hAnsi="FairfieldLTStd-Light" w:cs="FairfieldLTStd-Light"/>
          <w:sz w:val="28"/>
          <w:szCs w:val="28"/>
          <w:lang w:val="en-CA" w:eastAsia="en-CA"/>
        </w:rPr>
        <w:t xml:space="preserve"> </w:t>
      </w:r>
      <w:r w:rsidR="00006922" w:rsidRPr="003D7688">
        <w:rPr>
          <w:rFonts w:ascii="FairfieldLTStd-Light" w:hAnsi="FairfieldLTStd-Light" w:cs="FairfieldLTStd-Light"/>
          <w:sz w:val="28"/>
          <w:szCs w:val="28"/>
          <w:lang w:val="en-CA" w:eastAsia="en-CA"/>
        </w:rPr>
        <w:tab/>
      </w:r>
      <w:r w:rsidR="00BB6A20" w:rsidRPr="003D7688">
        <w:rPr>
          <w:rFonts w:ascii="FairfieldLTStd-Light" w:hAnsi="FairfieldLTStd-Light" w:cs="FairfieldLTStd-Light"/>
          <w:sz w:val="28"/>
          <w:szCs w:val="28"/>
          <w:lang w:val="en-CA" w:eastAsia="en-CA"/>
        </w:rPr>
        <w:t xml:space="preserve">All amounts are </w:t>
      </w:r>
      <w:r w:rsidR="004D5AAF">
        <w:rPr>
          <w:rFonts w:ascii="FairfieldLTStd-Light" w:hAnsi="FairfieldLTStd-Light" w:cs="FairfieldLTStd-Light"/>
          <w:sz w:val="28"/>
          <w:szCs w:val="28"/>
          <w:lang w:val="en-CA" w:eastAsia="en-CA"/>
        </w:rPr>
        <w:t xml:space="preserve">in thousands of </w:t>
      </w:r>
      <w:r w:rsidR="00BB6A20" w:rsidRPr="003D7688">
        <w:rPr>
          <w:rFonts w:ascii="FairfieldLTStd-Light" w:hAnsi="FairfieldLTStd-Light" w:cs="FairfieldLTStd-Light"/>
          <w:sz w:val="28"/>
          <w:szCs w:val="28"/>
          <w:lang w:val="en-CA" w:eastAsia="en-CA"/>
        </w:rPr>
        <w:t>U</w:t>
      </w:r>
      <w:r w:rsidR="00EE04D8">
        <w:rPr>
          <w:rFonts w:ascii="FairfieldLTStd-Light" w:hAnsi="FairfieldLTStd-Light" w:cs="FairfieldLTStd-Light"/>
          <w:sz w:val="28"/>
          <w:szCs w:val="28"/>
          <w:lang w:val="en-CA" w:eastAsia="en-CA"/>
        </w:rPr>
        <w:t>.S. d</w:t>
      </w:r>
      <w:r w:rsidR="00BB6A20" w:rsidRPr="003D7688">
        <w:rPr>
          <w:rFonts w:ascii="FairfieldLTStd-Light" w:hAnsi="FairfieldLTStd-Light" w:cs="FairfieldLTStd-Light"/>
          <w:sz w:val="28"/>
          <w:szCs w:val="28"/>
          <w:lang w:val="en-CA" w:eastAsia="en-CA"/>
        </w:rPr>
        <w:t>ollars</w:t>
      </w:r>
    </w:p>
    <w:p w14:paraId="71F1706C" w14:textId="0C5DDE6F"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proofErr w:type="spellStart"/>
      <w:r>
        <w:rPr>
          <w:rFonts w:ascii="FairfieldLTStd-Light" w:hAnsi="FairfieldLTStd-Light" w:cs="FairfieldLTStd-Light"/>
          <w:sz w:val="28"/>
          <w:szCs w:val="28"/>
          <w:lang w:val="en-CA" w:eastAsia="en-CA"/>
        </w:rPr>
        <w:t>i</w:t>
      </w:r>
      <w:proofErr w:type="spellEnd"/>
      <w:r>
        <w:rPr>
          <w:rFonts w:ascii="FairfieldLTStd-Light" w:hAnsi="FairfieldLTStd-Light" w:cs="FairfieldLTStd-Light"/>
          <w:sz w:val="28"/>
          <w:szCs w:val="28"/>
          <w:lang w:val="en-CA" w:eastAsia="en-CA"/>
        </w:rPr>
        <w:t xml:space="preserve">.  </w:t>
      </w:r>
      <w:r w:rsidR="006F31DA">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xml:space="preserve">Net sales in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20</w:t>
      </w:r>
      <w:r w:rsidR="00E8475B">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1</w:t>
      </w:r>
      <w:r w:rsidR="00E8475B">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981</w:t>
      </w:r>
      <w:r w:rsidR="00E8475B">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276</w:t>
      </w:r>
    </w:p>
    <w:p w14:paraId="4EAEEB09" w14:textId="7BE38DEC" w:rsidR="00E0131A" w:rsidRDefault="00E0131A" w:rsidP="002245BD">
      <w:pPr>
        <w:tabs>
          <w:tab w:val="left" w:pos="993"/>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ii</w:t>
      </w:r>
      <w:r>
        <w:rPr>
          <w:rFonts w:ascii="FairfieldLTStd-Light" w:hAnsi="FairfieldLTStd-Light" w:cs="FairfieldLTStd-Light"/>
          <w:sz w:val="28"/>
          <w:szCs w:val="28"/>
          <w:lang w:val="en-CA" w:eastAsia="en-CA"/>
        </w:rPr>
        <w:tab/>
        <w:t>Gross profit in 2020 - $249,059</w:t>
      </w:r>
    </w:p>
    <w:p w14:paraId="5672E0DC" w14:textId="7252ECEE" w:rsidR="008A2D13" w:rsidRDefault="00EE4AFA" w:rsidP="0039199A">
      <w:pPr>
        <w:tabs>
          <w:tab w:val="left" w:pos="567"/>
          <w:tab w:val="left" w:pos="1134"/>
        </w:tabs>
        <w:autoSpaceDE w:val="0"/>
        <w:autoSpaceDN w:val="0"/>
        <w:adjustRightInd w:val="0"/>
        <w:ind w:left="567" w:right="-1566" w:hanging="567"/>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ii</w:t>
      </w:r>
      <w:r w:rsidR="00E0131A">
        <w:rPr>
          <w:rFonts w:ascii="FairfieldLTStd-Light" w:hAnsi="FairfieldLTStd-Light" w:cs="FairfieldLTStd-Light"/>
          <w:sz w:val="28"/>
          <w:szCs w:val="28"/>
          <w:lang w:val="en-CA" w:eastAsia="en-CA"/>
        </w:rPr>
        <w:t>i</w:t>
      </w:r>
      <w:r>
        <w:rPr>
          <w:rFonts w:ascii="FairfieldLTStd-Light" w:hAnsi="FairfieldLTStd-Light" w:cs="FairfieldLTStd-Light"/>
          <w:sz w:val="28"/>
          <w:szCs w:val="28"/>
          <w:lang w:val="en-CA" w:eastAsia="en-CA"/>
        </w:rPr>
        <w:t xml:space="preserve">. </w:t>
      </w:r>
      <w:r w:rsidR="008A2D13">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xml:space="preserve">Total selling, general, and administrative expenses in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19</w:t>
      </w:r>
      <w:r w:rsidR="00E8475B">
        <w:rPr>
          <w:rFonts w:ascii="FairfieldLTStd-Light" w:hAnsi="FairfieldLTStd-Light" w:cs="FairfieldLTStd-Light"/>
          <w:sz w:val="28"/>
          <w:szCs w:val="28"/>
          <w:lang w:val="en-CA" w:eastAsia="en-CA"/>
        </w:rPr>
        <w:t xml:space="preserve"> </w:t>
      </w:r>
      <w:r w:rsidR="008A2D13">
        <w:rPr>
          <w:rFonts w:ascii="FairfieldLTStd-Light" w:hAnsi="FairfieldLTStd-Light" w:cs="FairfieldLTStd-Light"/>
          <w:sz w:val="28"/>
          <w:szCs w:val="28"/>
          <w:lang w:val="en-CA" w:eastAsia="en-CA"/>
        </w:rPr>
        <w:t>–</w:t>
      </w:r>
      <w:r w:rsidR="00EE04D8">
        <w:rPr>
          <w:rFonts w:ascii="FairfieldLTStd-Light" w:hAnsi="FairfieldLTStd-Light" w:cs="FairfieldLTStd-Light"/>
          <w:sz w:val="28"/>
          <w:szCs w:val="28"/>
          <w:lang w:val="en-CA" w:eastAsia="en-CA"/>
        </w:rPr>
        <w:t xml:space="preserve"> </w:t>
      </w:r>
    </w:p>
    <w:p w14:paraId="2ED9EE6A" w14:textId="6B4C80F9" w:rsidR="00E0131A" w:rsidRDefault="008A2D13" w:rsidP="0039199A">
      <w:pPr>
        <w:tabs>
          <w:tab w:val="left" w:pos="567"/>
          <w:tab w:val="left" w:pos="1134"/>
        </w:tabs>
        <w:autoSpaceDE w:val="0"/>
        <w:autoSpaceDN w:val="0"/>
        <w:adjustRightInd w:val="0"/>
        <w:ind w:left="567" w:right="-1566" w:hanging="567"/>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     </w:t>
      </w:r>
      <w:r w:rsidR="00EE4AFA">
        <w:rPr>
          <w:rFonts w:ascii="FairfieldLTStd-Light" w:hAnsi="FairfieldLTStd-Light" w:cs="FairfieldLTStd-Light"/>
          <w:sz w:val="28"/>
          <w:szCs w:val="28"/>
          <w:lang w:val="en-CA" w:eastAsia="en-CA"/>
        </w:rPr>
        <w:t xml:space="preserve"> $</w:t>
      </w:r>
      <w:r w:rsidR="00E0131A">
        <w:rPr>
          <w:rFonts w:ascii="FairfieldLTStd-Light" w:hAnsi="FairfieldLTStd-Light" w:cs="FairfieldLTStd-Light"/>
          <w:sz w:val="28"/>
          <w:szCs w:val="28"/>
          <w:lang w:val="en-CA" w:eastAsia="en-CA"/>
        </w:rPr>
        <w:t>340,487</w:t>
      </w:r>
    </w:p>
    <w:p w14:paraId="4981E06C" w14:textId="3A33722C" w:rsidR="00EE4AFA" w:rsidRDefault="00EE4AFA" w:rsidP="002245BD">
      <w:pPr>
        <w:tabs>
          <w:tab w:val="left" w:pos="567"/>
          <w:tab w:val="left" w:pos="1134"/>
        </w:tabs>
        <w:autoSpaceDE w:val="0"/>
        <w:autoSpaceDN w:val="0"/>
        <w:adjustRightInd w:val="0"/>
        <w:ind w:left="567" w:right="-1566" w:hanging="567"/>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iv.  Net</w:t>
      </w:r>
      <w:r w:rsidR="00E0131A">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earnings</w:t>
      </w:r>
      <w:r w:rsidR="00E0131A">
        <w:rPr>
          <w:rFonts w:ascii="FairfieldLTStd-Light" w:hAnsi="FairfieldLTStd-Light" w:cs="FairfieldLTStd-Light"/>
          <w:sz w:val="28"/>
          <w:szCs w:val="28"/>
          <w:lang w:val="en-CA" w:eastAsia="en-CA"/>
        </w:rPr>
        <w:t xml:space="preserve"> (loss</w:t>
      </w:r>
      <w:r>
        <w:rPr>
          <w:rFonts w:ascii="FairfieldLTStd-Light" w:hAnsi="FairfieldLTStd-Light" w:cs="FairfieldLTStd-Light"/>
          <w:sz w:val="28"/>
          <w:szCs w:val="28"/>
          <w:lang w:val="en-CA" w:eastAsia="en-CA"/>
        </w:rPr>
        <w:t xml:space="preserve">) in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20</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0131A">
        <w:rPr>
          <w:rFonts w:ascii="FairfieldLTStd-Light" w:hAnsi="FairfieldLTStd-Light" w:cs="FairfieldLTStd-Light"/>
          <w:sz w:val="28"/>
          <w:szCs w:val="28"/>
          <w:lang w:val="en-CA" w:eastAsia="en-CA"/>
        </w:rPr>
        <w:t>(225</w:t>
      </w:r>
      <w:r w:rsidR="00E8475B">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282)</w:t>
      </w:r>
    </w:p>
    <w:p w14:paraId="168B658E" w14:textId="1DCF6A49"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   Inventories in the beginning of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20</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0131A">
        <w:rPr>
          <w:rFonts w:ascii="FairfieldLTStd-Light" w:hAnsi="FairfieldLTStd-Light" w:cs="FairfieldLTStd-Light"/>
          <w:sz w:val="28"/>
          <w:szCs w:val="28"/>
          <w:lang w:val="en-CA" w:eastAsia="en-CA"/>
        </w:rPr>
        <w:t>1,052,052</w:t>
      </w:r>
    </w:p>
    <w:p w14:paraId="7CC3B5A6" w14:textId="6F5C54CA"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vi.  Trade accounts receivable at the end of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20</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0131A">
        <w:rPr>
          <w:rFonts w:ascii="FairfieldLTStd-Light" w:hAnsi="FairfieldLTStd-Light" w:cs="FairfieldLTStd-Light"/>
          <w:sz w:val="28"/>
          <w:szCs w:val="28"/>
          <w:lang w:val="en-CA" w:eastAsia="en-CA"/>
        </w:rPr>
        <w:t>196,480</w:t>
      </w:r>
    </w:p>
    <w:p w14:paraId="7B1CA2ED" w14:textId="68901B48"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vii. </w:t>
      </w:r>
      <w:r w:rsidR="00E0131A">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xml:space="preserve">Retained earnings at the end of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20</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8475B">
        <w:rPr>
          <w:rFonts w:ascii="FairfieldLTStd-Light" w:hAnsi="FairfieldLTStd-Light" w:cs="FairfieldLTStd-Light"/>
          <w:sz w:val="28"/>
          <w:szCs w:val="28"/>
          <w:lang w:val="en-CA" w:eastAsia="en-CA"/>
        </w:rPr>
        <w:t>1,</w:t>
      </w:r>
      <w:r w:rsidR="00E0131A">
        <w:rPr>
          <w:rFonts w:ascii="FairfieldLTStd-Light" w:hAnsi="FairfieldLTStd-Light" w:cs="FairfieldLTStd-Light"/>
          <w:sz w:val="28"/>
          <w:szCs w:val="28"/>
          <w:lang w:val="en-CA" w:eastAsia="en-CA"/>
        </w:rPr>
        <w:t>359</w:t>
      </w:r>
      <w:r w:rsidR="00E8475B">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061</w:t>
      </w:r>
    </w:p>
    <w:p w14:paraId="14A36798" w14:textId="77A2BD1D"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viii. </w:t>
      </w:r>
      <w:r w:rsidR="00D80EA9">
        <w:rPr>
          <w:rFonts w:ascii="FairfieldLTStd-Light" w:hAnsi="FairfieldLTStd-Light" w:cs="FairfieldLTStd-Light"/>
          <w:sz w:val="28"/>
          <w:szCs w:val="28"/>
          <w:lang w:val="en-CA" w:eastAsia="en-CA"/>
        </w:rPr>
        <w:t>L</w:t>
      </w:r>
      <w:r>
        <w:rPr>
          <w:rFonts w:ascii="FairfieldLTStd-Light" w:hAnsi="FairfieldLTStd-Light" w:cs="FairfieldLTStd-Light"/>
          <w:sz w:val="28"/>
          <w:szCs w:val="28"/>
          <w:lang w:val="en-CA" w:eastAsia="en-CA"/>
        </w:rPr>
        <w:t>ong</w:t>
      </w:r>
      <w:r w:rsidR="00D80EA9">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term debt at the end of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19</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0131A">
        <w:rPr>
          <w:rFonts w:ascii="FairfieldLTStd-Light" w:hAnsi="FairfieldLTStd-Light" w:cs="FairfieldLTStd-Light"/>
          <w:sz w:val="28"/>
          <w:szCs w:val="28"/>
          <w:lang w:val="en-CA" w:eastAsia="en-CA"/>
        </w:rPr>
        <w:t>845</w:t>
      </w:r>
      <w:r>
        <w:rPr>
          <w:rFonts w:ascii="FairfieldLTStd-Light" w:hAnsi="FairfieldLTStd-Light" w:cs="FairfieldLTStd-Light"/>
          <w:sz w:val="28"/>
          <w:szCs w:val="28"/>
          <w:lang w:val="en-CA" w:eastAsia="en-CA"/>
        </w:rPr>
        <w:t>,000</w:t>
      </w:r>
    </w:p>
    <w:p w14:paraId="5BC9F1AF" w14:textId="158C0834"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t xml:space="preserve">ix.  Cash flows from operating activities in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20</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0131A">
        <w:rPr>
          <w:rFonts w:ascii="FairfieldLTStd-Light" w:hAnsi="FairfieldLTStd-Light" w:cs="FairfieldLTStd-Light"/>
          <w:sz w:val="28"/>
          <w:szCs w:val="28"/>
          <w:lang w:val="en-CA" w:eastAsia="en-CA"/>
        </w:rPr>
        <w:t>415</w:t>
      </w:r>
      <w:r w:rsidR="00E8475B">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030</w:t>
      </w:r>
    </w:p>
    <w:p w14:paraId="6D499AA4" w14:textId="454B2595" w:rsidR="008A2D13" w:rsidRDefault="00EE4AFA" w:rsidP="0039199A">
      <w:pPr>
        <w:tabs>
          <w:tab w:val="left" w:pos="1134"/>
        </w:tabs>
        <w:autoSpaceDE w:val="0"/>
        <w:autoSpaceDN w:val="0"/>
        <w:adjustRightInd w:val="0"/>
        <w:ind w:left="567" w:right="-1566" w:hanging="567"/>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x.  Cash payments to acquire property, plant, and equipment in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20</w:t>
      </w:r>
      <w:r w:rsidR="00E8475B">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sidR="008A2D13">
        <w:rPr>
          <w:rFonts w:ascii="FairfieldLTStd-Light" w:hAnsi="FairfieldLTStd-Light" w:cs="FairfieldLTStd-Light"/>
          <w:sz w:val="28"/>
          <w:szCs w:val="28"/>
          <w:lang w:val="en-CA" w:eastAsia="en-CA"/>
        </w:rPr>
        <w:t xml:space="preserve"> </w:t>
      </w:r>
    </w:p>
    <w:p w14:paraId="3BBE7E23" w14:textId="2C828712" w:rsidR="00EE4AFA" w:rsidRDefault="008A2D13" w:rsidP="006F31DA">
      <w:pPr>
        <w:tabs>
          <w:tab w:val="left" w:pos="567"/>
          <w:tab w:val="left" w:pos="851"/>
          <w:tab w:val="left" w:pos="993"/>
        </w:tabs>
        <w:autoSpaceDE w:val="0"/>
        <w:autoSpaceDN w:val="0"/>
        <w:adjustRightInd w:val="0"/>
        <w:ind w:left="567" w:right="-1566"/>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 xml:space="preserve">     </w:t>
      </w:r>
      <w:r w:rsidR="00EE4AFA">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50</w:t>
      </w:r>
      <w:r w:rsidR="00E8475B">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670</w:t>
      </w:r>
    </w:p>
    <w:p w14:paraId="15F9E899" w14:textId="7F91D9A2"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xi.  Dividends paid in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20</w:t>
      </w:r>
      <w:r w:rsidR="00E8475B">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30</w:t>
      </w:r>
      <w:r w:rsidR="00E8475B">
        <w:rPr>
          <w:rFonts w:ascii="FairfieldLTStd-Light" w:hAnsi="FairfieldLTStd-Light" w:cs="FairfieldLTStd-Light"/>
          <w:sz w:val="28"/>
          <w:szCs w:val="28"/>
          <w:lang w:val="en-CA" w:eastAsia="en-CA"/>
        </w:rPr>
        <w:t>,</w:t>
      </w:r>
      <w:r w:rsidR="00E0131A">
        <w:rPr>
          <w:rFonts w:ascii="FairfieldLTStd-Light" w:hAnsi="FairfieldLTStd-Light" w:cs="FairfieldLTStd-Light"/>
          <w:sz w:val="28"/>
          <w:szCs w:val="28"/>
          <w:lang w:val="en-CA" w:eastAsia="en-CA"/>
        </w:rPr>
        <w:t>553</w:t>
      </w:r>
    </w:p>
    <w:p w14:paraId="2F5CEDEE" w14:textId="0CA39F2D"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xii. Cash used for investing activities in </w:t>
      </w:r>
      <w:r w:rsidR="00E8475B">
        <w:rPr>
          <w:rFonts w:ascii="FairfieldLTStd-Light" w:hAnsi="FairfieldLTStd-Light" w:cs="FairfieldLTStd-Light"/>
          <w:sz w:val="28"/>
          <w:szCs w:val="28"/>
          <w:lang w:val="en-CA" w:eastAsia="en-CA"/>
        </w:rPr>
        <w:t>20</w:t>
      </w:r>
      <w:r w:rsidR="00E0131A">
        <w:rPr>
          <w:rFonts w:ascii="FairfieldLTStd-Light" w:hAnsi="FairfieldLTStd-Light" w:cs="FairfieldLTStd-Light"/>
          <w:sz w:val="28"/>
          <w:szCs w:val="28"/>
          <w:lang w:val="en-CA" w:eastAsia="en-CA"/>
        </w:rPr>
        <w:t>19</w:t>
      </w:r>
      <w:r w:rsidR="00E8475B">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w:t>
      </w:r>
      <w:r w:rsidR="00B93387">
        <w:rPr>
          <w:rFonts w:ascii="FairfieldLTStd-Light" w:hAnsi="FairfieldLTStd-Light" w:cs="FairfieldLTStd-Light"/>
          <w:sz w:val="28"/>
          <w:szCs w:val="28"/>
          <w:lang w:val="en-CA" w:eastAsia="en-CA"/>
        </w:rPr>
        <w:t>135,751</w:t>
      </w:r>
    </w:p>
    <w:p w14:paraId="1B208DB8" w14:textId="77777777" w:rsidR="00006922" w:rsidRPr="003D7688" w:rsidRDefault="00006922" w:rsidP="007A5192">
      <w:pPr>
        <w:tabs>
          <w:tab w:val="left" w:pos="284"/>
        </w:tabs>
        <w:autoSpaceDE w:val="0"/>
        <w:autoSpaceDN w:val="0"/>
        <w:adjustRightInd w:val="0"/>
        <w:ind w:left="851" w:hanging="851"/>
        <w:jc w:val="both"/>
        <w:rPr>
          <w:rFonts w:ascii="FairfieldLTStd-Light" w:hAnsi="FairfieldLTStd-Light" w:cs="FairfieldLTStd-Light"/>
          <w:sz w:val="28"/>
          <w:szCs w:val="28"/>
          <w:lang w:val="en-CA" w:eastAsia="en-CA"/>
        </w:rPr>
      </w:pPr>
      <w:r w:rsidRPr="003D7688">
        <w:rPr>
          <w:rFonts w:ascii="FairfieldLTStd-Light" w:hAnsi="FairfieldLTStd-Light" w:cs="FairfieldLTStd-Light"/>
          <w:sz w:val="28"/>
          <w:szCs w:val="28"/>
          <w:lang w:val="en-CA" w:eastAsia="en-CA"/>
        </w:rPr>
        <w:tab/>
      </w:r>
    </w:p>
    <w:p w14:paraId="4AE97F8B" w14:textId="69FCA998" w:rsidR="00F54090" w:rsidRPr="003D7688" w:rsidRDefault="00F54090" w:rsidP="0039199A">
      <w:pPr>
        <w:autoSpaceDE w:val="0"/>
        <w:autoSpaceDN w:val="0"/>
        <w:adjustRightInd w:val="0"/>
        <w:ind w:left="567" w:right="-99"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b.</w:t>
      </w:r>
      <w:r w:rsidRPr="003D7688">
        <w:rPr>
          <w:rFonts w:ascii="FairfieldLTStd-Light" w:hAnsi="FairfieldLTStd-Light" w:cs="FairfieldLTStd-Light"/>
          <w:sz w:val="28"/>
          <w:szCs w:val="28"/>
          <w:lang w:val="en-CA" w:eastAsia="en-CA"/>
        </w:rPr>
        <w:t xml:space="preserve"> </w:t>
      </w:r>
      <w:r w:rsidR="00006922" w:rsidRPr="003D7688">
        <w:rPr>
          <w:rFonts w:ascii="FairfieldLTStd-Light" w:hAnsi="FairfieldLTStd-Light" w:cs="FairfieldLTStd-Light"/>
          <w:sz w:val="28"/>
          <w:szCs w:val="28"/>
          <w:lang w:val="en-CA" w:eastAsia="en-CA"/>
        </w:rPr>
        <w:tab/>
      </w:r>
      <w:r w:rsidR="0047504B" w:rsidRPr="003D7688">
        <w:rPr>
          <w:rFonts w:ascii="FairfieldLTStd-Light" w:hAnsi="FairfieldLTStd-Light" w:cs="FairfieldLTStd-Light"/>
          <w:color w:val="000000"/>
          <w:sz w:val="28"/>
          <w:szCs w:val="28"/>
          <w:lang w:val="en-CA" w:eastAsia="en-CA"/>
        </w:rPr>
        <w:t xml:space="preserve">At </w:t>
      </w:r>
      <w:r w:rsidR="00E0131A">
        <w:rPr>
          <w:rFonts w:ascii="FairfieldLTStd-Light" w:hAnsi="FairfieldLTStd-Light" w:cs="FairfieldLTStd-Light"/>
          <w:color w:val="000000"/>
          <w:sz w:val="28"/>
          <w:szCs w:val="28"/>
          <w:lang w:val="en-CA" w:eastAsia="en-CA"/>
        </w:rPr>
        <w:t>January 3</w:t>
      </w:r>
      <w:r w:rsidR="0047504B" w:rsidRPr="003D7688">
        <w:rPr>
          <w:rFonts w:ascii="FairfieldLTStd-Light" w:hAnsi="FairfieldLTStd-Light" w:cs="FairfieldLTStd-Light"/>
          <w:color w:val="000000"/>
          <w:sz w:val="28"/>
          <w:szCs w:val="28"/>
          <w:lang w:val="en-CA" w:eastAsia="en-CA"/>
        </w:rPr>
        <w:t xml:space="preserve">, </w:t>
      </w:r>
      <w:r w:rsidR="004D5AAF">
        <w:rPr>
          <w:rFonts w:ascii="FairfieldLTStd-Light" w:hAnsi="FairfieldLTStd-Light" w:cs="FairfieldLTStd-Light"/>
          <w:color w:val="000000"/>
          <w:sz w:val="28"/>
          <w:szCs w:val="28"/>
          <w:lang w:val="en-CA" w:eastAsia="en-CA"/>
        </w:rPr>
        <w:t>20</w:t>
      </w:r>
      <w:r w:rsidR="00E0131A">
        <w:rPr>
          <w:rFonts w:ascii="FairfieldLTStd-Light" w:hAnsi="FairfieldLTStd-Light" w:cs="FairfieldLTStd-Light"/>
          <w:color w:val="000000"/>
          <w:sz w:val="28"/>
          <w:szCs w:val="28"/>
          <w:lang w:val="en-CA" w:eastAsia="en-CA"/>
        </w:rPr>
        <w:t>2</w:t>
      </w:r>
      <w:r w:rsidR="004D5AAF">
        <w:rPr>
          <w:rFonts w:ascii="FairfieldLTStd-Light" w:hAnsi="FairfieldLTStd-Light" w:cs="FairfieldLTStd-Light"/>
          <w:color w:val="000000"/>
          <w:sz w:val="28"/>
          <w:szCs w:val="28"/>
          <w:lang w:val="en-CA" w:eastAsia="en-CA"/>
        </w:rPr>
        <w:t>1</w:t>
      </w:r>
      <w:r w:rsidR="0047504B" w:rsidRPr="003D7688">
        <w:rPr>
          <w:rFonts w:ascii="FairfieldLTStd-Light" w:hAnsi="FairfieldLTStd-Light" w:cs="FairfieldLTStd-Light"/>
          <w:color w:val="000000"/>
          <w:sz w:val="28"/>
          <w:szCs w:val="28"/>
          <w:lang w:val="en-CA" w:eastAsia="en-CA"/>
        </w:rPr>
        <w:t xml:space="preserve">, </w:t>
      </w:r>
      <w:r w:rsidR="002E23F8">
        <w:rPr>
          <w:rFonts w:ascii="FairfieldLTStd-Light" w:hAnsi="FairfieldLTStd-Light" w:cs="FairfieldLTStd-Light"/>
          <w:color w:val="000000"/>
          <w:sz w:val="28"/>
          <w:szCs w:val="28"/>
          <w:lang w:val="en-CA" w:eastAsia="en-CA"/>
        </w:rPr>
        <w:t>G</w:t>
      </w:r>
      <w:r w:rsidR="00EE04D8">
        <w:rPr>
          <w:rFonts w:ascii="FairfieldLTStd-Light" w:hAnsi="FairfieldLTStd-Light" w:cs="FairfieldLTStd-Light"/>
          <w:color w:val="000000"/>
          <w:sz w:val="28"/>
          <w:szCs w:val="28"/>
          <w:lang w:val="en-CA" w:eastAsia="en-CA"/>
        </w:rPr>
        <w:t>i</w:t>
      </w:r>
      <w:r w:rsidR="002E23F8">
        <w:rPr>
          <w:rFonts w:ascii="FairfieldLTStd-Light" w:hAnsi="FairfieldLTStd-Light" w:cs="FairfieldLTStd-Light"/>
          <w:color w:val="000000"/>
          <w:sz w:val="28"/>
          <w:szCs w:val="28"/>
          <w:lang w:val="en-CA" w:eastAsia="en-CA"/>
        </w:rPr>
        <w:t>ldan’s</w:t>
      </w:r>
      <w:r w:rsidR="002E23F8" w:rsidRPr="003D7688">
        <w:rPr>
          <w:rFonts w:ascii="FairfieldLTStd-Light" w:hAnsi="FairfieldLTStd-Light" w:cs="FairfieldLTStd-Light"/>
          <w:color w:val="000000"/>
          <w:sz w:val="28"/>
          <w:szCs w:val="28"/>
          <w:lang w:val="en-CA" w:eastAsia="en-CA"/>
        </w:rPr>
        <w:t xml:space="preserve"> </w:t>
      </w:r>
      <w:r w:rsidR="0047504B" w:rsidRPr="003D7688">
        <w:rPr>
          <w:rFonts w:ascii="FairfieldLTStd-Light" w:hAnsi="FairfieldLTStd-Light" w:cs="FairfieldLTStd-Light"/>
          <w:color w:val="000000"/>
          <w:sz w:val="28"/>
          <w:szCs w:val="28"/>
          <w:lang w:val="en-CA" w:eastAsia="en-CA"/>
        </w:rPr>
        <w:t>total assets of $</w:t>
      </w:r>
      <w:r w:rsidR="00E0131A">
        <w:rPr>
          <w:rFonts w:ascii="FairfieldLTStd-Light" w:hAnsi="FairfieldLTStd-Light" w:cs="FairfieldLTStd-Light"/>
          <w:color w:val="000000"/>
          <w:sz w:val="28"/>
          <w:szCs w:val="28"/>
          <w:lang w:val="en-CA" w:eastAsia="en-CA"/>
        </w:rPr>
        <w:t>3</w:t>
      </w:r>
      <w:r w:rsidR="00E8475B">
        <w:rPr>
          <w:rFonts w:ascii="FairfieldLTStd-Light" w:hAnsi="FairfieldLTStd-Light" w:cs="FairfieldLTStd-Light"/>
          <w:bCs/>
          <w:color w:val="000000"/>
          <w:sz w:val="28"/>
          <w:szCs w:val="28"/>
          <w:lang w:val="en-CA" w:eastAsia="en-CA"/>
        </w:rPr>
        <w:t>,</w:t>
      </w:r>
      <w:r w:rsidR="00E0131A">
        <w:rPr>
          <w:rFonts w:ascii="FairfieldLTStd-Light" w:hAnsi="FairfieldLTStd-Light" w:cs="FairfieldLTStd-Light"/>
          <w:bCs/>
          <w:color w:val="000000"/>
          <w:sz w:val="28"/>
          <w:szCs w:val="28"/>
          <w:lang w:val="en-CA" w:eastAsia="en-CA"/>
        </w:rPr>
        <w:t>020</w:t>
      </w:r>
      <w:r w:rsidR="00E8475B">
        <w:rPr>
          <w:rFonts w:ascii="FairfieldLTStd-Light" w:hAnsi="FairfieldLTStd-Light" w:cs="FairfieldLTStd-Light"/>
          <w:bCs/>
          <w:color w:val="000000"/>
          <w:sz w:val="28"/>
          <w:szCs w:val="28"/>
          <w:lang w:val="en-CA" w:eastAsia="en-CA"/>
        </w:rPr>
        <w:t>,</w:t>
      </w:r>
      <w:r w:rsidR="00E0131A">
        <w:rPr>
          <w:rFonts w:ascii="FairfieldLTStd-Light" w:hAnsi="FairfieldLTStd-Light" w:cs="FairfieldLTStd-Light"/>
          <w:bCs/>
          <w:color w:val="000000"/>
          <w:sz w:val="28"/>
          <w:szCs w:val="28"/>
          <w:lang w:val="en-CA" w:eastAsia="en-CA"/>
        </w:rPr>
        <w:t>948</w:t>
      </w:r>
      <w:r w:rsidR="0047504B" w:rsidRPr="003D7688">
        <w:rPr>
          <w:rFonts w:ascii="FairfieldLTStd-Light" w:hAnsi="FairfieldLTStd-Light" w:cs="FairfieldLTStd-Light"/>
          <w:bCs/>
          <w:color w:val="000000"/>
          <w:sz w:val="28"/>
          <w:szCs w:val="28"/>
          <w:lang w:val="en-CA" w:eastAsia="en-CA"/>
        </w:rPr>
        <w:t xml:space="preserve"> w</w:t>
      </w:r>
      <w:r w:rsidR="0047504B" w:rsidRPr="003D7688">
        <w:rPr>
          <w:rFonts w:ascii="FairfieldLTStd-Light" w:hAnsi="FairfieldLTStd-Light" w:cs="FairfieldLTStd-Light"/>
          <w:color w:val="000000"/>
          <w:sz w:val="28"/>
          <w:szCs w:val="28"/>
          <w:lang w:val="en-CA" w:eastAsia="en-CA"/>
        </w:rPr>
        <w:t>ere financed by liabilities of $</w:t>
      </w:r>
      <w:r w:rsidR="00E0131A">
        <w:rPr>
          <w:rFonts w:ascii="FairfieldLTStd-Light" w:hAnsi="FairfieldLTStd-Light" w:cs="FairfieldLTStd-Light"/>
          <w:color w:val="000000"/>
          <w:sz w:val="28"/>
          <w:szCs w:val="28"/>
          <w:lang w:val="en-CA" w:eastAsia="en-CA"/>
        </w:rPr>
        <w:t>1,462,051</w:t>
      </w:r>
      <w:r w:rsidR="0047504B" w:rsidRPr="003D7688">
        <w:rPr>
          <w:rFonts w:ascii="FairfieldLTStd-Light" w:hAnsi="FairfieldLTStd-Light" w:cs="FairfieldLTStd-Light"/>
          <w:color w:val="000000"/>
          <w:sz w:val="28"/>
          <w:szCs w:val="28"/>
          <w:lang w:val="en-CA" w:eastAsia="en-CA"/>
        </w:rPr>
        <w:t xml:space="preserve"> and </w:t>
      </w:r>
      <w:r w:rsidR="00EE04D8">
        <w:rPr>
          <w:rFonts w:ascii="FairfieldLTStd-Light" w:hAnsi="FairfieldLTStd-Light" w:cs="FairfieldLTStd-Light"/>
          <w:color w:val="000000"/>
          <w:sz w:val="28"/>
          <w:szCs w:val="28"/>
          <w:lang w:val="en-CA" w:eastAsia="en-CA"/>
        </w:rPr>
        <w:t>equity of $</w:t>
      </w:r>
      <w:r w:rsidR="009A1E37">
        <w:rPr>
          <w:rFonts w:ascii="FairfieldLTStd-Light" w:hAnsi="FairfieldLTStd-Light" w:cs="FairfieldLTStd-Light"/>
          <w:color w:val="000000"/>
          <w:sz w:val="28"/>
          <w:szCs w:val="28"/>
          <w:lang w:val="en-CA" w:eastAsia="en-CA"/>
        </w:rPr>
        <w:t>1,558</w:t>
      </w:r>
      <w:r w:rsidR="00E8475B">
        <w:rPr>
          <w:rFonts w:ascii="FairfieldLTStd-Light" w:hAnsi="FairfieldLTStd-Light" w:cs="FairfieldLTStd-Light"/>
          <w:color w:val="000000"/>
          <w:sz w:val="28"/>
          <w:szCs w:val="28"/>
          <w:lang w:val="en-CA" w:eastAsia="en-CA"/>
        </w:rPr>
        <w:t>,</w:t>
      </w:r>
      <w:r w:rsidR="009A1E37">
        <w:rPr>
          <w:rFonts w:ascii="FairfieldLTStd-Light" w:hAnsi="FairfieldLTStd-Light" w:cs="FairfieldLTStd-Light"/>
          <w:color w:val="000000"/>
          <w:sz w:val="28"/>
          <w:szCs w:val="28"/>
          <w:lang w:val="en-CA" w:eastAsia="en-CA"/>
        </w:rPr>
        <w:t>897</w:t>
      </w:r>
      <w:r w:rsidR="00EE04D8">
        <w:rPr>
          <w:rFonts w:ascii="FairfieldLTStd-Light" w:hAnsi="FairfieldLTStd-Light" w:cs="FairfieldLTStd-Light"/>
          <w:color w:val="000000"/>
          <w:sz w:val="28"/>
          <w:szCs w:val="28"/>
          <w:lang w:val="en-CA" w:eastAsia="en-CA"/>
        </w:rPr>
        <w:t xml:space="preserve">.  Approximately </w:t>
      </w:r>
      <w:r w:rsidR="009A1E37">
        <w:rPr>
          <w:rFonts w:ascii="FairfieldLTStd-Light" w:hAnsi="FairfieldLTStd-Light" w:cs="FairfieldLTStd-Light"/>
          <w:color w:val="000000"/>
          <w:sz w:val="28"/>
          <w:szCs w:val="28"/>
          <w:lang w:val="en-CA" w:eastAsia="en-CA"/>
        </w:rPr>
        <w:t>51.6</w:t>
      </w:r>
      <w:r w:rsidR="00EE04D8">
        <w:rPr>
          <w:rFonts w:ascii="FairfieldLTStd-Light" w:hAnsi="FairfieldLTStd-Light" w:cs="FairfieldLTStd-Light"/>
          <w:color w:val="000000"/>
          <w:sz w:val="28"/>
          <w:szCs w:val="28"/>
          <w:lang w:val="en-CA" w:eastAsia="en-CA"/>
        </w:rPr>
        <w:t xml:space="preserve">% of </w:t>
      </w:r>
      <w:r w:rsidR="002E23F8">
        <w:rPr>
          <w:rFonts w:ascii="FairfieldLTStd-Light" w:hAnsi="FairfieldLTStd-Light" w:cs="FairfieldLTStd-Light"/>
          <w:color w:val="000000"/>
          <w:sz w:val="28"/>
          <w:szCs w:val="28"/>
          <w:lang w:val="en-CA" w:eastAsia="en-CA"/>
        </w:rPr>
        <w:t>G</w:t>
      </w:r>
      <w:r w:rsidR="00EE04D8">
        <w:rPr>
          <w:rFonts w:ascii="FairfieldLTStd-Light" w:hAnsi="FairfieldLTStd-Light" w:cs="FairfieldLTStd-Light"/>
          <w:color w:val="000000"/>
          <w:sz w:val="28"/>
          <w:szCs w:val="28"/>
          <w:lang w:val="en-CA" w:eastAsia="en-CA"/>
        </w:rPr>
        <w:t>i</w:t>
      </w:r>
      <w:r w:rsidR="002E23F8">
        <w:rPr>
          <w:rFonts w:ascii="FairfieldLTStd-Light" w:hAnsi="FairfieldLTStd-Light" w:cs="FairfieldLTStd-Light"/>
          <w:color w:val="000000"/>
          <w:sz w:val="28"/>
          <w:szCs w:val="28"/>
          <w:lang w:val="en-CA" w:eastAsia="en-CA"/>
        </w:rPr>
        <w:t>ldan</w:t>
      </w:r>
      <w:r w:rsidR="00EE04D8">
        <w:rPr>
          <w:rFonts w:ascii="FairfieldLTStd-Light" w:hAnsi="FairfieldLTStd-Light" w:cs="FairfieldLTStd-Light"/>
          <w:color w:val="000000"/>
          <w:sz w:val="28"/>
          <w:szCs w:val="28"/>
          <w:lang w:val="en-CA" w:eastAsia="en-CA"/>
        </w:rPr>
        <w:t xml:space="preserve">’s assets were financed by shareholders, while only </w:t>
      </w:r>
      <w:r w:rsidR="009A1E37">
        <w:rPr>
          <w:rFonts w:ascii="FairfieldLTStd-Light" w:hAnsi="FairfieldLTStd-Light" w:cs="FairfieldLTStd-Light"/>
          <w:color w:val="000000"/>
          <w:sz w:val="28"/>
          <w:szCs w:val="28"/>
          <w:lang w:val="en-CA" w:eastAsia="en-CA"/>
        </w:rPr>
        <w:t>48.4</w:t>
      </w:r>
      <w:r w:rsidR="00EE04D8">
        <w:rPr>
          <w:rFonts w:ascii="FairfieldLTStd-Light" w:hAnsi="FairfieldLTStd-Light" w:cs="FairfieldLTStd-Light"/>
          <w:color w:val="000000"/>
          <w:sz w:val="28"/>
          <w:szCs w:val="28"/>
          <w:lang w:val="en-CA" w:eastAsia="en-CA"/>
        </w:rPr>
        <w:t>% were financed using debt</w:t>
      </w:r>
      <w:r w:rsidR="002E23F8">
        <w:rPr>
          <w:rFonts w:ascii="FairfieldLTStd-Light" w:hAnsi="FairfieldLTStd-Light" w:cs="FairfieldLTStd-Light"/>
          <w:color w:val="000000"/>
          <w:sz w:val="28"/>
          <w:szCs w:val="28"/>
          <w:lang w:val="en-CA" w:eastAsia="en-CA"/>
        </w:rPr>
        <w:t xml:space="preserve">.  </w:t>
      </w:r>
    </w:p>
    <w:p w14:paraId="7ACEDE12" w14:textId="77777777" w:rsidR="00006922" w:rsidRPr="003D7688" w:rsidRDefault="00006922" w:rsidP="000E657E">
      <w:pPr>
        <w:autoSpaceDE w:val="0"/>
        <w:autoSpaceDN w:val="0"/>
        <w:adjustRightInd w:val="0"/>
        <w:jc w:val="both"/>
        <w:rPr>
          <w:rFonts w:ascii="FairfieldLTStd-Light" w:hAnsi="FairfieldLTStd-Light" w:cs="FairfieldLTStd-Light"/>
          <w:sz w:val="28"/>
          <w:szCs w:val="28"/>
          <w:lang w:val="en-CA" w:eastAsia="en-CA"/>
        </w:rPr>
      </w:pPr>
    </w:p>
    <w:p w14:paraId="6D2A4BED" w14:textId="1EF5F4A1" w:rsidR="0047504B" w:rsidRPr="000E657E" w:rsidRDefault="00F54090" w:rsidP="00006922">
      <w:pPr>
        <w:autoSpaceDE w:val="0"/>
        <w:autoSpaceDN w:val="0"/>
        <w:adjustRightInd w:val="0"/>
        <w:ind w:left="567" w:hanging="567"/>
        <w:jc w:val="both"/>
        <w:rPr>
          <w:rFonts w:ascii="FairfieldLTStd-Light" w:hAnsi="FairfieldLTStd-Light" w:cs="FairfieldLTStd-Light"/>
          <w:sz w:val="28"/>
          <w:szCs w:val="28"/>
          <w:lang w:val="en-CA" w:eastAsia="en-CA"/>
        </w:rPr>
      </w:pPr>
      <w:r w:rsidRPr="00B710A5">
        <w:rPr>
          <w:rFonts w:ascii="FairfieldLTStd-Light" w:hAnsi="FairfieldLTStd-Light" w:cs="FairfieldLTStd-Light"/>
          <w:b/>
          <w:sz w:val="28"/>
          <w:szCs w:val="28"/>
          <w:lang w:val="en-CA" w:eastAsia="en-CA"/>
        </w:rPr>
        <w:t>c.</w:t>
      </w:r>
      <w:r w:rsidRPr="003D7688">
        <w:rPr>
          <w:rFonts w:ascii="FairfieldLTStd-Light" w:hAnsi="FairfieldLTStd-Light" w:cs="FairfieldLTStd-Light"/>
          <w:sz w:val="28"/>
          <w:szCs w:val="28"/>
          <w:lang w:val="en-CA" w:eastAsia="en-CA"/>
        </w:rPr>
        <w:t xml:space="preserve"> </w:t>
      </w:r>
      <w:r w:rsidR="00006922" w:rsidRPr="003D7688">
        <w:rPr>
          <w:rFonts w:ascii="FairfieldLTStd-Light" w:hAnsi="FairfieldLTStd-Light" w:cs="FairfieldLTStd-Light"/>
          <w:sz w:val="28"/>
          <w:szCs w:val="28"/>
          <w:lang w:val="en-CA" w:eastAsia="en-CA"/>
        </w:rPr>
        <w:tab/>
      </w:r>
      <w:r w:rsidR="0047504B" w:rsidRPr="003D7688">
        <w:rPr>
          <w:rFonts w:ascii="FairfieldLTStd-Light" w:hAnsi="FairfieldLTStd-Light" w:cs="FairfieldLTStd-Light"/>
          <w:sz w:val="28"/>
          <w:szCs w:val="28"/>
          <w:lang w:val="en-CA" w:eastAsia="en-CA"/>
        </w:rPr>
        <w:t>T</w:t>
      </w:r>
      <w:r w:rsidRPr="003D7688">
        <w:rPr>
          <w:rFonts w:ascii="FairfieldLTStd-Light" w:hAnsi="FairfieldLTStd-Light" w:cs="FairfieldLTStd-Light"/>
          <w:sz w:val="28"/>
          <w:szCs w:val="28"/>
          <w:lang w:val="en-CA" w:eastAsia="en-CA"/>
        </w:rPr>
        <w:t xml:space="preserve">he two largest sources of cash </w:t>
      </w:r>
      <w:r w:rsidR="0047504B" w:rsidRPr="003D7688">
        <w:rPr>
          <w:rFonts w:ascii="FairfieldLTStd-Light" w:hAnsi="FairfieldLTStd-Light" w:cs="FairfieldLTStd-Light"/>
          <w:sz w:val="28"/>
          <w:szCs w:val="28"/>
          <w:lang w:val="en-CA" w:eastAsia="en-CA"/>
        </w:rPr>
        <w:t xml:space="preserve">in </w:t>
      </w:r>
      <w:r w:rsidR="00E8475B">
        <w:rPr>
          <w:rFonts w:ascii="FairfieldLTStd-Light" w:hAnsi="FairfieldLTStd-Light" w:cs="FairfieldLTStd-Light"/>
          <w:sz w:val="28"/>
          <w:szCs w:val="28"/>
          <w:lang w:val="en-CA" w:eastAsia="en-CA"/>
        </w:rPr>
        <w:t>20</w:t>
      </w:r>
      <w:r w:rsidR="009A1E37">
        <w:rPr>
          <w:rFonts w:ascii="FairfieldLTStd-Light" w:hAnsi="FairfieldLTStd-Light" w:cs="FairfieldLTStd-Light"/>
          <w:sz w:val="28"/>
          <w:szCs w:val="28"/>
          <w:lang w:val="en-CA" w:eastAsia="en-CA"/>
        </w:rPr>
        <w:t>20</w:t>
      </w:r>
      <w:r w:rsidR="00E8475B" w:rsidRPr="003D7688">
        <w:rPr>
          <w:rFonts w:ascii="FairfieldLTStd-Light" w:hAnsi="FairfieldLTStd-Light" w:cs="FairfieldLTStd-Light"/>
          <w:sz w:val="28"/>
          <w:szCs w:val="28"/>
          <w:lang w:val="en-CA" w:eastAsia="en-CA"/>
        </w:rPr>
        <w:t xml:space="preserve"> </w:t>
      </w:r>
      <w:r w:rsidR="0047504B" w:rsidRPr="003D7688">
        <w:rPr>
          <w:rFonts w:ascii="FairfieldLTStd-Light" w:hAnsi="FairfieldLTStd-Light" w:cs="FairfieldLTStd-Light"/>
          <w:sz w:val="28"/>
          <w:szCs w:val="28"/>
          <w:lang w:val="en-CA" w:eastAsia="en-CA"/>
        </w:rPr>
        <w:t>were cash flows from</w:t>
      </w:r>
      <w:r w:rsidR="0047504B" w:rsidRPr="000E657E">
        <w:rPr>
          <w:rFonts w:ascii="FairfieldLTStd-Light" w:hAnsi="FairfieldLTStd-Light" w:cs="FairfieldLTStd-Light"/>
          <w:sz w:val="28"/>
          <w:szCs w:val="28"/>
          <w:lang w:val="en-CA" w:eastAsia="en-CA"/>
        </w:rPr>
        <w:t xml:space="preserve"> operating activities of $</w:t>
      </w:r>
      <w:r w:rsidR="009A1E37">
        <w:rPr>
          <w:rFonts w:ascii="FairfieldLTStd-Light" w:hAnsi="FairfieldLTStd-Light" w:cs="FairfieldLTStd-Light"/>
          <w:sz w:val="28"/>
          <w:szCs w:val="28"/>
          <w:lang w:val="en-CA" w:eastAsia="en-CA"/>
        </w:rPr>
        <w:t>415</w:t>
      </w:r>
      <w:r w:rsidR="00E8475B">
        <w:rPr>
          <w:rFonts w:ascii="FairfieldLTStd-Light" w:hAnsi="FairfieldLTStd-Light" w:cs="FairfieldLTStd-Light"/>
          <w:sz w:val="28"/>
          <w:szCs w:val="28"/>
          <w:lang w:val="en-CA" w:eastAsia="en-CA"/>
        </w:rPr>
        <w:t>,</w:t>
      </w:r>
      <w:r w:rsidR="009A1E37">
        <w:rPr>
          <w:rFonts w:ascii="FairfieldLTStd-Light" w:hAnsi="FairfieldLTStd-Light" w:cs="FairfieldLTStd-Light"/>
          <w:sz w:val="28"/>
          <w:szCs w:val="28"/>
          <w:lang w:val="en-CA" w:eastAsia="en-CA"/>
        </w:rPr>
        <w:t>030</w:t>
      </w:r>
      <w:r w:rsidR="0047504B" w:rsidRPr="000E657E">
        <w:rPr>
          <w:rFonts w:ascii="FairfieldLTStd-Light" w:hAnsi="FairfieldLTStd-Light" w:cs="FairfieldLTStd-Light"/>
          <w:sz w:val="28"/>
          <w:szCs w:val="28"/>
          <w:lang w:val="en-CA" w:eastAsia="en-CA"/>
        </w:rPr>
        <w:t xml:space="preserve"> and proceeds from issuance of </w:t>
      </w:r>
      <w:r w:rsidR="00E8475B">
        <w:rPr>
          <w:rFonts w:ascii="FairfieldLTStd-Light" w:hAnsi="FairfieldLTStd-Light" w:cs="FairfieldLTStd-Light"/>
          <w:sz w:val="28"/>
          <w:szCs w:val="28"/>
          <w:lang w:val="en-CA" w:eastAsia="en-CA"/>
        </w:rPr>
        <w:t>a term loan for</w:t>
      </w:r>
      <w:r w:rsidR="00E8475B" w:rsidRPr="000E657E">
        <w:rPr>
          <w:rFonts w:ascii="FairfieldLTStd-Light" w:hAnsi="FairfieldLTStd-Light" w:cs="FairfieldLTStd-Light"/>
          <w:sz w:val="28"/>
          <w:szCs w:val="28"/>
          <w:lang w:val="en-CA" w:eastAsia="en-CA"/>
        </w:rPr>
        <w:t xml:space="preserve"> </w:t>
      </w:r>
      <w:r w:rsidR="009632B2" w:rsidRPr="000E657E">
        <w:rPr>
          <w:rFonts w:ascii="FairfieldLTStd-Light" w:hAnsi="FairfieldLTStd-Light" w:cs="FairfieldLTStd-Light"/>
          <w:sz w:val="28"/>
          <w:szCs w:val="28"/>
          <w:lang w:val="en-CA" w:eastAsia="en-CA"/>
        </w:rPr>
        <w:t>$</w:t>
      </w:r>
      <w:r w:rsidR="009A1E37">
        <w:rPr>
          <w:rFonts w:ascii="FairfieldLTStd-Light" w:hAnsi="FairfieldLTStd-Light" w:cs="FairfieldLTStd-Light"/>
          <w:sz w:val="28"/>
          <w:szCs w:val="28"/>
          <w:lang w:val="en-CA" w:eastAsia="en-CA"/>
        </w:rPr>
        <w:t>4</w:t>
      </w:r>
      <w:r w:rsidR="00E8475B">
        <w:rPr>
          <w:rFonts w:ascii="FairfieldLTStd-Light" w:hAnsi="FairfieldLTStd-Light" w:cs="FairfieldLTStd-Light"/>
          <w:sz w:val="28"/>
          <w:szCs w:val="28"/>
          <w:lang w:val="en-CA" w:eastAsia="en-CA"/>
        </w:rPr>
        <w:t>00,000</w:t>
      </w:r>
      <w:r w:rsidR="0047504B" w:rsidRPr="000E657E">
        <w:rPr>
          <w:rFonts w:ascii="FairfieldLTStd-Light" w:hAnsi="FairfieldLTStd-Light" w:cs="FairfieldLTStd-Light"/>
          <w:sz w:val="28"/>
          <w:szCs w:val="28"/>
          <w:lang w:val="en-CA" w:eastAsia="en-CA"/>
        </w:rPr>
        <w:t xml:space="preserve">. The </w:t>
      </w:r>
      <w:r w:rsidRPr="000E657E">
        <w:rPr>
          <w:rFonts w:ascii="FairfieldLTStd-Light" w:hAnsi="FairfieldLTStd-Light" w:cs="FairfieldLTStd-Light"/>
          <w:sz w:val="28"/>
          <w:szCs w:val="28"/>
          <w:lang w:val="en-CA" w:eastAsia="en-CA"/>
        </w:rPr>
        <w:t xml:space="preserve">two largest uses of cash in </w:t>
      </w:r>
      <w:r w:rsidR="00E8475B">
        <w:rPr>
          <w:rFonts w:ascii="FairfieldLTStd-Light" w:hAnsi="FairfieldLTStd-Light" w:cs="FairfieldLTStd-Light"/>
          <w:sz w:val="28"/>
          <w:szCs w:val="28"/>
          <w:lang w:val="en-CA" w:eastAsia="en-CA"/>
        </w:rPr>
        <w:t>20</w:t>
      </w:r>
      <w:r w:rsidR="009A1E37">
        <w:rPr>
          <w:rFonts w:ascii="FairfieldLTStd-Light" w:hAnsi="FairfieldLTStd-Light" w:cs="FairfieldLTStd-Light"/>
          <w:sz w:val="28"/>
          <w:szCs w:val="28"/>
          <w:lang w:val="en-CA" w:eastAsia="en-CA"/>
        </w:rPr>
        <w:t>20</w:t>
      </w:r>
      <w:r w:rsidR="00E8475B" w:rsidRPr="000E657E">
        <w:rPr>
          <w:rFonts w:ascii="FairfieldLTStd-Light" w:hAnsi="FairfieldLTStd-Light" w:cs="FairfieldLTStd-Light"/>
          <w:sz w:val="28"/>
          <w:szCs w:val="28"/>
          <w:lang w:val="en-CA" w:eastAsia="en-CA"/>
        </w:rPr>
        <w:t xml:space="preserve"> </w:t>
      </w:r>
      <w:r w:rsidR="0047504B" w:rsidRPr="000E657E">
        <w:rPr>
          <w:rFonts w:ascii="FairfieldLTStd-Light" w:hAnsi="FairfieldLTStd-Light" w:cs="FairfieldLTStd-Light"/>
          <w:sz w:val="28"/>
          <w:szCs w:val="28"/>
          <w:lang w:val="en-CA" w:eastAsia="en-CA"/>
        </w:rPr>
        <w:t xml:space="preserve">were </w:t>
      </w:r>
      <w:r w:rsidR="009A1E37">
        <w:rPr>
          <w:rFonts w:ascii="FairfieldLTStd-Light" w:hAnsi="FairfieldLTStd-Light" w:cs="FairfieldLTStd-Light"/>
          <w:sz w:val="28"/>
          <w:szCs w:val="28"/>
          <w:lang w:val="en-CA" w:eastAsia="en-CA"/>
        </w:rPr>
        <w:t>the purchase of property, plant and equipment</w:t>
      </w:r>
      <w:r w:rsidR="00E8475B">
        <w:rPr>
          <w:rFonts w:ascii="FairfieldLTStd-Light" w:hAnsi="FairfieldLTStd-Light" w:cs="FairfieldLTStd-Light"/>
          <w:sz w:val="28"/>
          <w:szCs w:val="28"/>
          <w:lang w:val="en-CA" w:eastAsia="en-CA"/>
        </w:rPr>
        <w:t xml:space="preserve"> of $</w:t>
      </w:r>
      <w:r w:rsidR="009A1E37">
        <w:rPr>
          <w:rFonts w:ascii="FairfieldLTStd-Light" w:hAnsi="FairfieldLTStd-Light" w:cs="FairfieldLTStd-Light"/>
          <w:sz w:val="28"/>
          <w:szCs w:val="28"/>
          <w:lang w:val="en-CA" w:eastAsia="en-CA"/>
        </w:rPr>
        <w:t>50</w:t>
      </w:r>
      <w:r w:rsidR="00E8475B">
        <w:rPr>
          <w:rFonts w:ascii="FairfieldLTStd-Light" w:hAnsi="FairfieldLTStd-Light" w:cs="FairfieldLTStd-Light"/>
          <w:sz w:val="28"/>
          <w:szCs w:val="28"/>
          <w:lang w:val="en-CA" w:eastAsia="en-CA"/>
        </w:rPr>
        <w:t>,</w:t>
      </w:r>
      <w:r w:rsidR="009A1E37">
        <w:rPr>
          <w:rFonts w:ascii="FairfieldLTStd-Light" w:hAnsi="FairfieldLTStd-Light" w:cs="FairfieldLTStd-Light"/>
          <w:sz w:val="28"/>
          <w:szCs w:val="28"/>
          <w:lang w:val="en-CA" w:eastAsia="en-CA"/>
        </w:rPr>
        <w:t>670</w:t>
      </w:r>
      <w:r w:rsidR="0047504B" w:rsidRPr="000E657E">
        <w:rPr>
          <w:rFonts w:ascii="FairfieldLTStd-Light" w:hAnsi="FairfieldLTStd-Light" w:cs="FairfieldLTStd-Light"/>
          <w:sz w:val="28"/>
          <w:szCs w:val="28"/>
          <w:lang w:val="en-CA" w:eastAsia="en-CA"/>
        </w:rPr>
        <w:t xml:space="preserve"> and </w:t>
      </w:r>
      <w:r w:rsidR="00DB560C">
        <w:rPr>
          <w:rFonts w:ascii="FairfieldLTStd-Light" w:hAnsi="FairfieldLTStd-Light" w:cs="FairfieldLTStd-Light"/>
          <w:sz w:val="28"/>
          <w:szCs w:val="28"/>
          <w:lang w:val="en-CA" w:eastAsia="en-CA"/>
        </w:rPr>
        <w:t>decrease</w:t>
      </w:r>
      <w:r w:rsidR="002C7AC7">
        <w:rPr>
          <w:rFonts w:ascii="FairfieldLTStd-Light" w:hAnsi="FairfieldLTStd-Light" w:cs="FairfieldLTStd-Light"/>
          <w:sz w:val="28"/>
          <w:szCs w:val="28"/>
          <w:lang w:val="en-CA" w:eastAsia="en-CA"/>
        </w:rPr>
        <w:t xml:space="preserve"> (repayment)</w:t>
      </w:r>
      <w:r w:rsidR="00DB560C">
        <w:rPr>
          <w:rFonts w:ascii="FairfieldLTStd-Light" w:hAnsi="FairfieldLTStd-Light" w:cs="FairfieldLTStd-Light"/>
          <w:sz w:val="28"/>
          <w:szCs w:val="28"/>
          <w:lang w:val="en-CA" w:eastAsia="en-CA"/>
        </w:rPr>
        <w:t xml:space="preserve"> in amounts</w:t>
      </w:r>
      <w:r w:rsidR="002C7AC7">
        <w:rPr>
          <w:rFonts w:ascii="FairfieldLTStd-Light" w:hAnsi="FairfieldLTStd-Light" w:cs="FairfieldLTStd-Light"/>
          <w:sz w:val="28"/>
          <w:szCs w:val="28"/>
          <w:lang w:val="en-CA" w:eastAsia="en-CA"/>
        </w:rPr>
        <w:t xml:space="preserve"> drawn under</w:t>
      </w:r>
      <w:r w:rsidR="0047504B" w:rsidRPr="000E657E">
        <w:rPr>
          <w:rFonts w:ascii="FairfieldLTStd-Light" w:hAnsi="FairfieldLTStd-Light" w:cs="FairfieldLTStd-Light"/>
          <w:sz w:val="28"/>
          <w:szCs w:val="28"/>
          <w:lang w:val="en-CA" w:eastAsia="en-CA"/>
        </w:rPr>
        <w:t xml:space="preserve"> a revolving </w:t>
      </w:r>
      <w:r w:rsidR="00256240">
        <w:rPr>
          <w:rFonts w:ascii="FairfieldLTStd-Light" w:hAnsi="FairfieldLTStd-Light" w:cs="FairfieldLTStd-Light"/>
          <w:sz w:val="28"/>
          <w:szCs w:val="28"/>
          <w:lang w:val="en-CA" w:eastAsia="en-CA"/>
        </w:rPr>
        <w:t>long-term bank</w:t>
      </w:r>
      <w:r w:rsidR="0047504B" w:rsidRPr="000E657E">
        <w:rPr>
          <w:rFonts w:ascii="FairfieldLTStd-Light" w:hAnsi="FairfieldLTStd-Light" w:cs="FairfieldLTStd-Light"/>
          <w:sz w:val="28"/>
          <w:szCs w:val="28"/>
          <w:lang w:val="en-CA" w:eastAsia="en-CA"/>
        </w:rPr>
        <w:t xml:space="preserve"> credit</w:t>
      </w:r>
      <w:r w:rsidR="00256240">
        <w:rPr>
          <w:rFonts w:ascii="FairfieldLTStd-Light" w:hAnsi="FairfieldLTStd-Light" w:cs="FairfieldLTStd-Light"/>
          <w:sz w:val="28"/>
          <w:szCs w:val="28"/>
          <w:lang w:val="en-CA" w:eastAsia="en-CA"/>
        </w:rPr>
        <w:t xml:space="preserve"> facility</w:t>
      </w:r>
      <w:r w:rsidR="009632B2" w:rsidRPr="000E657E">
        <w:rPr>
          <w:rFonts w:ascii="FairfieldLTStd-Light" w:hAnsi="FairfieldLTStd-Light" w:cs="FairfieldLTStd-Light"/>
          <w:sz w:val="28"/>
          <w:szCs w:val="28"/>
          <w:lang w:val="en-CA" w:eastAsia="en-CA"/>
        </w:rPr>
        <w:t>,</w:t>
      </w:r>
      <w:r w:rsidR="0047504B" w:rsidRPr="000E657E">
        <w:rPr>
          <w:rFonts w:ascii="FairfieldLTStd-Light" w:hAnsi="FairfieldLTStd-Light" w:cs="FairfieldLTStd-Light"/>
          <w:sz w:val="28"/>
          <w:szCs w:val="28"/>
          <w:lang w:val="en-CA" w:eastAsia="en-CA"/>
        </w:rPr>
        <w:t xml:space="preserve"> of $</w:t>
      </w:r>
      <w:r w:rsidR="009A1E37">
        <w:rPr>
          <w:rFonts w:ascii="FairfieldLTStd-Light" w:hAnsi="FairfieldLTStd-Light" w:cs="FairfieldLTStd-Light"/>
          <w:sz w:val="28"/>
          <w:szCs w:val="28"/>
          <w:lang w:val="en-CA" w:eastAsia="en-CA"/>
        </w:rPr>
        <w:t>245</w:t>
      </w:r>
      <w:r w:rsidR="002F2258">
        <w:rPr>
          <w:rFonts w:ascii="FairfieldLTStd-Light" w:hAnsi="FairfieldLTStd-Light" w:cs="FairfieldLTStd-Light"/>
          <w:sz w:val="28"/>
          <w:szCs w:val="28"/>
          <w:lang w:val="en-CA" w:eastAsia="en-CA"/>
        </w:rPr>
        <w:t>,000</w:t>
      </w:r>
      <w:r w:rsidR="0047504B" w:rsidRPr="000E657E">
        <w:rPr>
          <w:rFonts w:ascii="FairfieldLTStd-Light" w:hAnsi="FairfieldLTStd-Light" w:cs="FairfieldLTStd-Light"/>
          <w:sz w:val="28"/>
          <w:szCs w:val="28"/>
          <w:lang w:val="en-CA" w:eastAsia="en-CA"/>
        </w:rPr>
        <w:t xml:space="preserve">. </w:t>
      </w:r>
    </w:p>
    <w:p w14:paraId="0AAFB8D0" w14:textId="77777777" w:rsidR="00006922" w:rsidRDefault="00006922" w:rsidP="000E657E">
      <w:pPr>
        <w:autoSpaceDE w:val="0"/>
        <w:autoSpaceDN w:val="0"/>
        <w:adjustRightInd w:val="0"/>
        <w:jc w:val="both"/>
        <w:rPr>
          <w:rFonts w:ascii="FairfieldLTStd-Light" w:hAnsi="FairfieldLTStd-Light" w:cs="FairfieldLTStd-Light"/>
          <w:sz w:val="28"/>
          <w:szCs w:val="28"/>
          <w:lang w:val="en-CA" w:eastAsia="en-CA"/>
        </w:rPr>
      </w:pPr>
    </w:p>
    <w:p w14:paraId="1251C4D4" w14:textId="77777777" w:rsidR="00EE04D8" w:rsidRDefault="00EE04D8" w:rsidP="007A5192">
      <w:pPr>
        <w:autoSpaceDE w:val="0"/>
        <w:autoSpaceDN w:val="0"/>
        <w:adjustRightInd w:val="0"/>
        <w:ind w:left="630" w:hanging="630"/>
        <w:jc w:val="both"/>
        <w:rPr>
          <w:rFonts w:ascii="FairfieldLTStd-Light" w:hAnsi="FairfieldLTStd-Light" w:cs="FairfieldLTStd-Light"/>
          <w:sz w:val="28"/>
          <w:szCs w:val="28"/>
          <w:lang w:val="en-CA" w:eastAsia="en-CA"/>
        </w:rPr>
      </w:pPr>
      <w:r w:rsidRPr="00B710A5">
        <w:rPr>
          <w:rFonts w:ascii="FairfieldLTStd-Light" w:hAnsi="FairfieldLTStd-Light" w:cs="FairfieldLTStd-Light"/>
          <w:b/>
          <w:sz w:val="28"/>
          <w:szCs w:val="28"/>
          <w:lang w:val="en-CA" w:eastAsia="en-CA"/>
        </w:rPr>
        <w:t>d.</w:t>
      </w:r>
      <w:r w:rsidRPr="00EE04D8">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1A59E9">
        <w:rPr>
          <w:rFonts w:ascii="FairfieldLTStd-Light" w:hAnsi="FairfieldLTStd-Light" w:cs="FairfieldLTStd-Light"/>
          <w:sz w:val="28"/>
          <w:szCs w:val="28"/>
          <w:lang w:val="en-CA" w:eastAsia="en-CA"/>
        </w:rPr>
        <w:t>Gildan Activewear prepared a</w:t>
      </w:r>
      <w:r>
        <w:rPr>
          <w:rFonts w:ascii="FairfieldLTStd-Light" w:hAnsi="FairfieldLTStd-Light" w:cs="FairfieldLTStd-Light"/>
          <w:sz w:val="28"/>
          <w:szCs w:val="28"/>
          <w:lang w:val="en-CA" w:eastAsia="en-CA"/>
        </w:rPr>
        <w:t xml:space="preserve"> classified statement of financial position </w:t>
      </w:r>
      <w:r w:rsidR="00F02BAC">
        <w:rPr>
          <w:rFonts w:ascii="FairfieldLTStd-Light" w:hAnsi="FairfieldLTStd-Light" w:cs="FairfieldLTStd-Light"/>
          <w:sz w:val="28"/>
          <w:szCs w:val="28"/>
          <w:lang w:val="en-CA" w:eastAsia="en-CA"/>
        </w:rPr>
        <w:t xml:space="preserve">that </w:t>
      </w:r>
      <w:r>
        <w:rPr>
          <w:rFonts w:ascii="FairfieldLTStd-Light" w:hAnsi="FairfieldLTStd-Light" w:cs="FairfieldLTStd-Light"/>
          <w:sz w:val="28"/>
          <w:szCs w:val="28"/>
          <w:lang w:val="en-CA" w:eastAsia="en-CA"/>
        </w:rPr>
        <w:t xml:space="preserve">presents information in order of liquidity. </w:t>
      </w:r>
      <w:r w:rsidR="00D34863">
        <w:rPr>
          <w:rFonts w:ascii="FairfieldLTStd-Light" w:hAnsi="FairfieldLTStd-Light" w:cs="FairfieldLTStd-Light"/>
          <w:sz w:val="28"/>
          <w:szCs w:val="28"/>
          <w:lang w:val="en-CA" w:eastAsia="en-CA"/>
        </w:rPr>
        <w:t>The presence of s</w:t>
      </w:r>
      <w:r w:rsidR="001A59E9">
        <w:rPr>
          <w:rFonts w:ascii="FairfieldLTStd-Light" w:hAnsi="FairfieldLTStd-Light" w:cs="FairfieldLTStd-Light"/>
          <w:sz w:val="28"/>
          <w:szCs w:val="28"/>
          <w:lang w:val="en-CA" w:eastAsia="en-CA"/>
        </w:rPr>
        <w:t>ub-totals for current assets and current liabilities show</w:t>
      </w:r>
      <w:r w:rsidR="00F02BAC">
        <w:rPr>
          <w:rFonts w:ascii="FairfieldLTStd-Light" w:hAnsi="FairfieldLTStd-Light" w:cs="FairfieldLTStd-Light"/>
          <w:sz w:val="28"/>
          <w:szCs w:val="28"/>
          <w:lang w:val="en-CA" w:eastAsia="en-CA"/>
        </w:rPr>
        <w:t>s</w:t>
      </w:r>
      <w:r w:rsidR="001A59E9">
        <w:rPr>
          <w:rFonts w:ascii="FairfieldLTStd-Light" w:hAnsi="FairfieldLTStd-Light" w:cs="FairfieldLTStd-Light"/>
          <w:sz w:val="28"/>
          <w:szCs w:val="28"/>
          <w:lang w:val="en-CA" w:eastAsia="en-CA"/>
        </w:rPr>
        <w:t xml:space="preserve"> that the statement i</w:t>
      </w:r>
      <w:r w:rsidR="00BF5D52">
        <w:rPr>
          <w:rFonts w:ascii="FairfieldLTStd-Light" w:hAnsi="FairfieldLTStd-Light" w:cs="FairfieldLTStd-Light"/>
          <w:sz w:val="28"/>
          <w:szCs w:val="28"/>
          <w:lang w:val="en-CA" w:eastAsia="en-CA"/>
        </w:rPr>
        <w:t>s a</w:t>
      </w:r>
      <w:r w:rsidR="001A59E9">
        <w:rPr>
          <w:rFonts w:ascii="FairfieldLTStd-Light" w:hAnsi="FairfieldLTStd-Light" w:cs="FairfieldLTStd-Light"/>
          <w:sz w:val="28"/>
          <w:szCs w:val="28"/>
          <w:lang w:val="en-CA" w:eastAsia="en-CA"/>
        </w:rPr>
        <w:t xml:space="preserve"> classified statement of financial position.</w:t>
      </w:r>
      <w:r w:rsidR="00BF5D52">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xml:space="preserve">Gildan </w:t>
      </w:r>
      <w:r w:rsidR="001853F2">
        <w:rPr>
          <w:rFonts w:ascii="FairfieldLTStd-Light" w:hAnsi="FairfieldLTStd-Light" w:cs="FairfieldLTStd-Light"/>
          <w:sz w:val="28"/>
          <w:szCs w:val="28"/>
          <w:lang w:val="en-CA" w:eastAsia="en-CA"/>
        </w:rPr>
        <w:t>s</w:t>
      </w:r>
      <w:r>
        <w:rPr>
          <w:rFonts w:ascii="FairfieldLTStd-Light" w:hAnsi="FairfieldLTStd-Light" w:cs="FairfieldLTStd-Light"/>
          <w:sz w:val="28"/>
          <w:szCs w:val="28"/>
          <w:lang w:val="en-CA" w:eastAsia="en-CA"/>
        </w:rPr>
        <w:t>eparat</w:t>
      </w:r>
      <w:r w:rsidR="001853F2">
        <w:rPr>
          <w:rFonts w:ascii="FairfieldLTStd-Light" w:hAnsi="FairfieldLTStd-Light" w:cs="FairfieldLTStd-Light"/>
          <w:sz w:val="28"/>
          <w:szCs w:val="28"/>
          <w:lang w:val="en-CA" w:eastAsia="en-CA"/>
        </w:rPr>
        <w:t>es</w:t>
      </w:r>
      <w:r>
        <w:rPr>
          <w:rFonts w:ascii="FairfieldLTStd-Light" w:hAnsi="FairfieldLTStd-Light" w:cs="FairfieldLTStd-Light"/>
          <w:sz w:val="28"/>
          <w:szCs w:val="28"/>
          <w:lang w:val="en-CA" w:eastAsia="en-CA"/>
        </w:rPr>
        <w:t xml:space="preserve"> current from </w:t>
      </w:r>
      <w:r w:rsidR="00545F47">
        <w:rPr>
          <w:rFonts w:ascii="FairfieldLTStd-Light" w:hAnsi="FairfieldLTStd-Light" w:cs="FairfieldLTStd-Light"/>
          <w:sz w:val="28"/>
          <w:szCs w:val="28"/>
          <w:lang w:val="en-CA" w:eastAsia="en-CA"/>
        </w:rPr>
        <w:t>non-</w:t>
      </w:r>
      <w:r>
        <w:rPr>
          <w:rFonts w:ascii="FairfieldLTStd-Light" w:hAnsi="FairfieldLTStd-Light" w:cs="FairfieldLTStd-Light"/>
          <w:sz w:val="28"/>
          <w:szCs w:val="28"/>
          <w:lang w:val="en-CA" w:eastAsia="en-CA"/>
        </w:rPr>
        <w:t xml:space="preserve">current assets and liabilities.  Current assets are reported according to liquidity, with </w:t>
      </w:r>
      <w:r w:rsidR="00545F47">
        <w:rPr>
          <w:rFonts w:ascii="FairfieldLTStd-Light" w:hAnsi="FairfieldLTStd-Light" w:cs="FairfieldLTStd-Light"/>
          <w:sz w:val="28"/>
          <w:szCs w:val="28"/>
          <w:lang w:val="en-CA" w:eastAsia="en-CA"/>
        </w:rPr>
        <w:t xml:space="preserve">most </w:t>
      </w:r>
      <w:r>
        <w:rPr>
          <w:rFonts w:ascii="FairfieldLTStd-Light" w:hAnsi="FairfieldLTStd-Light" w:cs="FairfieldLTStd-Light"/>
          <w:sz w:val="28"/>
          <w:szCs w:val="28"/>
          <w:lang w:val="en-CA" w:eastAsia="en-CA"/>
        </w:rPr>
        <w:t xml:space="preserve">liquid first and </w:t>
      </w:r>
      <w:r w:rsidR="00545F47">
        <w:rPr>
          <w:rFonts w:ascii="FairfieldLTStd-Light" w:hAnsi="FairfieldLTStd-Light" w:cs="FairfieldLTStd-Light"/>
          <w:sz w:val="28"/>
          <w:szCs w:val="28"/>
          <w:lang w:val="en-CA" w:eastAsia="en-CA"/>
        </w:rPr>
        <w:t xml:space="preserve">least </w:t>
      </w:r>
      <w:r>
        <w:rPr>
          <w:rFonts w:ascii="FairfieldLTStd-Light" w:hAnsi="FairfieldLTStd-Light" w:cs="FairfieldLTStd-Light"/>
          <w:sz w:val="28"/>
          <w:szCs w:val="28"/>
          <w:lang w:val="en-CA" w:eastAsia="en-CA"/>
        </w:rPr>
        <w:t>liquid last</w:t>
      </w:r>
      <w:r w:rsidR="00545F47">
        <w:rPr>
          <w:rFonts w:ascii="FairfieldLTStd-Light" w:hAnsi="FairfieldLTStd-Light" w:cs="FairfieldLTStd-Light"/>
          <w:sz w:val="28"/>
          <w:szCs w:val="28"/>
          <w:lang w:val="en-CA" w:eastAsia="en-CA"/>
        </w:rPr>
        <w:t>.</w:t>
      </w:r>
    </w:p>
    <w:p w14:paraId="65F8B482" w14:textId="77777777" w:rsidR="00B710A5" w:rsidRPr="000E657E" w:rsidRDefault="006C25D8" w:rsidP="00916112">
      <w:pPr>
        <w:ind w:hanging="709"/>
        <w:jc w:val="both"/>
        <w:rPr>
          <w:rFonts w:ascii="Arial" w:hAnsi="Arial" w:cs="Arial"/>
          <w:b/>
          <w:bCs/>
          <w:sz w:val="28"/>
          <w:szCs w:val="28"/>
          <w:lang w:val="en-CA"/>
        </w:rPr>
      </w:pPr>
      <w:r>
        <w:rPr>
          <w:rFonts w:ascii="FairfieldLTStd-Light" w:hAnsi="FairfieldLTStd-Light" w:cs="FairfieldLTStd-Light"/>
          <w:sz w:val="28"/>
          <w:szCs w:val="28"/>
          <w:lang w:val="en-CA" w:eastAsia="en-CA"/>
        </w:rPr>
        <w:br w:type="page"/>
      </w:r>
      <w:r w:rsidR="00B710A5">
        <w:rPr>
          <w:rFonts w:ascii="Arial" w:hAnsi="Arial" w:cs="Arial"/>
          <w:b/>
          <w:bCs/>
          <w:sz w:val="28"/>
          <w:szCs w:val="28"/>
          <w:lang w:val="en-CA"/>
        </w:rPr>
        <w:lastRenderedPageBreak/>
        <w:t>RI-4 (Continued)</w:t>
      </w:r>
    </w:p>
    <w:p w14:paraId="1131C19C" w14:textId="77777777" w:rsidR="00B710A5" w:rsidRDefault="00B710A5" w:rsidP="000E657E">
      <w:pPr>
        <w:autoSpaceDE w:val="0"/>
        <w:autoSpaceDN w:val="0"/>
        <w:adjustRightInd w:val="0"/>
        <w:jc w:val="both"/>
        <w:rPr>
          <w:rFonts w:ascii="FairfieldLTStd-Light" w:hAnsi="FairfieldLTStd-Light" w:cs="FairfieldLTStd-Light"/>
          <w:sz w:val="28"/>
          <w:szCs w:val="28"/>
          <w:lang w:val="en-CA" w:eastAsia="en-CA"/>
        </w:rPr>
      </w:pPr>
    </w:p>
    <w:p w14:paraId="3CDD441B" w14:textId="77777777" w:rsidR="00DD22C8" w:rsidRPr="003D7688" w:rsidRDefault="00EE04D8" w:rsidP="000E657E">
      <w:pPr>
        <w:autoSpaceDE w:val="0"/>
        <w:autoSpaceDN w:val="0"/>
        <w:adjustRightInd w:val="0"/>
        <w:jc w:val="both"/>
        <w:rPr>
          <w:rFonts w:ascii="FairfieldLTStd-Light" w:hAnsi="FairfieldLTStd-Light" w:cs="FairfieldLTStd-Light"/>
          <w:color w:val="000000"/>
          <w:sz w:val="28"/>
          <w:szCs w:val="28"/>
          <w:lang w:val="en-CA" w:eastAsia="en-CA"/>
        </w:rPr>
      </w:pPr>
      <w:r w:rsidRPr="00B710A5">
        <w:rPr>
          <w:rFonts w:ascii="FairfieldLTStd-Light" w:hAnsi="FairfieldLTStd-Light" w:cs="FairfieldLTStd-Light"/>
          <w:b/>
          <w:sz w:val="28"/>
          <w:szCs w:val="28"/>
          <w:lang w:val="en-CA" w:eastAsia="en-CA"/>
        </w:rPr>
        <w:t>e</w:t>
      </w:r>
      <w:r w:rsidR="00F54090" w:rsidRPr="00B710A5">
        <w:rPr>
          <w:rFonts w:ascii="FairfieldLTStd-Light" w:hAnsi="FairfieldLTStd-Light" w:cs="FairfieldLTStd-Light"/>
          <w:b/>
          <w:sz w:val="28"/>
          <w:szCs w:val="28"/>
          <w:lang w:val="en-CA" w:eastAsia="en-CA"/>
        </w:rPr>
        <w:t>.</w:t>
      </w:r>
      <w:r w:rsidR="00F54090" w:rsidRPr="003D7688">
        <w:rPr>
          <w:rFonts w:ascii="FairfieldLTStd-Light" w:hAnsi="FairfieldLTStd-Light" w:cs="FairfieldLTStd-Light"/>
          <w:sz w:val="28"/>
          <w:szCs w:val="28"/>
          <w:lang w:val="en-CA" w:eastAsia="en-CA"/>
        </w:rPr>
        <w:t xml:space="preserve"> </w:t>
      </w:r>
      <w:r w:rsidR="00D01E52" w:rsidRPr="003D7688">
        <w:rPr>
          <w:rFonts w:ascii="FairfieldLTStd-Light" w:hAnsi="FairfieldLTStd-Light" w:cs="FairfieldLTStd-Light"/>
          <w:color w:val="000000"/>
          <w:sz w:val="28"/>
          <w:szCs w:val="28"/>
          <w:lang w:val="en-CA" w:eastAsia="en-CA"/>
        </w:rPr>
        <w:tab/>
        <w:t>Year</w:t>
      </w:r>
      <w:r w:rsidR="00D01E52" w:rsidRPr="003D7688">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 xml:space="preserve">   </w:t>
      </w:r>
      <w:r w:rsidR="00D01E52" w:rsidRPr="003D7688">
        <w:rPr>
          <w:rFonts w:ascii="FairfieldLTStd-Light" w:hAnsi="FairfieldLTStd-Light" w:cs="FairfieldLTStd-Light"/>
          <w:color w:val="000000"/>
          <w:sz w:val="28"/>
          <w:szCs w:val="28"/>
          <w:lang w:val="en-CA" w:eastAsia="en-CA"/>
        </w:rPr>
        <w:t>Current assets</w:t>
      </w:r>
      <w:r w:rsidR="00D01E52" w:rsidRPr="003D7688">
        <w:rPr>
          <w:rFonts w:ascii="FairfieldLTStd-Light" w:hAnsi="FairfieldLTStd-Light" w:cs="FairfieldLTStd-Light"/>
          <w:color w:val="000000"/>
          <w:sz w:val="28"/>
          <w:szCs w:val="28"/>
          <w:lang w:val="en-CA" w:eastAsia="en-CA"/>
        </w:rPr>
        <w:tab/>
      </w:r>
      <w:r w:rsidR="00DD22C8" w:rsidRPr="003D7688">
        <w:rPr>
          <w:rFonts w:ascii="FairfieldLTStd-Light" w:hAnsi="FairfieldLTStd-Light" w:cs="FairfieldLTStd-Light"/>
          <w:color w:val="000000"/>
          <w:sz w:val="28"/>
          <w:szCs w:val="28"/>
          <w:lang w:val="en-CA" w:eastAsia="en-CA"/>
        </w:rPr>
        <w:t>Current liabilities</w:t>
      </w:r>
      <w:r w:rsidR="00DD22C8" w:rsidRPr="003D7688">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ab/>
      </w:r>
      <w:r w:rsidR="00DD22C8" w:rsidRPr="003D7688">
        <w:rPr>
          <w:rFonts w:ascii="FairfieldLTStd-Light" w:hAnsi="FairfieldLTStd-Light" w:cs="FairfieldLTStd-Light"/>
          <w:color w:val="000000"/>
          <w:sz w:val="28"/>
          <w:szCs w:val="28"/>
          <w:lang w:val="en-CA" w:eastAsia="en-CA"/>
        </w:rPr>
        <w:t>Working capital</w:t>
      </w:r>
    </w:p>
    <w:p w14:paraId="0F8A8FC3" w14:textId="02E9E1D4" w:rsidR="00DD22C8" w:rsidRPr="003D7688" w:rsidRDefault="0039199A" w:rsidP="0039199A">
      <w:pPr>
        <w:tabs>
          <w:tab w:val="right" w:pos="1418"/>
          <w:tab w:val="right" w:pos="3544"/>
          <w:tab w:val="right" w:pos="6096"/>
          <w:tab w:val="right" w:pos="8647"/>
        </w:tabs>
        <w:autoSpaceDE w:val="0"/>
        <w:autoSpaceDN w:val="0"/>
        <w:adjustRightInd w:val="0"/>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AA4035">
        <w:rPr>
          <w:rFonts w:ascii="FairfieldLTStd-Light" w:hAnsi="FairfieldLTStd-Light" w:cs="FairfieldLTStd-Light"/>
          <w:color w:val="000000"/>
          <w:sz w:val="28"/>
          <w:szCs w:val="28"/>
          <w:lang w:val="en-CA" w:eastAsia="en-CA"/>
        </w:rPr>
        <w:t xml:space="preserve">Jan. </w:t>
      </w:r>
      <w:r w:rsidR="000431C4">
        <w:rPr>
          <w:rFonts w:ascii="FairfieldLTStd-Light" w:hAnsi="FairfieldLTStd-Light" w:cs="FairfieldLTStd-Light"/>
          <w:color w:val="000000"/>
          <w:sz w:val="28"/>
          <w:szCs w:val="28"/>
          <w:lang w:val="en-CA" w:eastAsia="en-CA"/>
        </w:rPr>
        <w:t>3</w:t>
      </w:r>
      <w:r w:rsidR="00AA4035">
        <w:rPr>
          <w:rFonts w:ascii="FairfieldLTStd-Light" w:hAnsi="FairfieldLTStd-Light" w:cs="FairfieldLTStd-Light"/>
          <w:color w:val="000000"/>
          <w:sz w:val="28"/>
          <w:szCs w:val="28"/>
          <w:lang w:val="en-CA" w:eastAsia="en-CA"/>
        </w:rPr>
        <w:t>, 2</w:t>
      </w:r>
      <w:r w:rsidR="00E8475B">
        <w:rPr>
          <w:rFonts w:ascii="FairfieldLTStd-Light" w:hAnsi="FairfieldLTStd-Light" w:cs="FairfieldLTStd-Light"/>
          <w:color w:val="000000"/>
          <w:sz w:val="28"/>
          <w:szCs w:val="28"/>
          <w:lang w:val="en-CA" w:eastAsia="en-CA"/>
        </w:rPr>
        <w:t>0</w:t>
      </w:r>
      <w:r w:rsidR="000431C4">
        <w:rPr>
          <w:rFonts w:ascii="FairfieldLTStd-Light" w:hAnsi="FairfieldLTStd-Light" w:cs="FairfieldLTStd-Light"/>
          <w:color w:val="000000"/>
          <w:sz w:val="28"/>
          <w:szCs w:val="28"/>
          <w:lang w:val="en-CA" w:eastAsia="en-CA"/>
        </w:rPr>
        <w:t>21</w:t>
      </w:r>
      <w:r w:rsidR="00EE04D8">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w:t>
      </w:r>
      <w:r w:rsidR="00E8475B">
        <w:rPr>
          <w:rFonts w:ascii="FairfieldLTStd-Light" w:hAnsi="FairfieldLTStd-Light" w:cs="FairfieldLTStd-Light"/>
          <w:color w:val="000000"/>
          <w:sz w:val="28"/>
          <w:szCs w:val="28"/>
          <w:lang w:val="en-CA" w:eastAsia="en-CA"/>
        </w:rPr>
        <w:t>1,</w:t>
      </w:r>
      <w:r w:rsidR="000431C4">
        <w:rPr>
          <w:rFonts w:ascii="FairfieldLTStd-Light" w:hAnsi="FairfieldLTStd-Light" w:cs="FairfieldLTStd-Light"/>
          <w:color w:val="000000"/>
          <w:sz w:val="28"/>
          <w:szCs w:val="28"/>
          <w:lang w:val="en-CA" w:eastAsia="en-CA"/>
        </w:rPr>
        <w:t>544</w:t>
      </w:r>
      <w:r w:rsidR="00E8475B">
        <w:rPr>
          <w:rFonts w:ascii="FairfieldLTStd-Light" w:hAnsi="FairfieldLTStd-Light" w:cs="FairfieldLTStd-Light"/>
          <w:color w:val="000000"/>
          <w:sz w:val="28"/>
          <w:szCs w:val="28"/>
          <w:lang w:val="en-CA" w:eastAsia="en-CA"/>
        </w:rPr>
        <w:t>,</w:t>
      </w:r>
      <w:r w:rsidR="000431C4">
        <w:rPr>
          <w:rFonts w:ascii="FairfieldLTStd-Light" w:hAnsi="FairfieldLTStd-Light" w:cs="FairfieldLTStd-Light"/>
          <w:color w:val="000000"/>
          <w:sz w:val="28"/>
          <w:szCs w:val="28"/>
          <w:lang w:val="en-CA" w:eastAsia="en-CA"/>
        </w:rPr>
        <w:t>473</w:t>
      </w:r>
      <w:r w:rsidR="00D07674">
        <w:rPr>
          <w:rFonts w:ascii="FairfieldLTStd-Light" w:hAnsi="FairfieldLTStd-Light" w:cs="FairfieldLTStd-Light"/>
          <w:color w:val="000000"/>
          <w:sz w:val="28"/>
          <w:szCs w:val="28"/>
          <w:lang w:val="en-CA" w:eastAsia="en-CA"/>
        </w:rPr>
        <w:t xml:space="preserve"> </w:t>
      </w:r>
      <w:r w:rsidR="00DD22C8" w:rsidRPr="003D7688">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w:t>
      </w:r>
      <w:r w:rsidR="000431C4">
        <w:rPr>
          <w:rFonts w:ascii="FairfieldLTStd-Light" w:hAnsi="FairfieldLTStd-Light" w:cs="FairfieldLTStd-Light"/>
          <w:color w:val="000000"/>
          <w:sz w:val="28"/>
          <w:szCs w:val="28"/>
          <w:lang w:val="en-CA" w:eastAsia="en-CA"/>
        </w:rPr>
        <w:t>359</w:t>
      </w:r>
      <w:r w:rsidR="00E8475B">
        <w:rPr>
          <w:rFonts w:ascii="FairfieldLTStd-Light" w:hAnsi="FairfieldLTStd-Light" w:cs="FairfieldLTStd-Light"/>
          <w:color w:val="000000"/>
          <w:sz w:val="28"/>
          <w:szCs w:val="28"/>
          <w:lang w:val="en-CA" w:eastAsia="en-CA"/>
        </w:rPr>
        <w:t>,</w:t>
      </w:r>
      <w:r w:rsidR="000431C4">
        <w:rPr>
          <w:rFonts w:ascii="FairfieldLTStd-Light" w:hAnsi="FairfieldLTStd-Light" w:cs="FairfieldLTStd-Light"/>
          <w:color w:val="000000"/>
          <w:sz w:val="28"/>
          <w:szCs w:val="28"/>
          <w:lang w:val="en-CA" w:eastAsia="en-CA"/>
        </w:rPr>
        <w:t>606</w:t>
      </w:r>
      <w:r w:rsidR="00D07674">
        <w:rPr>
          <w:rFonts w:ascii="FairfieldLTStd-Light" w:hAnsi="FairfieldLTStd-Light" w:cs="FairfieldLTStd-Light"/>
          <w:color w:val="000000"/>
          <w:sz w:val="28"/>
          <w:szCs w:val="28"/>
          <w:lang w:val="en-CA" w:eastAsia="en-CA"/>
        </w:rPr>
        <w:t xml:space="preserve"> </w:t>
      </w:r>
      <w:proofErr w:type="gramStart"/>
      <w:r w:rsidR="00DD22C8" w:rsidRPr="003D7688">
        <w:rPr>
          <w:rFonts w:ascii="FairfieldLTStd-Light" w:hAnsi="FairfieldLTStd-Light" w:cs="FairfieldLTStd-Light"/>
          <w:color w:val="000000"/>
          <w:sz w:val="28"/>
          <w:szCs w:val="28"/>
          <w:lang w:val="en-CA" w:eastAsia="en-CA"/>
        </w:rPr>
        <w:tab/>
      </w:r>
      <w:r w:rsidR="00EE04D8">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w:t>
      </w:r>
      <w:proofErr w:type="gramEnd"/>
      <w:r w:rsidR="00EE04D8">
        <w:rPr>
          <w:rFonts w:ascii="FairfieldLTStd-Light" w:hAnsi="FairfieldLTStd-Light" w:cs="FairfieldLTStd-Light"/>
          <w:color w:val="000000"/>
          <w:sz w:val="28"/>
          <w:szCs w:val="28"/>
          <w:lang w:val="en-CA" w:eastAsia="en-CA"/>
        </w:rPr>
        <w:t xml:space="preserve"> </w:t>
      </w:r>
      <w:r w:rsidR="00E8475B">
        <w:rPr>
          <w:rFonts w:ascii="FairfieldLTStd-Light" w:hAnsi="FairfieldLTStd-Light" w:cs="FairfieldLTStd-Light"/>
          <w:color w:val="000000"/>
          <w:sz w:val="28"/>
          <w:szCs w:val="28"/>
          <w:lang w:val="en-CA" w:eastAsia="en-CA"/>
        </w:rPr>
        <w:t>1,1</w:t>
      </w:r>
      <w:r w:rsidR="000431C4">
        <w:rPr>
          <w:rFonts w:ascii="FairfieldLTStd-Light" w:hAnsi="FairfieldLTStd-Light" w:cs="FairfieldLTStd-Light"/>
          <w:color w:val="000000"/>
          <w:sz w:val="28"/>
          <w:szCs w:val="28"/>
          <w:lang w:val="en-CA" w:eastAsia="en-CA"/>
        </w:rPr>
        <w:t>8</w:t>
      </w:r>
      <w:r w:rsidR="00E8475B">
        <w:rPr>
          <w:rFonts w:ascii="FairfieldLTStd-Light" w:hAnsi="FairfieldLTStd-Light" w:cs="FairfieldLTStd-Light"/>
          <w:color w:val="000000"/>
          <w:sz w:val="28"/>
          <w:szCs w:val="28"/>
          <w:lang w:val="en-CA" w:eastAsia="en-CA"/>
        </w:rPr>
        <w:t>4,</w:t>
      </w:r>
      <w:r w:rsidR="000431C4">
        <w:rPr>
          <w:rFonts w:ascii="FairfieldLTStd-Light" w:hAnsi="FairfieldLTStd-Light" w:cs="FairfieldLTStd-Light"/>
          <w:color w:val="000000"/>
          <w:sz w:val="28"/>
          <w:szCs w:val="28"/>
          <w:lang w:val="en-CA" w:eastAsia="en-CA"/>
        </w:rPr>
        <w:t>867</w:t>
      </w:r>
      <w:r w:rsidR="00D07674">
        <w:rPr>
          <w:rFonts w:ascii="FairfieldLTStd-Light" w:hAnsi="FairfieldLTStd-Light" w:cs="FairfieldLTStd-Light"/>
          <w:color w:val="000000"/>
          <w:sz w:val="28"/>
          <w:szCs w:val="28"/>
          <w:lang w:val="en-CA" w:eastAsia="en-CA"/>
        </w:rPr>
        <w:t xml:space="preserve"> </w:t>
      </w:r>
    </w:p>
    <w:p w14:paraId="51B9D80C" w14:textId="2810B8AF" w:rsidR="00DD22C8" w:rsidRPr="003D7688" w:rsidRDefault="000431C4" w:rsidP="0039199A">
      <w:pPr>
        <w:tabs>
          <w:tab w:val="right" w:pos="1418"/>
          <w:tab w:val="right" w:pos="3544"/>
          <w:tab w:val="right" w:pos="6096"/>
          <w:tab w:val="right" w:pos="8647"/>
        </w:tabs>
        <w:autoSpaceDE w:val="0"/>
        <w:autoSpaceDN w:val="0"/>
        <w:adjustRightInd w:val="0"/>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Dec.</w:t>
      </w:r>
      <w:r w:rsidR="00AA4035">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29</w:t>
      </w:r>
      <w:r w:rsidR="00AA4035">
        <w:rPr>
          <w:rFonts w:ascii="FairfieldLTStd-Light" w:hAnsi="FairfieldLTStd-Light" w:cs="FairfieldLTStd-Light"/>
          <w:color w:val="000000"/>
          <w:sz w:val="28"/>
          <w:szCs w:val="28"/>
          <w:lang w:val="en-CA" w:eastAsia="en-CA"/>
        </w:rPr>
        <w:t xml:space="preserve">, </w:t>
      </w:r>
      <w:r w:rsidR="00DD22C8" w:rsidRPr="003D7688">
        <w:rPr>
          <w:rFonts w:ascii="FairfieldLTStd-Light" w:hAnsi="FairfieldLTStd-Light" w:cs="FairfieldLTStd-Light"/>
          <w:color w:val="000000"/>
          <w:sz w:val="28"/>
          <w:szCs w:val="28"/>
          <w:lang w:val="en-CA" w:eastAsia="en-CA"/>
        </w:rPr>
        <w:tab/>
      </w:r>
      <w:r w:rsidR="00E8475B">
        <w:rPr>
          <w:rFonts w:ascii="FairfieldLTStd-Light" w:hAnsi="FairfieldLTStd-Light" w:cs="FairfieldLTStd-Light"/>
          <w:color w:val="000000"/>
          <w:sz w:val="28"/>
          <w:szCs w:val="28"/>
          <w:lang w:val="en-CA" w:eastAsia="en-CA"/>
        </w:rPr>
        <w:t>201</w:t>
      </w:r>
      <w:r>
        <w:rPr>
          <w:rFonts w:ascii="FairfieldLTStd-Light" w:hAnsi="FairfieldLTStd-Light" w:cs="FairfieldLTStd-Light"/>
          <w:color w:val="000000"/>
          <w:sz w:val="28"/>
          <w:szCs w:val="28"/>
          <w:lang w:val="en-CA" w:eastAsia="en-CA"/>
        </w:rPr>
        <w:t>9</w:t>
      </w:r>
      <w:r w:rsidR="0039199A">
        <w:rPr>
          <w:rFonts w:ascii="FairfieldLTStd-Light" w:hAnsi="FairfieldLTStd-Light" w:cs="FairfieldLTStd-Light"/>
          <w:color w:val="000000"/>
          <w:sz w:val="28"/>
          <w:szCs w:val="28"/>
          <w:lang w:val="en-CA" w:eastAsia="en-CA"/>
        </w:rPr>
        <w:tab/>
      </w:r>
      <w:r w:rsidR="00E8475B">
        <w:rPr>
          <w:rFonts w:ascii="FairfieldLTStd-Light" w:hAnsi="FairfieldLTStd-Light" w:cs="FairfieldLTStd-Light"/>
          <w:color w:val="000000"/>
          <w:sz w:val="28"/>
          <w:szCs w:val="28"/>
          <w:lang w:val="en-CA" w:eastAsia="en-CA"/>
        </w:rPr>
        <w:t>1,</w:t>
      </w:r>
      <w:r>
        <w:rPr>
          <w:rFonts w:ascii="FairfieldLTStd-Light" w:hAnsi="FairfieldLTStd-Light" w:cs="FairfieldLTStd-Light"/>
          <w:color w:val="000000"/>
          <w:sz w:val="28"/>
          <w:szCs w:val="28"/>
          <w:lang w:val="en-CA" w:eastAsia="en-CA"/>
        </w:rPr>
        <w:t>514</w:t>
      </w:r>
      <w:r w:rsidR="00E8475B">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173</w:t>
      </w:r>
      <w:r w:rsidR="00D07674">
        <w:rPr>
          <w:rFonts w:ascii="FairfieldLTStd-Light" w:hAnsi="FairfieldLTStd-Light" w:cs="FairfieldLTStd-Light"/>
          <w:color w:val="000000"/>
          <w:sz w:val="28"/>
          <w:szCs w:val="28"/>
          <w:lang w:val="en-CA" w:eastAsia="en-CA"/>
        </w:rPr>
        <w:t xml:space="preserve"> </w:t>
      </w:r>
      <w:r w:rsidR="00EE04D8">
        <w:rPr>
          <w:rFonts w:ascii="FairfieldLTStd-Light" w:hAnsi="FairfieldLTStd-Light" w:cs="FairfieldLTStd-Light"/>
          <w:color w:val="000000"/>
          <w:sz w:val="28"/>
          <w:szCs w:val="28"/>
          <w:lang w:val="en-CA" w:eastAsia="en-CA"/>
        </w:rPr>
        <w:tab/>
      </w:r>
      <w:proofErr w:type="gramStart"/>
      <w:r>
        <w:rPr>
          <w:rFonts w:ascii="FairfieldLTStd-Light" w:hAnsi="FairfieldLTStd-Light" w:cs="FairfieldLTStd-Light"/>
          <w:color w:val="000000"/>
          <w:sz w:val="28"/>
          <w:szCs w:val="28"/>
          <w:lang w:val="en-CA" w:eastAsia="en-CA"/>
        </w:rPr>
        <w:t>422</w:t>
      </w:r>
      <w:r w:rsidR="00E8475B">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404</w:t>
      </w:r>
      <w:r w:rsidR="00D07674">
        <w:rPr>
          <w:rFonts w:ascii="FairfieldLTStd-Light" w:hAnsi="FairfieldLTStd-Light" w:cs="FairfieldLTStd-Light"/>
          <w:color w:val="000000"/>
          <w:sz w:val="28"/>
          <w:szCs w:val="28"/>
          <w:lang w:val="en-CA" w:eastAsia="en-CA"/>
        </w:rPr>
        <w:t xml:space="preserve">  </w:t>
      </w:r>
      <w:r w:rsidR="00EE04D8">
        <w:rPr>
          <w:rFonts w:ascii="FairfieldLTStd-Light" w:hAnsi="FairfieldLTStd-Light" w:cs="FairfieldLTStd-Light"/>
          <w:color w:val="000000"/>
          <w:sz w:val="28"/>
          <w:szCs w:val="28"/>
          <w:lang w:val="en-CA" w:eastAsia="en-CA"/>
        </w:rPr>
        <w:tab/>
      </w:r>
      <w:proofErr w:type="gramEnd"/>
      <w:r w:rsidR="00EE04D8">
        <w:rPr>
          <w:rFonts w:ascii="FairfieldLTStd-Light" w:hAnsi="FairfieldLTStd-Light" w:cs="FairfieldLTStd-Light"/>
          <w:color w:val="000000"/>
          <w:sz w:val="28"/>
          <w:szCs w:val="28"/>
          <w:lang w:val="en-CA" w:eastAsia="en-CA"/>
        </w:rPr>
        <w:t xml:space="preserve">   </w:t>
      </w:r>
      <w:r w:rsidR="00E8475B">
        <w:rPr>
          <w:rFonts w:ascii="FairfieldLTStd-Light" w:hAnsi="FairfieldLTStd-Light" w:cs="FairfieldLTStd-Light"/>
          <w:color w:val="000000"/>
          <w:sz w:val="28"/>
          <w:szCs w:val="28"/>
          <w:u w:val="single"/>
          <w:lang w:val="en-CA" w:eastAsia="en-CA"/>
        </w:rPr>
        <w:t>1,0</w:t>
      </w:r>
      <w:r>
        <w:rPr>
          <w:rFonts w:ascii="FairfieldLTStd-Light" w:hAnsi="FairfieldLTStd-Light" w:cs="FairfieldLTStd-Light"/>
          <w:color w:val="000000"/>
          <w:sz w:val="28"/>
          <w:szCs w:val="28"/>
          <w:u w:val="single"/>
          <w:lang w:val="en-CA" w:eastAsia="en-CA"/>
        </w:rPr>
        <w:t>91</w:t>
      </w:r>
      <w:r w:rsidR="00E8475B">
        <w:rPr>
          <w:rFonts w:ascii="FairfieldLTStd-Light" w:hAnsi="FairfieldLTStd-Light" w:cs="FairfieldLTStd-Light"/>
          <w:color w:val="000000"/>
          <w:sz w:val="28"/>
          <w:szCs w:val="28"/>
          <w:u w:val="single"/>
          <w:lang w:val="en-CA" w:eastAsia="en-CA"/>
        </w:rPr>
        <w:t>,</w:t>
      </w:r>
      <w:r>
        <w:rPr>
          <w:rFonts w:ascii="FairfieldLTStd-Light" w:hAnsi="FairfieldLTStd-Light" w:cs="FairfieldLTStd-Light"/>
          <w:color w:val="000000"/>
          <w:sz w:val="28"/>
          <w:szCs w:val="28"/>
          <w:u w:val="single"/>
          <w:lang w:val="en-CA" w:eastAsia="en-CA"/>
        </w:rPr>
        <w:t>769</w:t>
      </w:r>
      <w:r w:rsidR="00D07674">
        <w:rPr>
          <w:rFonts w:ascii="FairfieldLTStd-Light" w:hAnsi="FairfieldLTStd-Light" w:cs="FairfieldLTStd-Light"/>
          <w:color w:val="000000"/>
          <w:sz w:val="28"/>
          <w:szCs w:val="28"/>
          <w:lang w:val="en-CA" w:eastAsia="en-CA"/>
        </w:rPr>
        <w:t xml:space="preserve"> </w:t>
      </w:r>
    </w:p>
    <w:p w14:paraId="61A224A4" w14:textId="560B61DE" w:rsidR="00EE04D8" w:rsidRDefault="00545F47" w:rsidP="0039199A">
      <w:pPr>
        <w:tabs>
          <w:tab w:val="right" w:pos="1418"/>
          <w:tab w:val="right" w:pos="3544"/>
          <w:tab w:val="right" w:pos="6096"/>
          <w:tab w:val="right" w:pos="8647"/>
        </w:tabs>
        <w:autoSpaceDE w:val="0"/>
        <w:autoSpaceDN w:val="0"/>
        <w:adjustRightInd w:val="0"/>
        <w:ind w:left="2160" w:firstLine="720"/>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In</w:t>
      </w:r>
      <w:r w:rsidRPr="003D7688">
        <w:rPr>
          <w:rFonts w:ascii="FairfieldLTStd-Light" w:hAnsi="FairfieldLTStd-Light" w:cs="FairfieldLTStd-Light"/>
          <w:color w:val="000000"/>
          <w:sz w:val="28"/>
          <w:szCs w:val="28"/>
          <w:lang w:val="en-CA" w:eastAsia="en-CA"/>
        </w:rPr>
        <w:t xml:space="preserve">crease </w:t>
      </w:r>
      <w:r w:rsidR="00D01E52" w:rsidRPr="003D7688">
        <w:rPr>
          <w:rFonts w:ascii="FairfieldLTStd-Light" w:hAnsi="FairfieldLTStd-Light" w:cs="FairfieldLTStd-Light"/>
          <w:color w:val="000000"/>
          <w:sz w:val="28"/>
          <w:szCs w:val="28"/>
          <w:lang w:val="en-CA" w:eastAsia="en-CA"/>
        </w:rPr>
        <w:t xml:space="preserve">in working capital </w:t>
      </w:r>
      <w:r w:rsidR="002E381F">
        <w:rPr>
          <w:rFonts w:ascii="FairfieldLTStd-Light" w:hAnsi="FairfieldLTStd-Light" w:cs="FairfieldLTStd-Light"/>
          <w:color w:val="000000"/>
          <w:sz w:val="28"/>
          <w:szCs w:val="28"/>
          <w:lang w:val="en-CA" w:eastAsia="en-CA"/>
        </w:rPr>
        <w:tab/>
      </w:r>
      <w:r w:rsidR="00D01E52" w:rsidRPr="003D7688">
        <w:rPr>
          <w:rFonts w:ascii="FairfieldLTStd-Light" w:hAnsi="FairfieldLTStd-Light" w:cs="FairfieldLTStd-Light"/>
          <w:color w:val="000000"/>
          <w:sz w:val="28"/>
          <w:szCs w:val="28"/>
          <w:lang w:val="en-CA" w:eastAsia="en-CA"/>
        </w:rPr>
        <w:tab/>
      </w:r>
      <w:r w:rsidR="00EE04D8" w:rsidRPr="00B51C13">
        <w:rPr>
          <w:rFonts w:ascii="FairfieldLTStd-Light" w:hAnsi="FairfieldLTStd-Light" w:cs="FairfieldLTStd-Light"/>
          <w:color w:val="000000"/>
          <w:sz w:val="28"/>
          <w:szCs w:val="28"/>
          <w:u w:val="double"/>
          <w:lang w:val="en-CA" w:eastAsia="en-CA"/>
        </w:rPr>
        <w:t xml:space="preserve">    </w:t>
      </w:r>
      <w:r w:rsidR="000431C4">
        <w:rPr>
          <w:rFonts w:ascii="FairfieldLTStd-Light" w:hAnsi="FairfieldLTStd-Light" w:cs="FairfieldLTStd-Light"/>
          <w:color w:val="000000"/>
          <w:sz w:val="28"/>
          <w:szCs w:val="28"/>
          <w:u w:val="double"/>
          <w:lang w:val="en-CA" w:eastAsia="en-CA"/>
        </w:rPr>
        <w:t>$</w:t>
      </w:r>
      <w:r w:rsidR="00EE04D8" w:rsidRPr="00B51C13">
        <w:rPr>
          <w:rFonts w:ascii="FairfieldLTStd-Light" w:hAnsi="FairfieldLTStd-Light" w:cs="FairfieldLTStd-Light"/>
          <w:color w:val="000000"/>
          <w:sz w:val="28"/>
          <w:szCs w:val="28"/>
          <w:u w:val="double"/>
          <w:lang w:val="en-CA" w:eastAsia="en-CA"/>
        </w:rPr>
        <w:t xml:space="preserve"> </w:t>
      </w:r>
      <w:r w:rsidR="000431C4">
        <w:rPr>
          <w:rFonts w:ascii="FairfieldLTStd-Light" w:hAnsi="FairfieldLTStd-Light" w:cs="FairfieldLTStd-Light"/>
          <w:color w:val="000000"/>
          <w:sz w:val="28"/>
          <w:szCs w:val="28"/>
          <w:u w:val="double"/>
          <w:lang w:val="en-CA" w:eastAsia="en-CA"/>
        </w:rPr>
        <w:t>93</w:t>
      </w:r>
      <w:r w:rsidR="00E8475B" w:rsidRPr="00B51C13">
        <w:rPr>
          <w:rFonts w:ascii="FairfieldLTStd-Light" w:hAnsi="FairfieldLTStd-Light" w:cs="FairfieldLTStd-Light"/>
          <w:color w:val="000000"/>
          <w:sz w:val="28"/>
          <w:szCs w:val="28"/>
          <w:u w:val="double"/>
          <w:lang w:val="en-CA" w:eastAsia="en-CA"/>
        </w:rPr>
        <w:t>,</w:t>
      </w:r>
      <w:r w:rsidR="000431C4">
        <w:rPr>
          <w:rFonts w:ascii="FairfieldLTStd-Light" w:hAnsi="FairfieldLTStd-Light" w:cs="FairfieldLTStd-Light"/>
          <w:color w:val="000000"/>
          <w:sz w:val="28"/>
          <w:szCs w:val="28"/>
          <w:u w:val="double"/>
          <w:lang w:val="en-CA" w:eastAsia="en-CA"/>
        </w:rPr>
        <w:t>098</w:t>
      </w:r>
    </w:p>
    <w:p w14:paraId="24649114" w14:textId="77777777" w:rsidR="00DD22C8" w:rsidRPr="007A5192" w:rsidRDefault="00D07674" w:rsidP="007A5192">
      <w:pPr>
        <w:autoSpaceDE w:val="0"/>
        <w:autoSpaceDN w:val="0"/>
        <w:adjustRightInd w:val="0"/>
        <w:ind w:left="2160" w:firstLine="720"/>
        <w:jc w:val="both"/>
        <w:rPr>
          <w:rFonts w:ascii="FairfieldLTStd-Light" w:hAnsi="FairfieldLTStd-Light" w:cs="FairfieldLTStd-Light"/>
          <w:color w:val="000000"/>
          <w:sz w:val="28"/>
          <w:szCs w:val="28"/>
          <w:lang w:val="en-CA" w:eastAsia="en-CA"/>
        </w:rPr>
      </w:pPr>
      <w:r w:rsidRPr="007A5192">
        <w:rPr>
          <w:rFonts w:ascii="FairfieldLTStd-Light" w:hAnsi="FairfieldLTStd-Light" w:cs="FairfieldLTStd-Light"/>
          <w:color w:val="000000"/>
          <w:sz w:val="28"/>
          <w:szCs w:val="28"/>
          <w:lang w:val="en-CA" w:eastAsia="en-CA"/>
        </w:rPr>
        <w:t xml:space="preserve">  </w:t>
      </w:r>
    </w:p>
    <w:p w14:paraId="411E7C84" w14:textId="3ECB59DC" w:rsidR="00D07674" w:rsidRPr="007A5192" w:rsidRDefault="00D07674" w:rsidP="00B710A5">
      <w:pPr>
        <w:autoSpaceDE w:val="0"/>
        <w:autoSpaceDN w:val="0"/>
        <w:adjustRightInd w:val="0"/>
        <w:jc w:val="both"/>
        <w:rPr>
          <w:rFonts w:ascii="FairfieldLTStd-Light" w:hAnsi="FairfieldLTStd-Light" w:cs="FairfieldLTStd-Light"/>
          <w:color w:val="000000"/>
          <w:sz w:val="28"/>
          <w:szCs w:val="28"/>
          <w:lang w:val="en-CA" w:eastAsia="en-CA"/>
        </w:rPr>
      </w:pPr>
      <w:r w:rsidRPr="007A5192">
        <w:rPr>
          <w:rFonts w:ascii="FairfieldLTStd-Light" w:hAnsi="FairfieldLTStd-Light" w:cs="FairfieldLTStd-Light"/>
          <w:color w:val="000000"/>
          <w:sz w:val="28"/>
          <w:szCs w:val="28"/>
          <w:lang w:val="en-CA" w:eastAsia="en-CA"/>
        </w:rPr>
        <w:t>G</w:t>
      </w:r>
      <w:r w:rsidR="00EE04D8">
        <w:rPr>
          <w:rFonts w:ascii="FairfieldLTStd-Light" w:hAnsi="FairfieldLTStd-Light" w:cs="FairfieldLTStd-Light"/>
          <w:color w:val="000000"/>
          <w:sz w:val="28"/>
          <w:szCs w:val="28"/>
          <w:lang w:val="en-CA" w:eastAsia="en-CA"/>
        </w:rPr>
        <w:t>i</w:t>
      </w:r>
      <w:r w:rsidRPr="007A5192">
        <w:rPr>
          <w:rFonts w:ascii="FairfieldLTStd-Light" w:hAnsi="FairfieldLTStd-Light" w:cs="FairfieldLTStd-Light"/>
          <w:color w:val="000000"/>
          <w:sz w:val="28"/>
          <w:szCs w:val="28"/>
          <w:lang w:val="en-CA" w:eastAsia="en-CA"/>
        </w:rPr>
        <w:t xml:space="preserve">ldan’s working capital </w:t>
      </w:r>
      <w:r w:rsidR="00545F47">
        <w:rPr>
          <w:rFonts w:ascii="FairfieldLTStd-Light" w:hAnsi="FairfieldLTStd-Light" w:cs="FairfieldLTStd-Light"/>
          <w:color w:val="000000"/>
          <w:sz w:val="28"/>
          <w:szCs w:val="28"/>
          <w:lang w:val="en-CA" w:eastAsia="en-CA"/>
        </w:rPr>
        <w:t>in</w:t>
      </w:r>
      <w:r w:rsidR="00545F47" w:rsidRPr="007A5192">
        <w:rPr>
          <w:rFonts w:ascii="FairfieldLTStd-Light" w:hAnsi="FairfieldLTStd-Light" w:cs="FairfieldLTStd-Light"/>
          <w:color w:val="000000"/>
          <w:sz w:val="28"/>
          <w:szCs w:val="28"/>
          <w:lang w:val="en-CA" w:eastAsia="en-CA"/>
        </w:rPr>
        <w:t xml:space="preserve">creased </w:t>
      </w:r>
      <w:r w:rsidRPr="007A5192">
        <w:rPr>
          <w:rFonts w:ascii="FairfieldLTStd-Light" w:hAnsi="FairfieldLTStd-Light" w:cs="FairfieldLTStd-Light"/>
          <w:color w:val="000000"/>
          <w:sz w:val="28"/>
          <w:szCs w:val="28"/>
          <w:lang w:val="en-CA" w:eastAsia="en-CA"/>
        </w:rPr>
        <w:t>by $</w:t>
      </w:r>
      <w:r w:rsidR="000431C4">
        <w:rPr>
          <w:rFonts w:ascii="FairfieldLTStd-Light" w:hAnsi="FairfieldLTStd-Light" w:cs="FairfieldLTStd-Light"/>
          <w:color w:val="000000"/>
          <w:sz w:val="28"/>
          <w:szCs w:val="28"/>
          <w:lang w:val="en-CA" w:eastAsia="en-CA"/>
        </w:rPr>
        <w:t>93</w:t>
      </w:r>
      <w:r w:rsidR="00E8475B">
        <w:rPr>
          <w:rFonts w:ascii="FairfieldLTStd-Light" w:hAnsi="FairfieldLTStd-Light" w:cs="FairfieldLTStd-Light"/>
          <w:color w:val="000000"/>
          <w:sz w:val="28"/>
          <w:szCs w:val="28"/>
          <w:lang w:val="en-CA" w:eastAsia="en-CA"/>
        </w:rPr>
        <w:t>,</w:t>
      </w:r>
      <w:r w:rsidR="000431C4">
        <w:rPr>
          <w:rFonts w:ascii="FairfieldLTStd-Light" w:hAnsi="FairfieldLTStd-Light" w:cs="FairfieldLTStd-Light"/>
          <w:color w:val="000000"/>
          <w:sz w:val="28"/>
          <w:szCs w:val="28"/>
          <w:lang w:val="en-CA" w:eastAsia="en-CA"/>
        </w:rPr>
        <w:t>098</w:t>
      </w:r>
      <w:r w:rsidRPr="007A5192">
        <w:rPr>
          <w:rFonts w:ascii="FairfieldLTStd-Light" w:hAnsi="FairfieldLTStd-Light" w:cs="FairfieldLTStd-Light"/>
          <w:color w:val="000000"/>
          <w:sz w:val="28"/>
          <w:szCs w:val="28"/>
          <w:lang w:val="en-CA" w:eastAsia="en-CA"/>
        </w:rPr>
        <w:t xml:space="preserve">,000 in </w:t>
      </w:r>
      <w:r w:rsidR="00AA4035">
        <w:rPr>
          <w:rFonts w:ascii="FairfieldLTStd-Light" w:hAnsi="FairfieldLTStd-Light" w:cs="FairfieldLTStd-Light"/>
          <w:color w:val="000000"/>
          <w:sz w:val="28"/>
          <w:szCs w:val="28"/>
          <w:lang w:val="en-CA" w:eastAsia="en-CA"/>
        </w:rPr>
        <w:t xml:space="preserve">fiscal year </w:t>
      </w:r>
      <w:r w:rsidR="00E8475B" w:rsidRPr="007A5192">
        <w:rPr>
          <w:rFonts w:ascii="FairfieldLTStd-Light" w:hAnsi="FairfieldLTStd-Light" w:cs="FairfieldLTStd-Light"/>
          <w:color w:val="000000"/>
          <w:sz w:val="28"/>
          <w:szCs w:val="28"/>
          <w:lang w:val="en-CA" w:eastAsia="en-CA"/>
        </w:rPr>
        <w:t>20</w:t>
      </w:r>
      <w:r w:rsidR="000431C4">
        <w:rPr>
          <w:rFonts w:ascii="FairfieldLTStd-Light" w:hAnsi="FairfieldLTStd-Light" w:cs="FairfieldLTStd-Light"/>
          <w:color w:val="000000"/>
          <w:sz w:val="28"/>
          <w:szCs w:val="28"/>
          <w:lang w:val="en-CA" w:eastAsia="en-CA"/>
        </w:rPr>
        <w:t>20</w:t>
      </w:r>
      <w:r w:rsidRPr="007A5192">
        <w:rPr>
          <w:rFonts w:ascii="FairfieldLTStd-Light" w:hAnsi="FairfieldLTStd-Light" w:cs="FairfieldLTStd-Light"/>
          <w:color w:val="000000"/>
          <w:sz w:val="28"/>
          <w:szCs w:val="28"/>
          <w:lang w:val="en-CA" w:eastAsia="en-CA"/>
        </w:rPr>
        <w:t xml:space="preserve">.  This is </w:t>
      </w:r>
      <w:r w:rsidR="00E8475B">
        <w:rPr>
          <w:rFonts w:ascii="FairfieldLTStd-Light" w:hAnsi="FairfieldLTStd-Light" w:cs="FairfieldLTStd-Light"/>
          <w:color w:val="000000"/>
          <w:sz w:val="28"/>
          <w:szCs w:val="28"/>
          <w:lang w:val="en-CA" w:eastAsia="en-CA"/>
        </w:rPr>
        <w:t>8</w:t>
      </w:r>
      <w:r w:rsidR="000431C4">
        <w:rPr>
          <w:rFonts w:ascii="FairfieldLTStd-Light" w:hAnsi="FairfieldLTStd-Light" w:cs="FairfieldLTStd-Light"/>
          <w:color w:val="000000"/>
          <w:sz w:val="28"/>
          <w:szCs w:val="28"/>
          <w:lang w:val="en-CA" w:eastAsia="en-CA"/>
        </w:rPr>
        <w:t>.5</w:t>
      </w:r>
      <w:r w:rsidRPr="007A5192">
        <w:rPr>
          <w:rFonts w:ascii="FairfieldLTStd-Light" w:hAnsi="FairfieldLTStd-Light" w:cs="FairfieldLTStd-Light"/>
          <w:color w:val="000000"/>
          <w:sz w:val="28"/>
          <w:szCs w:val="28"/>
          <w:lang w:val="en-CA" w:eastAsia="en-CA"/>
        </w:rPr>
        <w:t xml:space="preserve">% </w:t>
      </w:r>
      <w:r w:rsidR="00545F47">
        <w:rPr>
          <w:rFonts w:ascii="FairfieldLTStd-Light" w:hAnsi="FairfieldLTStd-Light" w:cs="FairfieldLTStd-Light"/>
          <w:color w:val="000000"/>
          <w:sz w:val="28"/>
          <w:szCs w:val="28"/>
          <w:lang w:val="en-CA" w:eastAsia="en-CA"/>
        </w:rPr>
        <w:t>higher</w:t>
      </w:r>
      <w:r w:rsidR="00545F47" w:rsidRPr="007A5192">
        <w:rPr>
          <w:rFonts w:ascii="FairfieldLTStd-Light" w:hAnsi="FairfieldLTStd-Light" w:cs="FairfieldLTStd-Light"/>
          <w:color w:val="000000"/>
          <w:sz w:val="28"/>
          <w:szCs w:val="28"/>
          <w:lang w:val="en-CA" w:eastAsia="en-CA"/>
        </w:rPr>
        <w:t xml:space="preserve"> </w:t>
      </w:r>
      <w:r w:rsidRPr="007A5192">
        <w:rPr>
          <w:rFonts w:ascii="FairfieldLTStd-Light" w:hAnsi="FairfieldLTStd-Light" w:cs="FairfieldLTStd-Light"/>
          <w:color w:val="000000"/>
          <w:sz w:val="28"/>
          <w:szCs w:val="28"/>
          <w:lang w:val="en-CA" w:eastAsia="en-CA"/>
        </w:rPr>
        <w:t xml:space="preserve">than working capital in </w:t>
      </w:r>
      <w:r w:rsidR="00AA4035">
        <w:rPr>
          <w:rFonts w:ascii="FairfieldLTStd-Light" w:hAnsi="FairfieldLTStd-Light" w:cs="FairfieldLTStd-Light"/>
          <w:color w:val="000000"/>
          <w:sz w:val="28"/>
          <w:szCs w:val="28"/>
          <w:lang w:val="en-CA" w:eastAsia="en-CA"/>
        </w:rPr>
        <w:t xml:space="preserve">fiscal year </w:t>
      </w:r>
      <w:r w:rsidR="00E8475B" w:rsidRPr="007A5192">
        <w:rPr>
          <w:rFonts w:ascii="FairfieldLTStd-Light" w:hAnsi="FairfieldLTStd-Light" w:cs="FairfieldLTStd-Light"/>
          <w:color w:val="000000"/>
          <w:sz w:val="28"/>
          <w:szCs w:val="28"/>
          <w:lang w:val="en-CA" w:eastAsia="en-CA"/>
        </w:rPr>
        <w:t>201</w:t>
      </w:r>
      <w:r w:rsidR="000431C4">
        <w:rPr>
          <w:rFonts w:ascii="FairfieldLTStd-Light" w:hAnsi="FairfieldLTStd-Light" w:cs="FairfieldLTStd-Light"/>
          <w:color w:val="000000"/>
          <w:sz w:val="28"/>
          <w:szCs w:val="28"/>
          <w:lang w:val="en-CA" w:eastAsia="en-CA"/>
        </w:rPr>
        <w:t>9</w:t>
      </w:r>
      <w:r w:rsidRPr="007A5192">
        <w:rPr>
          <w:rFonts w:ascii="FairfieldLTStd-Light" w:hAnsi="FairfieldLTStd-Light" w:cs="FairfieldLTStd-Light"/>
          <w:color w:val="000000"/>
          <w:sz w:val="28"/>
          <w:szCs w:val="28"/>
          <w:lang w:val="en-CA" w:eastAsia="en-CA"/>
        </w:rPr>
        <w:t>.</w:t>
      </w:r>
    </w:p>
    <w:p w14:paraId="499B9C09" w14:textId="77777777" w:rsidR="00D07674" w:rsidRPr="003D7688" w:rsidRDefault="00D07674" w:rsidP="000E657E">
      <w:pPr>
        <w:autoSpaceDE w:val="0"/>
        <w:autoSpaceDN w:val="0"/>
        <w:adjustRightInd w:val="0"/>
        <w:ind w:left="720" w:firstLine="720"/>
        <w:jc w:val="both"/>
        <w:rPr>
          <w:rFonts w:ascii="FairfieldLTStd-Light" w:hAnsi="FairfieldLTStd-Light" w:cs="FairfieldLTStd-Light"/>
          <w:color w:val="000000"/>
          <w:sz w:val="28"/>
          <w:szCs w:val="28"/>
          <w:lang w:val="en-CA" w:eastAsia="en-CA"/>
        </w:rPr>
      </w:pPr>
    </w:p>
    <w:p w14:paraId="71BDD511" w14:textId="77777777" w:rsidR="00BA1B55" w:rsidRDefault="00BA1B55" w:rsidP="00BA1B55">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35</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14:paraId="1AA3D82D" w14:textId="77777777" w:rsidR="00BA1B55" w:rsidRDefault="00BA1B55" w:rsidP="00BA1B55">
      <w:pPr>
        <w:tabs>
          <w:tab w:val="left" w:pos="426"/>
          <w:tab w:val="left" w:pos="1530"/>
          <w:tab w:val="left" w:pos="6300"/>
        </w:tabs>
        <w:ind w:left="786" w:right="-1283"/>
        <w:jc w:val="both"/>
        <w:rPr>
          <w:rFonts w:ascii="Arial" w:hAnsi="Arial" w:cs="Arial"/>
          <w:sz w:val="28"/>
          <w:u w:val="single"/>
        </w:rPr>
      </w:pPr>
      <w:r>
        <w:rPr>
          <w:rFonts w:ascii="Arial" w:hAnsi="Arial" w:cs="Arial"/>
        </w:rPr>
        <w:t xml:space="preserve"> </w:t>
      </w:r>
      <w:r w:rsidRPr="00B81239">
        <w:rPr>
          <w:rFonts w:ascii="Arial" w:hAnsi="Arial" w:cs="Arial"/>
        </w:rPr>
        <w:t>CM: Reportin</w:t>
      </w:r>
      <w:r>
        <w:rPr>
          <w:rFonts w:ascii="Arial" w:hAnsi="Arial" w:cs="Arial"/>
        </w:rPr>
        <w:t>g and Finance</w:t>
      </w:r>
    </w:p>
    <w:p w14:paraId="1AA8F883" w14:textId="77777777" w:rsidR="003412EC" w:rsidRDefault="003412EC">
      <w:pPr>
        <w:jc w:val="center"/>
        <w:rPr>
          <w:rFonts w:ascii="Arial" w:hAnsi="Arial" w:cs="Arial"/>
          <w:bCs/>
          <w:sz w:val="28"/>
          <w:lang w:val="en-CA"/>
        </w:rPr>
      </w:pPr>
    </w:p>
    <w:p w14:paraId="5F527BFA" w14:textId="77777777" w:rsidR="003412EC" w:rsidRDefault="003412EC" w:rsidP="00360C76">
      <w:pPr>
        <w:ind w:left="284" w:right="-432" w:hanging="851"/>
        <w:jc w:val="both"/>
        <w:rPr>
          <w:rFonts w:ascii="Arial" w:hAnsi="Arial" w:cs="Arial"/>
          <w:sz w:val="28"/>
          <w:lang w:val="en-CA"/>
        </w:rPr>
      </w:pPr>
      <w:r w:rsidRPr="00B51C13">
        <w:rPr>
          <w:rFonts w:ascii="Arial" w:hAnsi="Arial" w:cs="Arial"/>
          <w:b/>
          <w:bCs/>
          <w:sz w:val="28"/>
          <w:lang w:val="en-CA"/>
        </w:rPr>
        <w:t>RI1-5</w:t>
      </w:r>
      <w:r>
        <w:rPr>
          <w:rFonts w:ascii="Arial" w:hAnsi="Arial" w:cs="Arial"/>
          <w:bCs/>
          <w:sz w:val="28"/>
          <w:lang w:val="en-CA"/>
        </w:rPr>
        <w:t xml:space="preserve"> </w:t>
      </w:r>
      <w:r w:rsidR="00505923">
        <w:rPr>
          <w:rFonts w:ascii="Arial" w:hAnsi="Arial" w:cs="Arial"/>
          <w:bCs/>
          <w:sz w:val="28"/>
          <w:lang w:val="en-CA"/>
        </w:rPr>
        <w:tab/>
      </w:r>
      <w:r w:rsidRPr="000E657E">
        <w:rPr>
          <w:rFonts w:ascii="Arial" w:hAnsi="Arial" w:cs="Arial"/>
          <w:sz w:val="28"/>
          <w:lang w:val="en-CA"/>
        </w:rPr>
        <w:t>Answers to this question will depend on the company selected.</w:t>
      </w:r>
    </w:p>
    <w:p w14:paraId="7A6AFD1C" w14:textId="77777777" w:rsidR="006C25D8" w:rsidRDefault="006C25D8" w:rsidP="00B710A5">
      <w:pPr>
        <w:tabs>
          <w:tab w:val="left" w:pos="993"/>
        </w:tabs>
        <w:ind w:left="993" w:right="-432" w:hanging="993"/>
        <w:jc w:val="both"/>
        <w:rPr>
          <w:rFonts w:ascii="Arial" w:hAnsi="Arial" w:cs="Arial"/>
          <w:b/>
          <w:bCs/>
          <w:sz w:val="28"/>
          <w:lang w:val="en-CA"/>
        </w:rPr>
      </w:pPr>
    </w:p>
    <w:p w14:paraId="757D0C76" w14:textId="77777777" w:rsidR="00E8651B" w:rsidRDefault="00E8651B" w:rsidP="00E8651B">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2,</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120</w:t>
      </w:r>
      <w:r w:rsidRPr="00B81239">
        <w:rPr>
          <w:rFonts w:ascii="Arial" w:hAnsi="Arial" w:cs="Arial"/>
        </w:rPr>
        <w:t xml:space="preserve"> min.  AACSB: </w:t>
      </w:r>
      <w:proofErr w:type="gramStart"/>
      <w:r>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p>
    <w:p w14:paraId="5953FD48" w14:textId="77777777" w:rsidR="006C25D8" w:rsidRDefault="006C25D8" w:rsidP="00B710A5">
      <w:pPr>
        <w:tabs>
          <w:tab w:val="left" w:pos="993"/>
        </w:tabs>
        <w:ind w:left="993" w:right="-432" w:hanging="993"/>
        <w:jc w:val="both"/>
        <w:rPr>
          <w:rFonts w:ascii="Arial" w:hAnsi="Arial" w:cs="Arial"/>
          <w:b/>
          <w:bCs/>
          <w:sz w:val="28"/>
          <w:lang w:val="en-CA"/>
        </w:rPr>
      </w:pPr>
    </w:p>
    <w:p w14:paraId="06289B16" w14:textId="77777777" w:rsidR="00505923" w:rsidRPr="000E657E" w:rsidRDefault="00505923" w:rsidP="00A7593E">
      <w:pPr>
        <w:tabs>
          <w:tab w:val="left" w:pos="993"/>
        </w:tabs>
        <w:ind w:left="993" w:hanging="993"/>
        <w:jc w:val="both"/>
        <w:rPr>
          <w:rFonts w:ascii="Arial" w:hAnsi="Arial" w:cs="Arial"/>
          <w:b/>
          <w:bCs/>
          <w:sz w:val="28"/>
          <w:lang w:val="en-CA"/>
        </w:rPr>
      </w:pPr>
    </w:p>
    <w:p w14:paraId="5ED24BFE" w14:textId="77777777" w:rsidR="00A72674" w:rsidRDefault="003412EC" w:rsidP="00360C76">
      <w:pPr>
        <w:tabs>
          <w:tab w:val="left" w:pos="426"/>
        </w:tabs>
        <w:ind w:left="426" w:right="-432" w:hanging="993"/>
        <w:jc w:val="both"/>
        <w:rPr>
          <w:rFonts w:ascii="Arial" w:hAnsi="Arial" w:cs="Arial"/>
          <w:sz w:val="28"/>
          <w:lang w:val="en-CA"/>
        </w:rPr>
      </w:pPr>
      <w:r w:rsidRPr="00B51C13">
        <w:rPr>
          <w:rFonts w:ascii="Arial" w:hAnsi="Arial" w:cs="Arial"/>
          <w:b/>
          <w:bCs/>
          <w:sz w:val="28"/>
          <w:lang w:val="en-CA"/>
        </w:rPr>
        <w:t>RI1-6</w:t>
      </w:r>
      <w:r>
        <w:rPr>
          <w:rFonts w:ascii="Arial" w:hAnsi="Arial" w:cs="Arial"/>
          <w:bCs/>
          <w:sz w:val="28"/>
          <w:lang w:val="en-CA"/>
        </w:rPr>
        <w:tab/>
      </w:r>
      <w:r w:rsidRPr="000E657E">
        <w:rPr>
          <w:rFonts w:ascii="Arial" w:hAnsi="Arial" w:cs="Arial"/>
          <w:sz w:val="28"/>
          <w:lang w:val="en-CA"/>
        </w:rPr>
        <w:t>Answers to this question will depend on the company selected.</w:t>
      </w:r>
    </w:p>
    <w:p w14:paraId="44BA4789" w14:textId="77777777" w:rsidR="006C25D8" w:rsidRDefault="006C25D8" w:rsidP="00B710A5">
      <w:pPr>
        <w:tabs>
          <w:tab w:val="left" w:pos="993"/>
        </w:tabs>
        <w:ind w:left="993" w:right="-432" w:hanging="993"/>
        <w:jc w:val="both"/>
        <w:rPr>
          <w:rFonts w:ascii="Arial" w:hAnsi="Arial" w:cs="Arial"/>
          <w:bCs/>
          <w:sz w:val="28"/>
          <w:lang w:val="en-CA"/>
        </w:rPr>
      </w:pPr>
    </w:p>
    <w:p w14:paraId="39571AB4" w14:textId="77777777" w:rsidR="00E8651B" w:rsidRDefault="00E8651B" w:rsidP="00E8651B">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60</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14:paraId="5DA82D40" w14:textId="77777777" w:rsidR="005B01ED" w:rsidRDefault="00E8651B" w:rsidP="00E8651B">
      <w:pPr>
        <w:tabs>
          <w:tab w:val="left" w:pos="426"/>
          <w:tab w:val="left" w:pos="1530"/>
          <w:tab w:val="left" w:pos="6300"/>
        </w:tabs>
        <w:ind w:left="786" w:right="-1283"/>
        <w:jc w:val="both"/>
        <w:rPr>
          <w:rFonts w:ascii="Arial" w:hAnsi="Arial" w:cs="Arial"/>
        </w:rPr>
      </w:pPr>
      <w:r>
        <w:rPr>
          <w:rFonts w:ascii="Arial" w:hAnsi="Arial" w:cs="Arial"/>
        </w:rPr>
        <w:t xml:space="preserve"> </w:t>
      </w:r>
      <w:r w:rsidRPr="00B81239">
        <w:rPr>
          <w:rFonts w:ascii="Arial" w:hAnsi="Arial" w:cs="Arial"/>
        </w:rPr>
        <w:t>CM: Reportin</w:t>
      </w:r>
      <w:r>
        <w:rPr>
          <w:rFonts w:ascii="Arial" w:hAnsi="Arial" w:cs="Arial"/>
        </w:rPr>
        <w:t>g and Finance</w:t>
      </w:r>
    </w:p>
    <w:p w14:paraId="17DCE37E" w14:textId="77777777" w:rsidR="005732DA" w:rsidRDefault="005B01ED" w:rsidP="005B01ED">
      <w:pPr>
        <w:tabs>
          <w:tab w:val="left" w:pos="426"/>
          <w:tab w:val="left" w:pos="1530"/>
          <w:tab w:val="left" w:pos="6300"/>
        </w:tabs>
        <w:ind w:left="786" w:right="-1283"/>
        <w:jc w:val="center"/>
        <w:rPr>
          <w:rFonts w:ascii="Arial" w:hAnsi="Arial" w:cs="Arial"/>
          <w:b/>
          <w:sz w:val="32"/>
          <w:lang w:val="en-CA"/>
        </w:rPr>
      </w:pPr>
      <w:r>
        <w:rPr>
          <w:rFonts w:ascii="Arial" w:hAnsi="Arial" w:cs="Arial"/>
        </w:rPr>
        <w:br w:type="page"/>
      </w:r>
      <w:r w:rsidR="001713AC" w:rsidRPr="000E657E">
        <w:rPr>
          <w:rFonts w:ascii="Arial" w:hAnsi="Arial" w:cs="Arial"/>
          <w:b/>
          <w:sz w:val="32"/>
          <w:lang w:val="en-CA"/>
        </w:rPr>
        <w:lastRenderedPageBreak/>
        <w:t>CASE SOLUTION</w:t>
      </w:r>
      <w:r w:rsidR="006A00C8">
        <w:rPr>
          <w:rFonts w:ascii="Arial" w:hAnsi="Arial" w:cs="Arial"/>
          <w:b/>
          <w:sz w:val="32"/>
          <w:lang w:val="en-CA"/>
        </w:rPr>
        <w:t>S</w:t>
      </w:r>
    </w:p>
    <w:p w14:paraId="10101A30" w14:textId="77777777" w:rsidR="001252E7" w:rsidRPr="000E657E" w:rsidRDefault="001252E7" w:rsidP="007A5192">
      <w:pPr>
        <w:numPr>
          <w:ilvl w:val="12"/>
          <w:numId w:val="0"/>
        </w:numPr>
        <w:tabs>
          <w:tab w:val="left" w:pos="0"/>
        </w:tabs>
        <w:jc w:val="center"/>
        <w:rPr>
          <w:lang w:val="en-CA"/>
        </w:rPr>
      </w:pPr>
    </w:p>
    <w:p w14:paraId="54C96CDE" w14:textId="77777777" w:rsidR="001713AC" w:rsidRPr="000E657E" w:rsidRDefault="003412EC" w:rsidP="00B710A5">
      <w:pPr>
        <w:pStyle w:val="Heading2"/>
        <w:ind w:left="0" w:right="0" w:hanging="709"/>
        <w:jc w:val="both"/>
        <w:rPr>
          <w:rFonts w:ascii="Arial" w:hAnsi="Arial" w:cs="Arial"/>
          <w:sz w:val="28"/>
          <w:lang w:val="en-CA"/>
        </w:rPr>
      </w:pPr>
      <w:r>
        <w:rPr>
          <w:rFonts w:ascii="Arial" w:hAnsi="Arial" w:cs="Arial"/>
          <w:bCs/>
          <w:sz w:val="28"/>
          <w:lang w:val="en-CA"/>
        </w:rPr>
        <w:t>C1-1</w:t>
      </w:r>
      <w:r w:rsidR="001713AC" w:rsidRPr="000E657E">
        <w:rPr>
          <w:rFonts w:ascii="Arial" w:hAnsi="Arial" w:cs="Arial"/>
          <w:b w:val="0"/>
          <w:bCs/>
          <w:sz w:val="28"/>
          <w:lang w:val="en-CA"/>
        </w:rPr>
        <w:tab/>
      </w:r>
      <w:r w:rsidR="009B176F">
        <w:rPr>
          <w:rFonts w:ascii="Arial" w:hAnsi="Arial" w:cs="Arial"/>
          <w:b w:val="0"/>
          <w:bCs/>
          <w:sz w:val="28"/>
          <w:lang w:val="en-CA"/>
        </w:rPr>
        <w:t>Enticing</w:t>
      </w:r>
      <w:r w:rsidR="00573038">
        <w:rPr>
          <w:rFonts w:ascii="Arial" w:hAnsi="Arial" w:cs="Arial"/>
          <w:b w:val="0"/>
          <w:bCs/>
          <w:sz w:val="28"/>
          <w:lang w:val="en-CA"/>
        </w:rPr>
        <w:t xml:space="preserve"> Fashions Ltd.</w:t>
      </w:r>
    </w:p>
    <w:p w14:paraId="4E625AC9" w14:textId="77777777" w:rsidR="001713AC" w:rsidRPr="000E657E" w:rsidRDefault="001713AC" w:rsidP="000E657E">
      <w:pPr>
        <w:pStyle w:val="Heading1"/>
        <w:jc w:val="both"/>
        <w:rPr>
          <w:rFonts w:ascii="Arial" w:hAnsi="Arial" w:cs="Arial"/>
          <w:lang w:val="en-CA"/>
        </w:rPr>
      </w:pPr>
    </w:p>
    <w:p w14:paraId="2E41BE91" w14:textId="77777777" w:rsidR="001713AC" w:rsidRPr="000E657E" w:rsidRDefault="001713AC" w:rsidP="00B710A5">
      <w:pPr>
        <w:pStyle w:val="Heading1"/>
        <w:ind w:left="720"/>
        <w:rPr>
          <w:rFonts w:ascii="Arial" w:hAnsi="Arial" w:cs="Arial"/>
          <w:lang w:val="en-CA"/>
        </w:rPr>
      </w:pPr>
      <w:r w:rsidRPr="000E657E">
        <w:rPr>
          <w:rFonts w:ascii="Arial" w:hAnsi="Arial" w:cs="Arial"/>
          <w:lang w:val="en-CA"/>
        </w:rPr>
        <w:t>Memorandum</w:t>
      </w:r>
    </w:p>
    <w:p w14:paraId="2B388995" w14:textId="77777777" w:rsidR="001713AC" w:rsidRPr="000E657E" w:rsidRDefault="001713AC" w:rsidP="000E657E">
      <w:pPr>
        <w:ind w:left="720"/>
        <w:jc w:val="both"/>
        <w:rPr>
          <w:rFonts w:ascii="Arial" w:hAnsi="Arial" w:cs="Arial"/>
          <w:sz w:val="28"/>
          <w:lang w:val="en-CA"/>
        </w:rPr>
      </w:pPr>
    </w:p>
    <w:p w14:paraId="3302E8DB" w14:textId="77777777" w:rsidR="001713AC" w:rsidRPr="000E657E" w:rsidRDefault="001713AC" w:rsidP="00B710A5">
      <w:pPr>
        <w:ind w:left="720" w:hanging="720"/>
        <w:jc w:val="both"/>
        <w:rPr>
          <w:rFonts w:ascii="Arial" w:hAnsi="Arial" w:cs="Arial"/>
          <w:sz w:val="28"/>
          <w:lang w:val="en-CA"/>
        </w:rPr>
      </w:pPr>
      <w:r w:rsidRPr="000E657E">
        <w:rPr>
          <w:rFonts w:ascii="Arial" w:hAnsi="Arial" w:cs="Arial"/>
          <w:sz w:val="28"/>
          <w:lang w:val="en-CA"/>
        </w:rPr>
        <w:t xml:space="preserve">To:  </w:t>
      </w:r>
      <w:r w:rsidR="00573038">
        <w:rPr>
          <w:rFonts w:ascii="Arial" w:hAnsi="Arial" w:cs="Arial"/>
          <w:sz w:val="28"/>
          <w:lang w:val="en-CA"/>
        </w:rPr>
        <w:t xml:space="preserve">CEO, </w:t>
      </w:r>
      <w:r w:rsidR="009B176F" w:rsidRPr="009B176F">
        <w:rPr>
          <w:rFonts w:ascii="Arial" w:hAnsi="Arial" w:cs="Arial"/>
          <w:bCs/>
          <w:sz w:val="28"/>
          <w:lang w:val="en-CA"/>
        </w:rPr>
        <w:t>Enticing</w:t>
      </w:r>
      <w:r w:rsidR="00573038">
        <w:rPr>
          <w:rFonts w:ascii="Arial" w:hAnsi="Arial" w:cs="Arial"/>
          <w:sz w:val="28"/>
          <w:lang w:val="en-CA"/>
        </w:rPr>
        <w:t xml:space="preserve"> Fashions Ltd.</w:t>
      </w:r>
    </w:p>
    <w:p w14:paraId="11ABD73A" w14:textId="77777777" w:rsidR="001713AC" w:rsidRPr="000E657E" w:rsidRDefault="001713AC" w:rsidP="00B710A5">
      <w:pPr>
        <w:ind w:left="720" w:hanging="720"/>
        <w:jc w:val="both"/>
        <w:rPr>
          <w:rFonts w:ascii="Arial" w:hAnsi="Arial" w:cs="Arial"/>
          <w:sz w:val="28"/>
          <w:lang w:val="en-CA"/>
        </w:rPr>
      </w:pPr>
      <w:r w:rsidRPr="000E657E">
        <w:rPr>
          <w:rFonts w:ascii="Arial" w:hAnsi="Arial" w:cs="Arial"/>
          <w:sz w:val="28"/>
          <w:lang w:val="en-CA"/>
        </w:rPr>
        <w:t>From: Accountant</w:t>
      </w:r>
    </w:p>
    <w:p w14:paraId="086C925B" w14:textId="77777777" w:rsidR="001713AC" w:rsidRPr="000E657E" w:rsidRDefault="001713AC" w:rsidP="00B710A5">
      <w:pPr>
        <w:numPr>
          <w:ilvl w:val="12"/>
          <w:numId w:val="0"/>
        </w:numPr>
        <w:tabs>
          <w:tab w:val="left" w:pos="-3330"/>
        </w:tabs>
        <w:ind w:left="720" w:hanging="720"/>
        <w:jc w:val="both"/>
        <w:rPr>
          <w:rFonts w:ascii="Arial" w:hAnsi="Arial" w:cs="Arial"/>
          <w:sz w:val="28"/>
          <w:lang w:val="en-CA"/>
        </w:rPr>
      </w:pPr>
      <w:r w:rsidRPr="000E657E">
        <w:rPr>
          <w:rFonts w:ascii="Arial" w:hAnsi="Arial" w:cs="Arial"/>
          <w:sz w:val="28"/>
          <w:lang w:val="en-CA"/>
        </w:rPr>
        <w:t xml:space="preserve">Re:  </w:t>
      </w:r>
      <w:r w:rsidR="00573038">
        <w:rPr>
          <w:rFonts w:ascii="Arial" w:hAnsi="Arial" w:cs="Arial"/>
          <w:sz w:val="28"/>
          <w:lang w:val="en-CA"/>
        </w:rPr>
        <w:t xml:space="preserve">Bank’s Use of </w:t>
      </w:r>
      <w:r w:rsidRPr="000E657E">
        <w:rPr>
          <w:rFonts w:ascii="Arial" w:hAnsi="Arial" w:cs="Arial"/>
          <w:sz w:val="28"/>
          <w:lang w:val="en-CA"/>
        </w:rPr>
        <w:t xml:space="preserve">Financial Statements </w:t>
      </w:r>
    </w:p>
    <w:p w14:paraId="48376F12" w14:textId="77777777" w:rsidR="001713AC" w:rsidRPr="000E657E" w:rsidRDefault="001713AC" w:rsidP="00B710A5">
      <w:pPr>
        <w:numPr>
          <w:ilvl w:val="12"/>
          <w:numId w:val="0"/>
        </w:numPr>
        <w:tabs>
          <w:tab w:val="left" w:pos="-3330"/>
        </w:tabs>
        <w:ind w:left="720" w:hanging="720"/>
        <w:jc w:val="both"/>
        <w:rPr>
          <w:rFonts w:ascii="Arial" w:hAnsi="Arial" w:cs="Arial"/>
          <w:sz w:val="28"/>
          <w:lang w:val="en-CA"/>
        </w:rPr>
      </w:pPr>
    </w:p>
    <w:p w14:paraId="11ACE05B" w14:textId="77777777" w:rsidR="001713AC" w:rsidRDefault="001713AC" w:rsidP="00B710A5">
      <w:pPr>
        <w:numPr>
          <w:ilvl w:val="12"/>
          <w:numId w:val="0"/>
        </w:numPr>
        <w:tabs>
          <w:tab w:val="left" w:pos="-3330"/>
        </w:tabs>
        <w:ind w:hanging="720"/>
        <w:jc w:val="both"/>
        <w:rPr>
          <w:rFonts w:ascii="Arial" w:hAnsi="Arial" w:cs="Arial"/>
          <w:color w:val="000000"/>
          <w:sz w:val="28"/>
          <w:szCs w:val="24"/>
          <w:lang w:val="en-CA"/>
        </w:rPr>
      </w:pPr>
      <w:r w:rsidRPr="000E657E">
        <w:rPr>
          <w:rFonts w:ascii="Arial" w:hAnsi="Arial" w:cs="Arial"/>
          <w:sz w:val="28"/>
          <w:lang w:val="en-CA"/>
        </w:rPr>
        <w:tab/>
      </w:r>
      <w:r w:rsidR="00573038">
        <w:rPr>
          <w:rFonts w:ascii="Arial" w:hAnsi="Arial" w:cs="Arial"/>
          <w:sz w:val="28"/>
          <w:lang w:val="en-CA"/>
        </w:rPr>
        <w:t>As the company is seeking financing from its bank to support its expansion plans, it is understandable that the bank will be taking a greater interest in the company’s fin</w:t>
      </w:r>
      <w:r w:rsidR="008C5F57">
        <w:rPr>
          <w:rFonts w:ascii="Arial" w:hAnsi="Arial" w:cs="Arial"/>
          <w:sz w:val="28"/>
          <w:lang w:val="en-CA"/>
        </w:rPr>
        <w:t>ancial reporting.  Pr</w:t>
      </w:r>
      <w:r w:rsidR="00573038">
        <w:rPr>
          <w:rFonts w:ascii="Arial" w:hAnsi="Arial" w:cs="Arial"/>
          <w:sz w:val="28"/>
          <w:lang w:val="en-CA"/>
        </w:rPr>
        <w:t>ior</w:t>
      </w:r>
      <w:r w:rsidRPr="000E657E">
        <w:rPr>
          <w:rFonts w:ascii="Arial" w:hAnsi="Arial" w:cs="Arial"/>
          <w:color w:val="000000"/>
          <w:sz w:val="28"/>
          <w:szCs w:val="24"/>
          <w:lang w:val="en-CA"/>
        </w:rPr>
        <w:t xml:space="preserve"> </w:t>
      </w:r>
      <w:r w:rsidR="008C5F57">
        <w:rPr>
          <w:rFonts w:ascii="Arial" w:hAnsi="Arial" w:cs="Arial"/>
          <w:color w:val="000000"/>
          <w:sz w:val="28"/>
          <w:szCs w:val="24"/>
          <w:lang w:val="en-CA"/>
        </w:rPr>
        <w:t xml:space="preserve">to approving any loan, the bank will use </w:t>
      </w:r>
      <w:r w:rsidR="009B176F" w:rsidRPr="009B176F">
        <w:rPr>
          <w:rFonts w:ascii="Arial" w:hAnsi="Arial" w:cs="Arial"/>
          <w:bCs/>
          <w:sz w:val="28"/>
          <w:lang w:val="en-CA"/>
        </w:rPr>
        <w:t>Enticing</w:t>
      </w:r>
      <w:r w:rsidR="008C5F57">
        <w:rPr>
          <w:rFonts w:ascii="Arial" w:hAnsi="Arial" w:cs="Arial"/>
          <w:color w:val="000000"/>
          <w:sz w:val="28"/>
          <w:szCs w:val="24"/>
          <w:lang w:val="en-CA"/>
        </w:rPr>
        <w:t>’s financial statements to assess the following:</w:t>
      </w:r>
    </w:p>
    <w:p w14:paraId="3027BC3B" w14:textId="77777777" w:rsidR="008C5F57" w:rsidRDefault="008C5F57" w:rsidP="007A5192">
      <w:pPr>
        <w:numPr>
          <w:ilvl w:val="12"/>
          <w:numId w:val="0"/>
        </w:numPr>
        <w:tabs>
          <w:tab w:val="left" w:pos="-3330"/>
        </w:tabs>
        <w:ind w:left="720" w:hanging="720"/>
        <w:jc w:val="both"/>
        <w:rPr>
          <w:rFonts w:ascii="Arial" w:hAnsi="Arial" w:cs="Arial"/>
          <w:color w:val="000000"/>
          <w:sz w:val="28"/>
          <w:szCs w:val="24"/>
          <w:lang w:val="en-CA"/>
        </w:rPr>
      </w:pPr>
    </w:p>
    <w:p w14:paraId="7F6CED9C" w14:textId="77777777" w:rsidR="008C5F57" w:rsidRPr="007A5192" w:rsidRDefault="008C5F57" w:rsidP="007C3DBE">
      <w:pPr>
        <w:numPr>
          <w:ilvl w:val="0"/>
          <w:numId w:val="13"/>
        </w:numPr>
        <w:tabs>
          <w:tab w:val="left" w:pos="-3330"/>
          <w:tab w:val="left" w:pos="709"/>
        </w:tabs>
        <w:ind w:hanging="1440"/>
        <w:jc w:val="both"/>
        <w:rPr>
          <w:color w:val="000000"/>
          <w:sz w:val="24"/>
          <w:szCs w:val="24"/>
          <w:lang w:val="en-CA"/>
        </w:rPr>
      </w:pPr>
      <w:r>
        <w:rPr>
          <w:rFonts w:ascii="Arial" w:hAnsi="Arial" w:cs="Arial"/>
          <w:color w:val="000000"/>
          <w:sz w:val="28"/>
          <w:szCs w:val="24"/>
          <w:lang w:val="en-CA"/>
        </w:rPr>
        <w:t>The company’s ability to service a loan</w:t>
      </w:r>
    </w:p>
    <w:p w14:paraId="10E47322" w14:textId="77777777" w:rsidR="008C5F57" w:rsidRDefault="008C5F57" w:rsidP="007A5192">
      <w:pPr>
        <w:tabs>
          <w:tab w:val="left" w:pos="-3330"/>
        </w:tabs>
        <w:ind w:left="1440"/>
        <w:jc w:val="both"/>
        <w:rPr>
          <w:rFonts w:ascii="Arial" w:hAnsi="Arial" w:cs="Arial"/>
          <w:color w:val="000000"/>
          <w:sz w:val="28"/>
          <w:szCs w:val="24"/>
          <w:lang w:val="en-CA"/>
        </w:rPr>
      </w:pPr>
    </w:p>
    <w:p w14:paraId="2721A3C3" w14:textId="77777777" w:rsidR="008C5F57" w:rsidRDefault="008C5F57" w:rsidP="007A5192">
      <w:pPr>
        <w:tabs>
          <w:tab w:val="left" w:pos="-3330"/>
        </w:tabs>
        <w:ind w:left="720"/>
        <w:jc w:val="both"/>
        <w:rPr>
          <w:rFonts w:ascii="Arial" w:hAnsi="Arial" w:cs="Arial"/>
          <w:color w:val="000000"/>
          <w:sz w:val="28"/>
          <w:szCs w:val="24"/>
          <w:lang w:val="en-CA"/>
        </w:rPr>
      </w:pPr>
      <w:r>
        <w:rPr>
          <w:rFonts w:ascii="Arial" w:hAnsi="Arial" w:cs="Arial"/>
          <w:color w:val="000000"/>
          <w:sz w:val="28"/>
          <w:szCs w:val="24"/>
          <w:lang w:val="en-CA"/>
        </w:rPr>
        <w:t xml:space="preserve">The bank will use the financial statements to determine if </w:t>
      </w:r>
      <w:r w:rsidR="009B176F" w:rsidRPr="009B176F">
        <w:rPr>
          <w:rFonts w:ascii="Arial" w:hAnsi="Arial" w:cs="Arial"/>
          <w:bCs/>
          <w:sz w:val="28"/>
          <w:lang w:val="en-CA"/>
        </w:rPr>
        <w:t>Enticing</w:t>
      </w:r>
      <w:r>
        <w:rPr>
          <w:rFonts w:ascii="Arial" w:hAnsi="Arial" w:cs="Arial"/>
          <w:color w:val="000000"/>
          <w:sz w:val="28"/>
          <w:szCs w:val="24"/>
          <w:lang w:val="en-CA"/>
        </w:rPr>
        <w:t xml:space="preserve"> has the earnings and cash flow to service the loan (</w:t>
      </w:r>
      <w:proofErr w:type="gramStart"/>
      <w:r>
        <w:rPr>
          <w:rFonts w:ascii="Arial" w:hAnsi="Arial" w:cs="Arial"/>
          <w:color w:val="000000"/>
          <w:sz w:val="28"/>
          <w:szCs w:val="24"/>
          <w:lang w:val="en-CA"/>
        </w:rPr>
        <w:t>i.e.</w:t>
      </w:r>
      <w:proofErr w:type="gramEnd"/>
      <w:r>
        <w:rPr>
          <w:rFonts w:ascii="Arial" w:hAnsi="Arial" w:cs="Arial"/>
          <w:color w:val="000000"/>
          <w:sz w:val="28"/>
          <w:szCs w:val="24"/>
          <w:lang w:val="en-CA"/>
        </w:rPr>
        <w:t xml:space="preserve"> pay interest on the loan and repay the loan principal).</w:t>
      </w:r>
    </w:p>
    <w:p w14:paraId="50944376" w14:textId="77777777" w:rsidR="008C5F57" w:rsidRDefault="008C5F57" w:rsidP="007A5192">
      <w:pPr>
        <w:tabs>
          <w:tab w:val="left" w:pos="-3330"/>
        </w:tabs>
        <w:ind w:left="720"/>
        <w:jc w:val="both"/>
        <w:rPr>
          <w:rFonts w:ascii="Arial" w:hAnsi="Arial" w:cs="Arial"/>
          <w:color w:val="000000"/>
          <w:sz w:val="28"/>
          <w:szCs w:val="24"/>
          <w:lang w:val="en-CA"/>
        </w:rPr>
      </w:pPr>
    </w:p>
    <w:p w14:paraId="62ECD49D" w14:textId="77777777" w:rsidR="008C5F57" w:rsidRDefault="008C5F57" w:rsidP="007A5192">
      <w:pPr>
        <w:tabs>
          <w:tab w:val="left" w:pos="-3330"/>
        </w:tabs>
        <w:ind w:left="720"/>
        <w:jc w:val="both"/>
        <w:rPr>
          <w:rFonts w:ascii="Arial" w:hAnsi="Arial" w:cs="Arial"/>
          <w:color w:val="000000"/>
          <w:sz w:val="28"/>
          <w:szCs w:val="24"/>
          <w:lang w:val="en-CA"/>
        </w:rPr>
      </w:pPr>
      <w:r>
        <w:rPr>
          <w:rFonts w:ascii="Arial" w:hAnsi="Arial" w:cs="Arial"/>
          <w:color w:val="000000"/>
          <w:sz w:val="28"/>
          <w:szCs w:val="24"/>
          <w:lang w:val="en-CA"/>
        </w:rPr>
        <w:t>Specifically, the bank will review the statement of income to assess the profitability of the company’s operations.  If the company does not have a track record of profits, then it unlikely a loan will be granted.  If the company is not profitable, it will not be able to pay interest or repay loan principal.</w:t>
      </w:r>
    </w:p>
    <w:p w14:paraId="32A58791" w14:textId="77777777" w:rsidR="008C5F57" w:rsidRDefault="008C5F57" w:rsidP="007A5192">
      <w:pPr>
        <w:tabs>
          <w:tab w:val="left" w:pos="-3330"/>
        </w:tabs>
        <w:ind w:left="720"/>
        <w:jc w:val="both"/>
        <w:rPr>
          <w:rFonts w:ascii="Arial" w:hAnsi="Arial" w:cs="Arial"/>
          <w:color w:val="000000"/>
          <w:sz w:val="28"/>
          <w:szCs w:val="24"/>
          <w:lang w:val="en-CA"/>
        </w:rPr>
      </w:pPr>
    </w:p>
    <w:p w14:paraId="134E9B2C" w14:textId="77777777" w:rsidR="008C5F57" w:rsidRDefault="008C5F57" w:rsidP="007A5192">
      <w:pPr>
        <w:tabs>
          <w:tab w:val="left" w:pos="-3330"/>
        </w:tabs>
        <w:ind w:left="720"/>
        <w:jc w:val="both"/>
        <w:rPr>
          <w:rFonts w:ascii="Arial" w:hAnsi="Arial" w:cs="Arial"/>
          <w:color w:val="000000"/>
          <w:sz w:val="28"/>
          <w:szCs w:val="24"/>
          <w:lang w:val="en-CA"/>
        </w:rPr>
      </w:pPr>
      <w:r>
        <w:rPr>
          <w:rFonts w:ascii="Arial" w:hAnsi="Arial" w:cs="Arial"/>
          <w:color w:val="000000"/>
          <w:sz w:val="28"/>
          <w:szCs w:val="24"/>
          <w:lang w:val="en-CA"/>
        </w:rPr>
        <w:t xml:space="preserve">The bank will use the statement of cash flows to </w:t>
      </w:r>
      <w:r w:rsidR="005732DA">
        <w:rPr>
          <w:rFonts w:ascii="Arial" w:hAnsi="Arial" w:cs="Arial"/>
          <w:color w:val="000000"/>
          <w:sz w:val="28"/>
          <w:szCs w:val="24"/>
          <w:lang w:val="en-CA"/>
        </w:rPr>
        <w:t>evaluate</w:t>
      </w:r>
      <w:r>
        <w:rPr>
          <w:rFonts w:ascii="Arial" w:hAnsi="Arial" w:cs="Arial"/>
          <w:color w:val="000000"/>
          <w:sz w:val="28"/>
          <w:szCs w:val="24"/>
          <w:lang w:val="en-CA"/>
        </w:rPr>
        <w:t xml:space="preserve"> the amount of cash the company is generating from its operating activities. It will be these cash flows that </w:t>
      </w:r>
      <w:r w:rsidR="009B176F" w:rsidRPr="009B176F">
        <w:rPr>
          <w:rFonts w:ascii="Arial" w:hAnsi="Arial" w:cs="Arial"/>
          <w:bCs/>
          <w:sz w:val="28"/>
          <w:lang w:val="en-CA"/>
        </w:rPr>
        <w:t>Enticing</w:t>
      </w:r>
      <w:r>
        <w:rPr>
          <w:rFonts w:ascii="Arial" w:hAnsi="Arial" w:cs="Arial"/>
          <w:color w:val="000000"/>
          <w:sz w:val="28"/>
          <w:szCs w:val="24"/>
          <w:lang w:val="en-CA"/>
        </w:rPr>
        <w:t xml:space="preserve"> will use to pay interest and repay principal.  While it will look at the company’s financing and investing cash flows, </w:t>
      </w:r>
      <w:r w:rsidR="00DF00FE">
        <w:rPr>
          <w:rFonts w:ascii="Arial" w:hAnsi="Arial" w:cs="Arial"/>
          <w:color w:val="000000"/>
          <w:sz w:val="28"/>
          <w:szCs w:val="24"/>
          <w:lang w:val="en-CA"/>
        </w:rPr>
        <w:t>the bank’s</w:t>
      </w:r>
      <w:r>
        <w:rPr>
          <w:rFonts w:ascii="Arial" w:hAnsi="Arial" w:cs="Arial"/>
          <w:color w:val="000000"/>
          <w:sz w:val="28"/>
          <w:szCs w:val="24"/>
          <w:lang w:val="en-CA"/>
        </w:rPr>
        <w:t xml:space="preserve"> primary focus will be on those generated from operations.</w:t>
      </w:r>
    </w:p>
    <w:p w14:paraId="49A3A420" w14:textId="77777777" w:rsidR="00B710A5" w:rsidRDefault="00B710A5" w:rsidP="007A5192">
      <w:pPr>
        <w:tabs>
          <w:tab w:val="left" w:pos="-3330"/>
        </w:tabs>
        <w:ind w:left="720"/>
        <w:jc w:val="both"/>
        <w:rPr>
          <w:rFonts w:ascii="Arial" w:hAnsi="Arial" w:cs="Arial"/>
          <w:color w:val="000000"/>
          <w:sz w:val="28"/>
          <w:szCs w:val="24"/>
          <w:lang w:val="en-CA"/>
        </w:rPr>
      </w:pPr>
    </w:p>
    <w:p w14:paraId="25DC41DC" w14:textId="77777777" w:rsidR="00612769" w:rsidRDefault="00612769" w:rsidP="00612769">
      <w:pPr>
        <w:tabs>
          <w:tab w:val="left" w:pos="-3330"/>
        </w:tabs>
        <w:rPr>
          <w:rFonts w:ascii="Arial" w:hAnsi="Arial" w:cs="Arial"/>
          <w:color w:val="000000"/>
          <w:sz w:val="28"/>
          <w:szCs w:val="24"/>
          <w:lang w:val="en-CA"/>
        </w:rPr>
      </w:pPr>
    </w:p>
    <w:p w14:paraId="0DD74D6C" w14:textId="77777777" w:rsidR="00B710A5" w:rsidRDefault="00091A3F" w:rsidP="00612769">
      <w:pPr>
        <w:tabs>
          <w:tab w:val="left" w:pos="-3330"/>
        </w:tabs>
        <w:ind w:hanging="709"/>
        <w:rPr>
          <w:rFonts w:ascii="Arial" w:hAnsi="Arial" w:cs="Arial"/>
          <w:color w:val="000000"/>
          <w:sz w:val="28"/>
          <w:szCs w:val="24"/>
          <w:lang w:val="en-CA"/>
        </w:rPr>
      </w:pPr>
      <w:r>
        <w:rPr>
          <w:rFonts w:ascii="Arial" w:hAnsi="Arial" w:cs="Arial"/>
          <w:b/>
          <w:bCs/>
          <w:sz w:val="28"/>
          <w:lang w:val="en-CA"/>
        </w:rPr>
        <w:br w:type="page"/>
      </w:r>
      <w:r w:rsidR="00B710A5" w:rsidRPr="00B710A5">
        <w:rPr>
          <w:rFonts w:ascii="Arial" w:hAnsi="Arial" w:cs="Arial"/>
          <w:b/>
          <w:bCs/>
          <w:sz w:val="28"/>
          <w:lang w:val="en-CA"/>
        </w:rPr>
        <w:lastRenderedPageBreak/>
        <w:t>C1-1</w:t>
      </w:r>
      <w:r w:rsidR="00B710A5">
        <w:rPr>
          <w:rFonts w:ascii="Arial" w:hAnsi="Arial" w:cs="Arial"/>
          <w:b/>
          <w:bCs/>
          <w:sz w:val="28"/>
          <w:lang w:val="en-CA"/>
        </w:rPr>
        <w:t xml:space="preserve"> (Continued)</w:t>
      </w:r>
    </w:p>
    <w:p w14:paraId="17C1DA11" w14:textId="77777777" w:rsidR="008C5F57" w:rsidRPr="007A5192" w:rsidRDefault="008C5F57" w:rsidP="007A5192">
      <w:pPr>
        <w:tabs>
          <w:tab w:val="left" w:pos="-3330"/>
        </w:tabs>
        <w:ind w:left="1440"/>
        <w:jc w:val="both"/>
        <w:rPr>
          <w:color w:val="000000"/>
          <w:sz w:val="24"/>
          <w:szCs w:val="24"/>
          <w:lang w:val="en-CA"/>
        </w:rPr>
      </w:pPr>
    </w:p>
    <w:p w14:paraId="02D769A3" w14:textId="77777777" w:rsidR="008C5F57" w:rsidRPr="000E657E" w:rsidRDefault="008C5F57" w:rsidP="007C3DBE">
      <w:pPr>
        <w:numPr>
          <w:ilvl w:val="0"/>
          <w:numId w:val="13"/>
        </w:numPr>
        <w:tabs>
          <w:tab w:val="left" w:pos="-3330"/>
        </w:tabs>
        <w:ind w:left="709" w:hanging="851"/>
        <w:jc w:val="both"/>
        <w:rPr>
          <w:color w:val="000000"/>
          <w:sz w:val="24"/>
          <w:szCs w:val="24"/>
          <w:lang w:val="en-CA"/>
        </w:rPr>
      </w:pPr>
      <w:r>
        <w:rPr>
          <w:rFonts w:ascii="Arial" w:hAnsi="Arial" w:cs="Arial"/>
          <w:color w:val="000000"/>
          <w:sz w:val="28"/>
          <w:szCs w:val="24"/>
          <w:lang w:val="en-CA"/>
        </w:rPr>
        <w:t>The extent of assets that the company</w:t>
      </w:r>
      <w:r w:rsidR="00B710A5">
        <w:rPr>
          <w:rFonts w:ascii="Arial" w:hAnsi="Arial" w:cs="Arial"/>
          <w:color w:val="000000"/>
          <w:sz w:val="28"/>
          <w:szCs w:val="24"/>
          <w:lang w:val="en-CA"/>
        </w:rPr>
        <w:t xml:space="preserve"> has available that could </w:t>
      </w:r>
      <w:r>
        <w:rPr>
          <w:rFonts w:ascii="Arial" w:hAnsi="Arial" w:cs="Arial"/>
          <w:color w:val="000000"/>
          <w:sz w:val="28"/>
          <w:szCs w:val="24"/>
          <w:lang w:val="en-CA"/>
        </w:rPr>
        <w:t>be provided as security in the event of loan default</w:t>
      </w:r>
    </w:p>
    <w:p w14:paraId="1CFC532E" w14:textId="77777777" w:rsidR="001713AC" w:rsidRDefault="001713AC" w:rsidP="000E657E">
      <w:pPr>
        <w:jc w:val="both"/>
        <w:rPr>
          <w:rFonts w:ascii="Arial" w:hAnsi="Arial" w:cs="Arial"/>
          <w:color w:val="000000"/>
          <w:sz w:val="28"/>
          <w:szCs w:val="24"/>
          <w:lang w:val="en-CA"/>
        </w:rPr>
      </w:pPr>
    </w:p>
    <w:p w14:paraId="170FD1B3" w14:textId="77777777" w:rsidR="008C5F57" w:rsidRDefault="008C5F57" w:rsidP="007A5192">
      <w:pPr>
        <w:ind w:left="720"/>
        <w:jc w:val="both"/>
        <w:rPr>
          <w:rFonts w:ascii="Arial" w:hAnsi="Arial" w:cs="Arial"/>
          <w:color w:val="000000"/>
          <w:sz w:val="28"/>
          <w:szCs w:val="24"/>
          <w:lang w:val="en-CA"/>
        </w:rPr>
      </w:pPr>
      <w:r>
        <w:rPr>
          <w:rFonts w:ascii="Arial" w:hAnsi="Arial" w:cs="Arial"/>
          <w:color w:val="000000"/>
          <w:sz w:val="28"/>
          <w:szCs w:val="24"/>
          <w:lang w:val="en-CA"/>
        </w:rPr>
        <w:t xml:space="preserve">The bank will also want to ensure that it has adequate loan security.  This will normally involve them </w:t>
      </w:r>
      <w:r w:rsidR="00DF00FE">
        <w:rPr>
          <w:rFonts w:ascii="Arial" w:hAnsi="Arial" w:cs="Arial"/>
          <w:color w:val="000000"/>
          <w:sz w:val="28"/>
          <w:szCs w:val="24"/>
          <w:lang w:val="en-CA"/>
        </w:rPr>
        <w:t>taking</w:t>
      </w:r>
      <w:r>
        <w:rPr>
          <w:rFonts w:ascii="Arial" w:hAnsi="Arial" w:cs="Arial"/>
          <w:color w:val="000000"/>
          <w:sz w:val="28"/>
          <w:szCs w:val="24"/>
          <w:lang w:val="en-CA"/>
        </w:rPr>
        <w:t xml:space="preserve"> a charge over some of the borrower’s assets.  For example, they may want a charge over the </w:t>
      </w:r>
      <w:r w:rsidR="009B176F" w:rsidRPr="009B176F">
        <w:rPr>
          <w:rFonts w:ascii="Arial" w:hAnsi="Arial" w:cs="Arial"/>
          <w:bCs/>
          <w:sz w:val="28"/>
          <w:lang w:val="en-CA"/>
        </w:rPr>
        <w:t>Enticing</w:t>
      </w:r>
      <w:r>
        <w:rPr>
          <w:rFonts w:ascii="Arial" w:hAnsi="Arial" w:cs="Arial"/>
          <w:color w:val="000000"/>
          <w:sz w:val="28"/>
          <w:szCs w:val="24"/>
          <w:lang w:val="en-CA"/>
        </w:rPr>
        <w:t>’s accounts receivable and inventory, meaning these assets would revert to the</w:t>
      </w:r>
      <w:r w:rsidR="00252CC1">
        <w:rPr>
          <w:rFonts w:ascii="Arial" w:hAnsi="Arial" w:cs="Arial"/>
          <w:color w:val="000000"/>
          <w:sz w:val="28"/>
          <w:szCs w:val="24"/>
          <w:lang w:val="en-CA"/>
        </w:rPr>
        <w:t xml:space="preserve"> bank</w:t>
      </w:r>
      <w:r>
        <w:rPr>
          <w:rFonts w:ascii="Arial" w:hAnsi="Arial" w:cs="Arial"/>
          <w:color w:val="000000"/>
          <w:sz w:val="28"/>
          <w:szCs w:val="24"/>
          <w:lang w:val="en-CA"/>
        </w:rPr>
        <w:t xml:space="preserve"> for collection or sale</w:t>
      </w:r>
      <w:r w:rsidR="00DF00FE">
        <w:rPr>
          <w:rFonts w:ascii="Arial" w:hAnsi="Arial" w:cs="Arial"/>
          <w:color w:val="000000"/>
          <w:sz w:val="28"/>
          <w:szCs w:val="24"/>
          <w:lang w:val="en-CA"/>
        </w:rPr>
        <w:t xml:space="preserve"> to repay the loan</w:t>
      </w:r>
      <w:r>
        <w:rPr>
          <w:rFonts w:ascii="Arial" w:hAnsi="Arial" w:cs="Arial"/>
          <w:color w:val="000000"/>
          <w:sz w:val="28"/>
          <w:szCs w:val="24"/>
          <w:lang w:val="en-CA"/>
        </w:rPr>
        <w:t xml:space="preserve"> </w:t>
      </w:r>
      <w:r w:rsidR="0012054D">
        <w:rPr>
          <w:rFonts w:ascii="Arial" w:hAnsi="Arial" w:cs="Arial"/>
          <w:color w:val="000000"/>
          <w:sz w:val="28"/>
          <w:szCs w:val="24"/>
          <w:lang w:val="en-CA"/>
        </w:rPr>
        <w:t>if</w:t>
      </w:r>
      <w:r>
        <w:rPr>
          <w:rFonts w:ascii="Arial" w:hAnsi="Arial" w:cs="Arial"/>
          <w:color w:val="000000"/>
          <w:sz w:val="28"/>
          <w:szCs w:val="24"/>
          <w:lang w:val="en-CA"/>
        </w:rPr>
        <w:t xml:space="preserve"> </w:t>
      </w:r>
      <w:proofErr w:type="gramStart"/>
      <w:r w:rsidR="009B176F" w:rsidRPr="009B176F">
        <w:rPr>
          <w:rFonts w:ascii="Arial" w:hAnsi="Arial" w:cs="Arial"/>
          <w:bCs/>
          <w:sz w:val="28"/>
          <w:lang w:val="en-CA"/>
        </w:rPr>
        <w:t>Enticing</w:t>
      </w:r>
      <w:proofErr w:type="gramEnd"/>
      <w:r>
        <w:rPr>
          <w:rFonts w:ascii="Arial" w:hAnsi="Arial" w:cs="Arial"/>
          <w:color w:val="000000"/>
          <w:sz w:val="28"/>
          <w:szCs w:val="24"/>
          <w:lang w:val="en-CA"/>
        </w:rPr>
        <w:t xml:space="preserve"> defaulted.  They may also wish to use the </w:t>
      </w:r>
      <w:r w:rsidR="00252CC1">
        <w:rPr>
          <w:rFonts w:ascii="Arial" w:hAnsi="Arial" w:cs="Arial"/>
          <w:color w:val="000000"/>
          <w:sz w:val="28"/>
          <w:szCs w:val="24"/>
          <w:lang w:val="en-CA"/>
        </w:rPr>
        <w:t>property, plant and equipment</w:t>
      </w:r>
      <w:r>
        <w:rPr>
          <w:rFonts w:ascii="Arial" w:hAnsi="Arial" w:cs="Arial"/>
          <w:color w:val="000000"/>
          <w:sz w:val="28"/>
          <w:szCs w:val="24"/>
          <w:lang w:val="en-CA"/>
        </w:rPr>
        <w:t xml:space="preserve"> of the company as security.</w:t>
      </w:r>
      <w:r w:rsidR="007E5E3D">
        <w:rPr>
          <w:rFonts w:ascii="Arial" w:hAnsi="Arial" w:cs="Arial"/>
          <w:color w:val="000000"/>
          <w:sz w:val="28"/>
          <w:szCs w:val="24"/>
          <w:lang w:val="en-CA"/>
        </w:rPr>
        <w:t xml:space="preserve">  This would involve</w:t>
      </w:r>
      <w:r w:rsidR="00DF00FE">
        <w:rPr>
          <w:rFonts w:ascii="Arial" w:hAnsi="Arial" w:cs="Arial"/>
          <w:color w:val="000000"/>
          <w:sz w:val="28"/>
          <w:szCs w:val="24"/>
          <w:lang w:val="en-CA"/>
        </w:rPr>
        <w:t xml:space="preserve"> the bank having</w:t>
      </w:r>
      <w:r w:rsidR="007E5E3D">
        <w:rPr>
          <w:rFonts w:ascii="Arial" w:hAnsi="Arial" w:cs="Arial"/>
          <w:color w:val="000000"/>
          <w:sz w:val="28"/>
          <w:szCs w:val="24"/>
          <w:lang w:val="en-CA"/>
        </w:rPr>
        <w:t xml:space="preserve"> a charge over </w:t>
      </w:r>
      <w:r w:rsidR="009B176F" w:rsidRPr="009B176F">
        <w:rPr>
          <w:rFonts w:ascii="Arial" w:hAnsi="Arial" w:cs="Arial"/>
          <w:bCs/>
          <w:sz w:val="28"/>
          <w:lang w:val="en-CA"/>
        </w:rPr>
        <w:t>Enticing</w:t>
      </w:r>
      <w:r w:rsidR="007E5E3D">
        <w:rPr>
          <w:rFonts w:ascii="Arial" w:hAnsi="Arial" w:cs="Arial"/>
          <w:color w:val="000000"/>
          <w:sz w:val="28"/>
          <w:szCs w:val="24"/>
          <w:lang w:val="en-CA"/>
        </w:rPr>
        <w:t>’s equipment, buildings, land, etc.  The bank could then seize and sell these assets to repay the loan in the event of default.</w:t>
      </w:r>
    </w:p>
    <w:p w14:paraId="54EC7D2B" w14:textId="77777777" w:rsidR="007E5E3D" w:rsidRDefault="007E5E3D" w:rsidP="007A5192">
      <w:pPr>
        <w:ind w:left="720"/>
        <w:jc w:val="both"/>
        <w:rPr>
          <w:rFonts w:ascii="Arial" w:hAnsi="Arial" w:cs="Arial"/>
          <w:color w:val="000000"/>
          <w:sz w:val="28"/>
          <w:szCs w:val="24"/>
          <w:lang w:val="en-CA"/>
        </w:rPr>
      </w:pPr>
    </w:p>
    <w:p w14:paraId="0F8ABCDB" w14:textId="77777777" w:rsidR="007E5E3D" w:rsidRDefault="007E5E3D" w:rsidP="007A5192">
      <w:pPr>
        <w:ind w:left="720"/>
        <w:jc w:val="both"/>
        <w:rPr>
          <w:rFonts w:ascii="Arial" w:hAnsi="Arial" w:cs="Arial"/>
          <w:color w:val="000000"/>
          <w:sz w:val="28"/>
          <w:szCs w:val="24"/>
          <w:lang w:val="en-CA"/>
        </w:rPr>
      </w:pPr>
      <w:r>
        <w:rPr>
          <w:rFonts w:ascii="Arial" w:hAnsi="Arial" w:cs="Arial"/>
          <w:color w:val="000000"/>
          <w:sz w:val="28"/>
          <w:szCs w:val="24"/>
          <w:lang w:val="en-CA"/>
        </w:rPr>
        <w:t xml:space="preserve">The bank will use the statement of financial position to determine what assets the company could provide as security.  The bank would </w:t>
      </w:r>
      <w:r w:rsidR="0012054D">
        <w:rPr>
          <w:rFonts w:ascii="Arial" w:hAnsi="Arial" w:cs="Arial"/>
          <w:color w:val="000000"/>
          <w:sz w:val="28"/>
          <w:szCs w:val="24"/>
          <w:lang w:val="en-CA"/>
        </w:rPr>
        <w:t>know</w:t>
      </w:r>
      <w:r>
        <w:rPr>
          <w:rFonts w:ascii="Arial" w:hAnsi="Arial" w:cs="Arial"/>
          <w:color w:val="000000"/>
          <w:sz w:val="28"/>
          <w:szCs w:val="24"/>
          <w:lang w:val="en-CA"/>
        </w:rPr>
        <w:t xml:space="preserve"> that, for many assets, the values on the statement of financial position represent their historic cost rather than their fair values.  As such, </w:t>
      </w:r>
      <w:r w:rsidR="00DF00FE">
        <w:rPr>
          <w:rFonts w:ascii="Arial" w:hAnsi="Arial" w:cs="Arial"/>
          <w:color w:val="000000"/>
          <w:sz w:val="28"/>
          <w:szCs w:val="24"/>
          <w:lang w:val="en-CA"/>
        </w:rPr>
        <w:t>the bank</w:t>
      </w:r>
      <w:r>
        <w:rPr>
          <w:rFonts w:ascii="Arial" w:hAnsi="Arial" w:cs="Arial"/>
          <w:color w:val="000000"/>
          <w:sz w:val="28"/>
          <w:szCs w:val="24"/>
          <w:lang w:val="en-CA"/>
        </w:rPr>
        <w:t xml:space="preserve"> may ask </w:t>
      </w:r>
      <w:r w:rsidR="009B176F" w:rsidRPr="009B176F">
        <w:rPr>
          <w:rFonts w:ascii="Arial" w:hAnsi="Arial" w:cs="Arial"/>
          <w:bCs/>
          <w:sz w:val="28"/>
          <w:lang w:val="en-CA"/>
        </w:rPr>
        <w:t>Enticing</w:t>
      </w:r>
      <w:r>
        <w:rPr>
          <w:rFonts w:ascii="Arial" w:hAnsi="Arial" w:cs="Arial"/>
          <w:color w:val="000000"/>
          <w:sz w:val="28"/>
          <w:szCs w:val="24"/>
          <w:lang w:val="en-CA"/>
        </w:rPr>
        <w:t xml:space="preserve"> to obtain appraisals for these assets prior to agreeing to accept the</w:t>
      </w:r>
      <w:r w:rsidR="00DF00FE">
        <w:rPr>
          <w:rFonts w:ascii="Arial" w:hAnsi="Arial" w:cs="Arial"/>
          <w:color w:val="000000"/>
          <w:sz w:val="28"/>
          <w:szCs w:val="24"/>
          <w:lang w:val="en-CA"/>
        </w:rPr>
        <w:t xml:space="preserve"> assets</w:t>
      </w:r>
      <w:r>
        <w:rPr>
          <w:rFonts w:ascii="Arial" w:hAnsi="Arial" w:cs="Arial"/>
          <w:color w:val="000000"/>
          <w:sz w:val="28"/>
          <w:szCs w:val="24"/>
          <w:lang w:val="en-CA"/>
        </w:rPr>
        <w:t xml:space="preserve"> as loan security.</w:t>
      </w:r>
    </w:p>
    <w:p w14:paraId="587BD60E" w14:textId="77777777" w:rsidR="008C5F57" w:rsidRPr="000E657E" w:rsidRDefault="008C5F57" w:rsidP="000E657E">
      <w:pPr>
        <w:jc w:val="both"/>
        <w:rPr>
          <w:rFonts w:ascii="Arial" w:hAnsi="Arial" w:cs="Arial"/>
          <w:color w:val="000000"/>
          <w:sz w:val="28"/>
          <w:szCs w:val="24"/>
          <w:lang w:val="en-CA"/>
        </w:rPr>
      </w:pPr>
    </w:p>
    <w:p w14:paraId="21CFAF47" w14:textId="77777777" w:rsidR="007E5E3D" w:rsidRDefault="001713AC" w:rsidP="000E657E">
      <w:pPr>
        <w:ind w:left="720"/>
        <w:jc w:val="both"/>
        <w:rPr>
          <w:rFonts w:ascii="Arial" w:hAnsi="Arial" w:cs="Arial"/>
          <w:sz w:val="28"/>
          <w:lang w:val="en-CA"/>
        </w:rPr>
      </w:pPr>
      <w:r w:rsidRPr="000E657E">
        <w:rPr>
          <w:rFonts w:ascii="Arial" w:hAnsi="Arial" w:cs="Arial"/>
          <w:sz w:val="28"/>
          <w:lang w:val="en-CA"/>
        </w:rPr>
        <w:t xml:space="preserve">I </w:t>
      </w:r>
      <w:r w:rsidR="007E5E3D">
        <w:rPr>
          <w:rFonts w:ascii="Arial" w:hAnsi="Arial" w:cs="Arial"/>
          <w:sz w:val="28"/>
          <w:lang w:val="en-CA"/>
        </w:rPr>
        <w:t xml:space="preserve">hope that this enhances your understanding of how the bank may use </w:t>
      </w:r>
      <w:r w:rsidR="009B176F" w:rsidRPr="009B176F">
        <w:rPr>
          <w:rFonts w:ascii="Arial" w:hAnsi="Arial" w:cs="Arial"/>
          <w:bCs/>
          <w:sz w:val="28"/>
          <w:lang w:val="en-CA"/>
        </w:rPr>
        <w:t>Enticing</w:t>
      </w:r>
      <w:r w:rsidR="007E5E3D">
        <w:rPr>
          <w:rFonts w:ascii="Arial" w:hAnsi="Arial" w:cs="Arial"/>
          <w:sz w:val="28"/>
          <w:lang w:val="en-CA"/>
        </w:rPr>
        <w:t>’s financial statements in the context of approving the company’s loan application. Please don’t hesitate to contact me if you wish</w:t>
      </w:r>
      <w:r w:rsidRPr="000E657E">
        <w:rPr>
          <w:rFonts w:ascii="Arial" w:hAnsi="Arial" w:cs="Arial"/>
          <w:sz w:val="28"/>
          <w:lang w:val="en-CA"/>
        </w:rPr>
        <w:t xml:space="preserve"> to discuss this matter in greater detail</w:t>
      </w:r>
      <w:r w:rsidR="00CE24F6" w:rsidRPr="000E657E">
        <w:rPr>
          <w:rFonts w:ascii="Arial" w:hAnsi="Arial" w:cs="Arial"/>
          <w:sz w:val="28"/>
          <w:lang w:val="en-CA"/>
        </w:rPr>
        <w:t>.</w:t>
      </w:r>
    </w:p>
    <w:p w14:paraId="3784089E" w14:textId="77777777" w:rsidR="007E5E3D" w:rsidRDefault="007E5E3D" w:rsidP="000E657E">
      <w:pPr>
        <w:ind w:left="720"/>
        <w:jc w:val="both"/>
        <w:rPr>
          <w:rFonts w:ascii="Arial" w:hAnsi="Arial" w:cs="Arial"/>
          <w:sz w:val="28"/>
          <w:lang w:val="en-CA"/>
        </w:rPr>
      </w:pPr>
    </w:p>
    <w:p w14:paraId="5F4B565C" w14:textId="77777777" w:rsidR="007E5E3D" w:rsidRDefault="007E5E3D" w:rsidP="000E657E">
      <w:pPr>
        <w:ind w:left="720"/>
        <w:jc w:val="both"/>
        <w:rPr>
          <w:rFonts w:ascii="Arial" w:hAnsi="Arial" w:cs="Arial"/>
          <w:sz w:val="28"/>
          <w:lang w:val="en-CA"/>
        </w:rPr>
      </w:pPr>
      <w:r>
        <w:rPr>
          <w:rFonts w:ascii="Arial" w:hAnsi="Arial" w:cs="Arial"/>
          <w:sz w:val="28"/>
          <w:lang w:val="en-CA"/>
        </w:rPr>
        <w:t>Sincerely,</w:t>
      </w:r>
    </w:p>
    <w:p w14:paraId="683CF3C4" w14:textId="77777777" w:rsidR="001713AC" w:rsidRPr="000E657E" w:rsidRDefault="001713AC" w:rsidP="000E657E">
      <w:pPr>
        <w:ind w:left="720"/>
        <w:jc w:val="both"/>
        <w:rPr>
          <w:rFonts w:ascii="Arial" w:hAnsi="Arial" w:cs="Arial"/>
          <w:sz w:val="28"/>
          <w:lang w:val="en-CA"/>
        </w:rPr>
      </w:pPr>
    </w:p>
    <w:p w14:paraId="05609912" w14:textId="77777777" w:rsidR="001713AC" w:rsidRPr="000E657E" w:rsidRDefault="001713AC" w:rsidP="000E657E">
      <w:pPr>
        <w:ind w:firstLine="720"/>
        <w:jc w:val="both"/>
        <w:rPr>
          <w:rFonts w:ascii="Arial" w:hAnsi="Arial" w:cs="Arial"/>
          <w:i/>
          <w:sz w:val="28"/>
          <w:lang w:val="en-CA"/>
        </w:rPr>
      </w:pPr>
      <w:r w:rsidRPr="000E657E">
        <w:rPr>
          <w:rFonts w:ascii="Arial" w:hAnsi="Arial" w:cs="Arial"/>
          <w:i/>
          <w:sz w:val="28"/>
          <w:lang w:val="en-CA"/>
        </w:rPr>
        <w:t>Accountant</w:t>
      </w:r>
    </w:p>
    <w:p w14:paraId="65DD0C79" w14:textId="77777777" w:rsidR="001713AC" w:rsidRPr="000E657E" w:rsidRDefault="001713AC" w:rsidP="000E657E">
      <w:pPr>
        <w:jc w:val="both"/>
        <w:rPr>
          <w:rFonts w:ascii="Arial" w:hAnsi="Arial" w:cs="Arial"/>
          <w:b/>
          <w:bCs/>
          <w:sz w:val="28"/>
          <w:lang w:val="en-CA"/>
        </w:rPr>
      </w:pPr>
    </w:p>
    <w:p w14:paraId="6C345BFD" w14:textId="77777777" w:rsidR="005B01ED" w:rsidRDefault="005B01ED" w:rsidP="005B01ED">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Difficulty:</w:t>
      </w:r>
      <w:r>
        <w:rPr>
          <w:rFonts w:ascii="Arial" w:hAnsi="Arial" w:cs="Arial"/>
        </w:rPr>
        <w:t xml:space="preserve"> </w:t>
      </w:r>
      <w:r w:rsidR="00091A3F">
        <w:rPr>
          <w:rFonts w:ascii="Arial" w:hAnsi="Arial" w:cs="Arial"/>
        </w:rPr>
        <w:t>M</w:t>
      </w:r>
      <w:r w:rsidRPr="00B81239">
        <w:rPr>
          <w:rFonts w:ascii="Arial" w:hAnsi="Arial" w:cs="Arial"/>
        </w:rPr>
        <w:t xml:space="preserve"> Time:</w:t>
      </w:r>
      <w:r>
        <w:rPr>
          <w:rFonts w:ascii="Arial" w:hAnsi="Arial" w:cs="Arial"/>
        </w:rPr>
        <w:t xml:space="preserve"> </w:t>
      </w:r>
      <w:r w:rsidR="00091A3F">
        <w:rPr>
          <w:rFonts w:ascii="Arial" w:hAnsi="Arial" w:cs="Arial"/>
        </w:rPr>
        <w:t>35</w:t>
      </w:r>
      <w:r w:rsidRPr="00B81239">
        <w:rPr>
          <w:rFonts w:ascii="Arial" w:hAnsi="Arial" w:cs="Arial"/>
        </w:rPr>
        <w:t xml:space="preserve"> min.  AACSB: </w:t>
      </w:r>
      <w:proofErr w:type="gramStart"/>
      <w:r>
        <w:rPr>
          <w:rFonts w:ascii="Arial" w:hAnsi="Arial" w:cs="Arial"/>
        </w:rPr>
        <w:t>Communication</w:t>
      </w:r>
      <w:r w:rsidRPr="00B81239">
        <w:rPr>
          <w:rFonts w:ascii="Arial" w:hAnsi="Arial" w:cs="Arial"/>
        </w:rPr>
        <w:t xml:space="preserve">  CPA</w:t>
      </w:r>
      <w:proofErr w:type="gramEnd"/>
      <w:r w:rsidRPr="00B81239">
        <w:rPr>
          <w:rFonts w:ascii="Arial" w:hAnsi="Arial" w:cs="Arial"/>
        </w:rPr>
        <w:t>: cpa-t001  CM: Reporting</w:t>
      </w:r>
    </w:p>
    <w:p w14:paraId="2FB9F78A" w14:textId="77777777" w:rsidR="001713AC" w:rsidRPr="000E657E" w:rsidRDefault="001713AC" w:rsidP="000E657E">
      <w:pPr>
        <w:tabs>
          <w:tab w:val="left" w:pos="0"/>
        </w:tabs>
        <w:ind w:left="720"/>
        <w:jc w:val="both"/>
        <w:rPr>
          <w:rFonts w:ascii="Arial" w:hAnsi="Arial" w:cs="Arial"/>
          <w:bCs/>
          <w:sz w:val="28"/>
          <w:lang w:val="en-CA"/>
        </w:rPr>
      </w:pPr>
    </w:p>
    <w:p w14:paraId="0C5A4214" w14:textId="77777777" w:rsidR="000E657E" w:rsidRDefault="00A72674" w:rsidP="007A5192">
      <w:pPr>
        <w:numPr>
          <w:ilvl w:val="12"/>
          <w:numId w:val="0"/>
        </w:numPr>
        <w:tabs>
          <w:tab w:val="left" w:pos="0"/>
        </w:tabs>
        <w:jc w:val="center"/>
        <w:rPr>
          <w:rFonts w:ascii="Arial" w:hAnsi="Arial" w:cs="Arial"/>
          <w:b/>
          <w:sz w:val="36"/>
          <w:szCs w:val="36"/>
          <w:lang w:val="en-CA"/>
        </w:rPr>
      </w:pPr>
      <w:r w:rsidRPr="000E657E">
        <w:rPr>
          <w:rFonts w:ascii="Arial" w:hAnsi="Arial" w:cs="Arial"/>
          <w:b/>
          <w:sz w:val="28"/>
          <w:lang w:val="en-CA"/>
        </w:rPr>
        <w:br w:type="page"/>
      </w:r>
    </w:p>
    <w:p w14:paraId="7DA59DAD" w14:textId="77777777" w:rsidR="000E657E" w:rsidRDefault="000E657E" w:rsidP="000E657E">
      <w:pPr>
        <w:jc w:val="both"/>
        <w:rPr>
          <w:rFonts w:ascii="Arial" w:hAnsi="Arial" w:cs="Arial"/>
          <w:b/>
          <w:sz w:val="36"/>
          <w:szCs w:val="36"/>
          <w:lang w:val="en-CA"/>
        </w:rPr>
      </w:pPr>
    </w:p>
    <w:p w14:paraId="559F00B0" w14:textId="77777777" w:rsidR="001713AC" w:rsidRPr="000E657E" w:rsidRDefault="001713AC" w:rsidP="000E657E">
      <w:pPr>
        <w:jc w:val="center"/>
        <w:rPr>
          <w:rFonts w:ascii="Arial" w:hAnsi="Arial" w:cs="Arial"/>
          <w:b/>
          <w:sz w:val="36"/>
          <w:szCs w:val="36"/>
          <w:lang w:val="en-CA"/>
        </w:rPr>
      </w:pPr>
      <w:r w:rsidRPr="000E657E">
        <w:rPr>
          <w:rFonts w:ascii="Arial" w:hAnsi="Arial" w:cs="Arial"/>
          <w:b/>
          <w:sz w:val="36"/>
          <w:szCs w:val="36"/>
          <w:lang w:val="en-CA"/>
        </w:rPr>
        <w:t>Legal Notice</w:t>
      </w:r>
    </w:p>
    <w:p w14:paraId="4FEA501B" w14:textId="77777777" w:rsidR="001713AC" w:rsidRPr="000E657E" w:rsidRDefault="00CD5778">
      <w:pPr>
        <w:rPr>
          <w:rFonts w:ascii="Arial" w:hAnsi="Arial" w:cs="Arial"/>
          <w:sz w:val="24"/>
          <w:szCs w:val="24"/>
          <w:lang w:val="en-CA"/>
        </w:rPr>
      </w:pPr>
      <w:r w:rsidRPr="000E657E">
        <w:rPr>
          <w:rFonts w:ascii="Arial" w:hAnsi="Arial" w:cs="Arial"/>
          <w:noProof/>
          <w:sz w:val="24"/>
          <w:szCs w:val="24"/>
          <w:lang w:val="en-CA" w:eastAsia="en-CA"/>
        </w:rPr>
        <mc:AlternateContent>
          <mc:Choice Requires="wps">
            <w:drawing>
              <wp:anchor distT="0" distB="0" distL="114300" distR="114300" simplePos="0" relativeHeight="251657728" behindDoc="0" locked="0" layoutInCell="1" allowOverlap="1" wp14:anchorId="11C40B50" wp14:editId="28F2C4E5">
                <wp:simplePos x="0" y="0"/>
                <wp:positionH relativeFrom="column">
                  <wp:posOffset>0</wp:posOffset>
                </wp:positionH>
                <wp:positionV relativeFrom="paragraph">
                  <wp:posOffset>50800</wp:posOffset>
                </wp:positionV>
                <wp:extent cx="5486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AA37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"/>
            </w:pict>
          </mc:Fallback>
        </mc:AlternateContent>
      </w:r>
    </w:p>
    <w:p w14:paraId="6B0FF26C" w14:textId="77777777" w:rsidR="001713AC" w:rsidRPr="000E657E" w:rsidRDefault="001713AC">
      <w:pPr>
        <w:rPr>
          <w:rFonts w:ascii="Arial" w:hAnsi="Arial" w:cs="Arial"/>
          <w:sz w:val="24"/>
          <w:szCs w:val="24"/>
          <w:lang w:val="en-CA"/>
        </w:rPr>
      </w:pPr>
    </w:p>
    <w:p w14:paraId="5DD41889" w14:textId="77777777" w:rsidR="001713AC" w:rsidRPr="000E657E" w:rsidRDefault="001713AC">
      <w:pPr>
        <w:jc w:val="center"/>
        <w:rPr>
          <w:rFonts w:ascii="Arial" w:hAnsi="Arial" w:cs="Arial"/>
          <w:b/>
          <w:sz w:val="24"/>
          <w:szCs w:val="24"/>
          <w:lang w:val="en-CA"/>
        </w:rPr>
      </w:pPr>
      <w:r w:rsidRPr="000E657E">
        <w:rPr>
          <w:rFonts w:ascii="Arial" w:hAnsi="Arial" w:cs="Arial"/>
          <w:b/>
          <w:sz w:val="24"/>
          <w:szCs w:val="24"/>
          <w:lang w:val="en-CA"/>
        </w:rPr>
        <w:t>Copyright</w:t>
      </w:r>
    </w:p>
    <w:p w14:paraId="2CBE30FD" w14:textId="77777777" w:rsidR="001713AC" w:rsidRPr="000E657E" w:rsidRDefault="001713AC">
      <w:pPr>
        <w:rPr>
          <w:rFonts w:ascii="Arial" w:hAnsi="Arial" w:cs="Arial"/>
          <w:sz w:val="24"/>
          <w:szCs w:val="24"/>
          <w:lang w:val="en-CA"/>
        </w:rPr>
      </w:pPr>
    </w:p>
    <w:p w14:paraId="176A1EFF" w14:textId="77777777" w:rsidR="001713AC" w:rsidRPr="000E657E" w:rsidRDefault="00CD5778">
      <w:pPr>
        <w:jc w:val="center"/>
        <w:rPr>
          <w:rFonts w:ascii="Arial" w:hAnsi="Arial" w:cs="Arial"/>
          <w:sz w:val="24"/>
          <w:szCs w:val="24"/>
          <w:lang w:val="en-CA"/>
        </w:rPr>
      </w:pPr>
      <w:r w:rsidRPr="00CD5778">
        <w:rPr>
          <w:rFonts w:cs="Arial"/>
          <w:noProof/>
          <w:color w:val="1F497D"/>
          <w:lang w:val="en-CA" w:eastAsia="en-CA"/>
        </w:rPr>
        <w:drawing>
          <wp:inline distT="0" distB="0" distL="0" distR="0" wp14:anchorId="04784DF3" wp14:editId="16532511">
            <wp:extent cx="1095375" cy="2286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14:paraId="5D33E23E" w14:textId="77777777" w:rsidR="001713AC" w:rsidRPr="000E657E" w:rsidRDefault="001713AC">
      <w:pPr>
        <w:rPr>
          <w:rFonts w:ascii="Arial" w:hAnsi="Arial" w:cs="Arial"/>
          <w:sz w:val="24"/>
          <w:szCs w:val="24"/>
          <w:lang w:val="en-CA"/>
        </w:rPr>
      </w:pPr>
    </w:p>
    <w:p w14:paraId="2A7B5AE9" w14:textId="77777777" w:rsidR="001713AC" w:rsidRPr="000E657E" w:rsidRDefault="001713AC">
      <w:pPr>
        <w:rPr>
          <w:rFonts w:ascii="Arial" w:hAnsi="Arial" w:cs="Arial"/>
          <w:sz w:val="24"/>
          <w:szCs w:val="24"/>
          <w:lang w:val="en-CA"/>
        </w:rPr>
      </w:pPr>
    </w:p>
    <w:p w14:paraId="595B762F" w14:textId="1F57F6D1" w:rsidR="001713AC" w:rsidRPr="000E657E" w:rsidRDefault="001713AC">
      <w:pPr>
        <w:jc w:val="both"/>
        <w:rPr>
          <w:rFonts w:ascii="Arial" w:hAnsi="Arial" w:cs="Arial"/>
          <w:sz w:val="28"/>
          <w:szCs w:val="28"/>
          <w:lang w:val="en-CA"/>
        </w:rPr>
      </w:pPr>
      <w:r w:rsidRPr="000E657E">
        <w:rPr>
          <w:rFonts w:ascii="Arial" w:hAnsi="Arial" w:cs="Arial"/>
          <w:sz w:val="28"/>
          <w:szCs w:val="28"/>
          <w:lang w:val="en-CA"/>
        </w:rPr>
        <w:t xml:space="preserve">Copyright © </w:t>
      </w:r>
      <w:r w:rsidR="00F56063" w:rsidRPr="000E657E">
        <w:rPr>
          <w:rFonts w:ascii="Arial" w:hAnsi="Arial" w:cs="Arial"/>
          <w:sz w:val="28"/>
          <w:szCs w:val="28"/>
          <w:lang w:val="en-CA"/>
        </w:rPr>
        <w:t>20</w:t>
      </w:r>
      <w:r w:rsidR="00BD053F">
        <w:rPr>
          <w:rFonts w:ascii="Arial" w:hAnsi="Arial" w:cs="Arial"/>
          <w:sz w:val="28"/>
          <w:szCs w:val="28"/>
          <w:lang w:val="en-CA"/>
        </w:rPr>
        <w:t>2</w:t>
      </w:r>
      <w:r w:rsidR="00E80657">
        <w:rPr>
          <w:rFonts w:ascii="Arial" w:hAnsi="Arial" w:cs="Arial"/>
          <w:sz w:val="28"/>
          <w:szCs w:val="28"/>
          <w:lang w:val="en-CA"/>
        </w:rPr>
        <w:t>2</w:t>
      </w:r>
      <w:r w:rsidR="00F56063" w:rsidRPr="000E657E">
        <w:rPr>
          <w:rFonts w:ascii="Arial" w:hAnsi="Arial" w:cs="Arial"/>
          <w:sz w:val="28"/>
          <w:szCs w:val="28"/>
          <w:lang w:val="en-CA"/>
        </w:rPr>
        <w:t xml:space="preserve"> </w:t>
      </w:r>
      <w:r w:rsidRPr="000E657E">
        <w:rPr>
          <w:rFonts w:ascii="Arial" w:hAnsi="Arial" w:cs="Arial"/>
          <w:sz w:val="28"/>
          <w:szCs w:val="28"/>
          <w:lang w:val="en-CA"/>
        </w:rPr>
        <w:t>by John Wiley &amp; Sons Canada, Ltd. or related companies. All rights reserved.</w:t>
      </w:r>
    </w:p>
    <w:p w14:paraId="24D1C53D" w14:textId="77777777" w:rsidR="001713AC" w:rsidRPr="000E657E" w:rsidRDefault="001713AC">
      <w:pPr>
        <w:jc w:val="both"/>
        <w:rPr>
          <w:rFonts w:ascii="Arial" w:hAnsi="Arial" w:cs="Arial"/>
          <w:sz w:val="28"/>
          <w:szCs w:val="28"/>
          <w:lang w:val="en-CA"/>
        </w:rPr>
      </w:pPr>
    </w:p>
    <w:p w14:paraId="1E8878AC" w14:textId="77777777" w:rsidR="001713AC" w:rsidRPr="000E657E" w:rsidRDefault="001713AC">
      <w:pPr>
        <w:jc w:val="both"/>
        <w:rPr>
          <w:rFonts w:ascii="Arial" w:hAnsi="Arial" w:cs="Arial"/>
          <w:sz w:val="28"/>
          <w:szCs w:val="28"/>
          <w:lang w:val="en-CA"/>
        </w:rPr>
      </w:pPr>
      <w:r w:rsidRPr="000E657E">
        <w:rPr>
          <w:rFonts w:ascii="Arial" w:hAnsi="Arial" w:cs="Arial"/>
          <w:sz w:val="28"/>
          <w:szCs w:val="28"/>
          <w:lang w:val="en-CA"/>
        </w:rPr>
        <w:t>The data contained in these files are protected by copyright. This manual is furnished under licence and may be used only in accordance with the terms of such licence.</w:t>
      </w:r>
    </w:p>
    <w:p w14:paraId="748A2B35" w14:textId="77777777" w:rsidR="001713AC" w:rsidRPr="000E657E" w:rsidRDefault="001713AC">
      <w:pPr>
        <w:jc w:val="both"/>
        <w:rPr>
          <w:rFonts w:ascii="Arial" w:hAnsi="Arial" w:cs="Arial"/>
          <w:sz w:val="28"/>
          <w:szCs w:val="28"/>
          <w:lang w:val="en-CA"/>
        </w:rPr>
      </w:pPr>
    </w:p>
    <w:p w14:paraId="73A89074" w14:textId="77777777" w:rsidR="001713AC" w:rsidRPr="000E657E" w:rsidRDefault="001713AC">
      <w:pPr>
        <w:jc w:val="both"/>
        <w:rPr>
          <w:rFonts w:ascii="Arial" w:hAnsi="Arial" w:cs="Arial"/>
          <w:sz w:val="28"/>
          <w:szCs w:val="28"/>
          <w:lang w:val="en-CA"/>
        </w:rPr>
      </w:pPr>
      <w:r w:rsidRPr="000E657E">
        <w:rPr>
          <w:rFonts w:ascii="Arial" w:hAnsi="Arial" w:cs="Arial"/>
          <w:sz w:val="28"/>
          <w:szCs w:val="28"/>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24BAAA41" w14:textId="77777777" w:rsidR="001713AC" w:rsidRDefault="001713AC">
      <w:pPr>
        <w:numPr>
          <w:ilvl w:val="12"/>
          <w:numId w:val="0"/>
        </w:numPr>
        <w:tabs>
          <w:tab w:val="left" w:pos="0"/>
        </w:tabs>
        <w:rPr>
          <w:rFonts w:ascii="Arial" w:hAnsi="Arial" w:cs="Arial"/>
          <w:sz w:val="28"/>
          <w:lang w:val="en-CA"/>
        </w:rPr>
      </w:pPr>
    </w:p>
    <w:p w14:paraId="282239AF" w14:textId="6C3C1F40" w:rsidR="00CD5778" w:rsidRPr="00EE1310" w:rsidRDefault="00CD5778" w:rsidP="00CD5778">
      <w:pPr>
        <w:numPr>
          <w:ilvl w:val="12"/>
          <w:numId w:val="0"/>
        </w:numPr>
        <w:tabs>
          <w:tab w:val="left" w:pos="0"/>
        </w:tabs>
        <w:rPr>
          <w:rFonts w:ascii="Arial" w:hAnsi="Arial" w:cs="Arial"/>
          <w:sz w:val="18"/>
          <w:szCs w:val="18"/>
          <w:lang w:val="en-CA"/>
        </w:rPr>
      </w:pPr>
      <w:r>
        <w:rPr>
          <w:rFonts w:ascii="Arial" w:hAnsi="Arial" w:cs="Arial"/>
          <w:sz w:val="18"/>
          <w:szCs w:val="18"/>
          <w:shd w:val="clear" w:color="auto" w:fill="FFFFFF"/>
        </w:rPr>
        <w:t>MMX</w:t>
      </w:r>
      <w:r w:rsidR="00E80657">
        <w:rPr>
          <w:rFonts w:ascii="Arial" w:hAnsi="Arial" w:cs="Arial"/>
          <w:sz w:val="18"/>
          <w:szCs w:val="18"/>
          <w:shd w:val="clear" w:color="auto" w:fill="FFFFFF"/>
        </w:rPr>
        <w:t>X</w:t>
      </w:r>
      <w:r>
        <w:rPr>
          <w:rFonts w:ascii="Arial" w:hAnsi="Arial" w:cs="Arial"/>
          <w:sz w:val="18"/>
          <w:szCs w:val="18"/>
          <w:shd w:val="clear" w:color="auto" w:fill="FFFFFF"/>
        </w:rPr>
        <w:t>I</w:t>
      </w:r>
      <w:r w:rsidRPr="00EE1310">
        <w:rPr>
          <w:rFonts w:ascii="Arial" w:hAnsi="Arial" w:cs="Arial"/>
          <w:sz w:val="18"/>
          <w:szCs w:val="18"/>
          <w:shd w:val="clear" w:color="auto" w:fill="FFFFFF"/>
        </w:rPr>
        <w:t xml:space="preserve"> </w:t>
      </w:r>
      <w:r w:rsidR="00E80657">
        <w:rPr>
          <w:rFonts w:ascii="Arial" w:hAnsi="Arial" w:cs="Arial"/>
          <w:sz w:val="18"/>
          <w:szCs w:val="18"/>
          <w:shd w:val="clear" w:color="auto" w:fill="FFFFFF"/>
        </w:rPr>
        <w:t>x</w:t>
      </w:r>
      <w:r w:rsidR="002245BD">
        <w:rPr>
          <w:rFonts w:ascii="Arial" w:hAnsi="Arial" w:cs="Arial"/>
          <w:sz w:val="18"/>
          <w:szCs w:val="18"/>
          <w:shd w:val="clear" w:color="auto" w:fill="FFFFFF"/>
        </w:rPr>
        <w:t>ii</w:t>
      </w:r>
      <w:r w:rsidRPr="00EE1310">
        <w:rPr>
          <w:rFonts w:ascii="Arial" w:hAnsi="Arial" w:cs="Arial"/>
          <w:sz w:val="18"/>
          <w:szCs w:val="18"/>
          <w:shd w:val="clear" w:color="auto" w:fill="FFFFFF"/>
        </w:rPr>
        <w:t xml:space="preserve"> F</w:t>
      </w:r>
      <w:r w:rsidR="00E80657">
        <w:rPr>
          <w:rFonts w:ascii="Arial" w:hAnsi="Arial" w:cs="Arial"/>
          <w:sz w:val="18"/>
          <w:szCs w:val="18"/>
          <w:shd w:val="clear" w:color="auto" w:fill="FFFFFF"/>
        </w:rPr>
        <w:t>1</w:t>
      </w:r>
    </w:p>
    <w:p w14:paraId="440BBFA6" w14:textId="77777777" w:rsidR="00B710A5" w:rsidRPr="00EE1310" w:rsidRDefault="00B710A5">
      <w:pPr>
        <w:numPr>
          <w:ilvl w:val="12"/>
          <w:numId w:val="0"/>
        </w:numPr>
        <w:tabs>
          <w:tab w:val="left" w:pos="0"/>
        </w:tabs>
        <w:rPr>
          <w:rFonts w:ascii="Arial" w:hAnsi="Arial" w:cs="Arial"/>
          <w:sz w:val="18"/>
          <w:szCs w:val="18"/>
          <w:lang w:val="en-CA"/>
        </w:rPr>
      </w:pPr>
    </w:p>
    <w:sectPr w:rsidR="00B710A5" w:rsidRPr="00EE1310" w:rsidSect="00B51C13">
      <w:headerReference w:type="even" r:id="rId12"/>
      <w:headerReference w:type="default" r:id="rId13"/>
      <w:footerReference w:type="even" r:id="rId14"/>
      <w:footerReference w:type="default" r:id="rId15"/>
      <w:headerReference w:type="first" r:id="rId16"/>
      <w:footerReference w:type="first" r:id="rId17"/>
      <w:pgSz w:w="12240" w:h="15840"/>
      <w:pgMar w:top="1418" w:right="1467" w:bottom="1260" w:left="1800" w:header="706"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65EB" w14:textId="77777777" w:rsidR="00A47D2A" w:rsidRDefault="00A47D2A">
      <w:r>
        <w:separator/>
      </w:r>
    </w:p>
  </w:endnote>
  <w:endnote w:type="continuationSeparator" w:id="0">
    <w:p w14:paraId="5B30C4F9" w14:textId="77777777" w:rsidR="00A47D2A" w:rsidRDefault="00A4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irfieldLTStd-Light">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D3C1" w14:textId="77777777" w:rsidR="00542D94" w:rsidRDefault="00542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794957E5" w14:textId="77777777" w:rsidR="00542D94" w:rsidRDefault="00542D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0140" w14:textId="77777777" w:rsidR="00542D94" w:rsidRDefault="00542D94" w:rsidP="00E61856">
    <w:pPr>
      <w:pStyle w:val="Footer"/>
      <w:tabs>
        <w:tab w:val="center" w:pos="4536"/>
        <w:tab w:val="right" w:pos="9072"/>
        <w:tab w:val="right" w:pos="9214"/>
      </w:tabs>
      <w:ind w:left="-567" w:right="-568"/>
      <w:rPr>
        <w:rFonts w:ascii="Arial" w:hAnsi="Arial" w:cs="Arial"/>
        <w:sz w:val="16"/>
        <w:szCs w:val="16"/>
      </w:rPr>
    </w:pPr>
  </w:p>
  <w:p w14:paraId="3015D343" w14:textId="77777777" w:rsidR="00542D94" w:rsidRDefault="00542D94" w:rsidP="00E61856">
    <w:pPr>
      <w:pStyle w:val="Footer"/>
      <w:tabs>
        <w:tab w:val="center" w:pos="4536"/>
        <w:tab w:val="right" w:pos="9072"/>
        <w:tab w:val="right" w:pos="9214"/>
      </w:tabs>
      <w:ind w:left="-567" w:right="-568"/>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5056711A" w14:textId="77777777" w:rsidR="00542D94" w:rsidRDefault="00542D94" w:rsidP="00E61856">
    <w:pPr>
      <w:pStyle w:val="Footer"/>
      <w:tabs>
        <w:tab w:val="center" w:pos="4536"/>
        <w:tab w:val="right" w:pos="9072"/>
        <w:tab w:val="right" w:pos="9214"/>
      </w:tabs>
      <w:ind w:left="-567" w:right="-568"/>
      <w:rPr>
        <w:rStyle w:val="PageNumber"/>
        <w:rFonts w:ascii="Arial" w:hAnsi="Arial" w:cs="Arial"/>
        <w:sz w:val="16"/>
        <w:szCs w:val="16"/>
      </w:rPr>
    </w:pPr>
    <w:r>
      <w:rPr>
        <w:rFonts w:ascii="Arial" w:hAnsi="Arial" w:cs="Arial"/>
        <w:sz w:val="16"/>
        <w:szCs w:val="16"/>
      </w:rPr>
      <w:t>Solutions Manual</w:t>
    </w:r>
    <w:r>
      <w:rPr>
        <w:rFonts w:ascii="Arial" w:hAnsi="Arial" w:cs="Arial"/>
        <w:sz w:val="16"/>
        <w:szCs w:val="16"/>
      </w:rPr>
      <w:tab/>
      <w:t>1-</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44</w:t>
    </w:r>
    <w:r>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t>Chapter 1</w:t>
    </w:r>
  </w:p>
  <w:p w14:paraId="1F3DE264" w14:textId="65369B97" w:rsidR="00542D94" w:rsidRPr="00E61856" w:rsidRDefault="00542D94" w:rsidP="00E61856">
    <w:pPr>
      <w:pStyle w:val="Footer"/>
      <w:tabs>
        <w:tab w:val="center" w:pos="4536"/>
        <w:tab w:val="right" w:pos="9072"/>
      </w:tabs>
      <w:ind w:left="-567" w:right="-902"/>
      <w:rPr>
        <w:rFonts w:ascii="Arial" w:hAnsi="Arial" w:cs="Arial"/>
        <w:sz w:val="16"/>
        <w:szCs w:val="16"/>
      </w:rPr>
    </w:pPr>
    <w:r>
      <w:rPr>
        <w:rFonts w:ascii="Arial" w:hAnsi="Arial" w:cs="Arial"/>
        <w:sz w:val="16"/>
        <w:szCs w:val="16"/>
      </w:rPr>
      <w:t>Copyright © 202</w:t>
    </w:r>
    <w:r w:rsidR="00E80657">
      <w:rPr>
        <w:rFonts w:ascii="Arial" w:hAnsi="Arial" w:cs="Arial"/>
        <w:sz w:val="16"/>
        <w:szCs w:val="16"/>
      </w:rPr>
      <w:t>2</w:t>
    </w:r>
    <w:r>
      <w:rPr>
        <w:rFonts w:ascii="Arial" w:hAnsi="Arial" w:cs="Arial"/>
        <w:sz w:val="16"/>
        <w:szCs w:val="16"/>
      </w:rPr>
      <w:t xml:space="preserve"> 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EC35" w14:textId="77777777" w:rsidR="00E80657" w:rsidRDefault="00E80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8CB6" w14:textId="77777777" w:rsidR="00A47D2A" w:rsidRDefault="00A47D2A">
      <w:r>
        <w:separator/>
      </w:r>
    </w:p>
  </w:footnote>
  <w:footnote w:type="continuationSeparator" w:id="0">
    <w:p w14:paraId="676B46DD" w14:textId="77777777" w:rsidR="00A47D2A" w:rsidRDefault="00A4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A000" w14:textId="77777777" w:rsidR="00E80657" w:rsidRDefault="00E80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4675" w14:textId="62E17FFD" w:rsidR="00542D94" w:rsidRPr="00482745" w:rsidRDefault="00542D94" w:rsidP="00E61856">
    <w:pPr>
      <w:pStyle w:val="Header"/>
    </w:pPr>
    <w:r>
      <w:rPr>
        <w:rFonts w:ascii="Arial" w:hAnsi="Arial" w:cs="Arial"/>
        <w:i/>
        <w:iCs/>
        <w:color w:val="222222"/>
        <w:sz w:val="18"/>
        <w:szCs w:val="18"/>
        <w:shd w:val="clear" w:color="auto" w:fill="FFFFFF"/>
      </w:rPr>
      <w:t>Burnley, Understanding Financial Accounting, Third Canadian Edition</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ab/>
    </w:r>
  </w:p>
  <w:p w14:paraId="2D04C0FC" w14:textId="77777777" w:rsidR="00542D94" w:rsidRDefault="00542D94">
    <w:pPr>
      <w:pStyle w:val="Header"/>
    </w:pPr>
  </w:p>
  <w:p w14:paraId="2A6C4C27" w14:textId="77777777" w:rsidR="00542D94" w:rsidRDefault="00542D94">
    <w:pPr>
      <w:pStyle w:val="Header"/>
      <w:tabs>
        <w:tab w:val="left" w:pos="6480"/>
      </w:tabs>
      <w:rPr>
        <w:rFonts w:ascii="Arial" w:hAnsi="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6D14" w14:textId="77777777" w:rsidR="00E80657" w:rsidRDefault="00E80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08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066A6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746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F202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BA57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C45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6E4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9AAA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1297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704E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5"/>
    <w:multiLevelType w:val="multilevel"/>
    <w:tmpl w:val="3F2AA06E"/>
    <w:lvl w:ilvl="0">
      <w:start w:val="1"/>
      <w:numFmt w:val="decimal"/>
      <w:lvlText w:val="%1."/>
      <w:lvlJc w:val="left"/>
      <w:pPr>
        <w:tabs>
          <w:tab w:val="num" w:pos="1840"/>
        </w:tabs>
        <w:ind w:left="1840" w:hanging="400"/>
      </w:pPr>
      <w:rPr>
        <w:rFonts w:hint="default"/>
      </w:rPr>
    </w:lvl>
    <w:lvl w:ilvl="1">
      <w:start w:val="30"/>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1" w15:restartNumberingAfterBreak="0">
    <w:nsid w:val="02CD32DA"/>
    <w:multiLevelType w:val="hybridMultilevel"/>
    <w:tmpl w:val="B2E200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03297421"/>
    <w:multiLevelType w:val="hybridMultilevel"/>
    <w:tmpl w:val="A18261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04DD4C97"/>
    <w:multiLevelType w:val="hybridMultilevel"/>
    <w:tmpl w:val="4DD2CF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06BE4C46"/>
    <w:multiLevelType w:val="multilevel"/>
    <w:tmpl w:val="EC2252E4"/>
    <w:lvl w:ilvl="0">
      <w:start w:val="1"/>
      <w:numFmt w:val="decimal"/>
      <w:lvlText w:val="%1."/>
      <w:lvlJc w:val="left"/>
      <w:pPr>
        <w:tabs>
          <w:tab w:val="num" w:pos="900"/>
        </w:tabs>
        <w:ind w:left="900" w:hanging="360"/>
      </w:pPr>
      <w:rPr>
        <w:rFonts w:ascii="Arial" w:eastAsia="Times New Roman" w:hAnsi="Arial" w:cs="Arial"/>
      </w:rPr>
    </w:lvl>
    <w:lvl w:ilvl="1">
      <w:start w:val="34"/>
      <w:numFmt w:val="decimal"/>
      <w:lvlText w:val="%1.%2"/>
      <w:lvlJc w:val="left"/>
      <w:pPr>
        <w:tabs>
          <w:tab w:val="num" w:pos="1140"/>
        </w:tabs>
        <w:ind w:left="1140" w:hanging="4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800"/>
        </w:tabs>
        <w:ind w:left="180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160"/>
        </w:tabs>
        <w:ind w:left="2160" w:hanging="1440"/>
      </w:pPr>
      <w:rPr>
        <w:rFonts w:hint="default"/>
        <w:b/>
      </w:rPr>
    </w:lvl>
    <w:lvl w:ilvl="8">
      <w:start w:val="1"/>
      <w:numFmt w:val="decimal"/>
      <w:lvlText w:val="%1.%2.%3.%4.%5.%6.%7.%8.%9"/>
      <w:lvlJc w:val="left"/>
      <w:pPr>
        <w:tabs>
          <w:tab w:val="num" w:pos="2520"/>
        </w:tabs>
        <w:ind w:left="2520" w:hanging="1800"/>
      </w:pPr>
      <w:rPr>
        <w:rFonts w:hint="default"/>
        <w:b/>
      </w:rPr>
    </w:lvl>
  </w:abstractNum>
  <w:abstractNum w:abstractNumId="15" w15:restartNumberingAfterBreak="0">
    <w:nsid w:val="094004C9"/>
    <w:multiLevelType w:val="hybridMultilevel"/>
    <w:tmpl w:val="1D7C7C92"/>
    <w:lvl w:ilvl="0" w:tplc="10090001">
      <w:start w:val="1"/>
      <w:numFmt w:val="bullet"/>
      <w:lvlText w:val=""/>
      <w:lvlJc w:val="left"/>
      <w:pPr>
        <w:ind w:left="1517" w:hanging="360"/>
      </w:pPr>
      <w:rPr>
        <w:rFonts w:ascii="Symbol" w:hAnsi="Symbol" w:hint="default"/>
      </w:rPr>
    </w:lvl>
    <w:lvl w:ilvl="1" w:tplc="10090003" w:tentative="1">
      <w:start w:val="1"/>
      <w:numFmt w:val="bullet"/>
      <w:lvlText w:val="o"/>
      <w:lvlJc w:val="left"/>
      <w:pPr>
        <w:ind w:left="2237" w:hanging="360"/>
      </w:pPr>
      <w:rPr>
        <w:rFonts w:ascii="Courier New" w:hAnsi="Courier New" w:cs="Courier New" w:hint="default"/>
      </w:rPr>
    </w:lvl>
    <w:lvl w:ilvl="2" w:tplc="10090005" w:tentative="1">
      <w:start w:val="1"/>
      <w:numFmt w:val="bullet"/>
      <w:lvlText w:val=""/>
      <w:lvlJc w:val="left"/>
      <w:pPr>
        <w:ind w:left="2957" w:hanging="360"/>
      </w:pPr>
      <w:rPr>
        <w:rFonts w:ascii="Wingdings" w:hAnsi="Wingdings" w:hint="default"/>
      </w:rPr>
    </w:lvl>
    <w:lvl w:ilvl="3" w:tplc="10090001" w:tentative="1">
      <w:start w:val="1"/>
      <w:numFmt w:val="bullet"/>
      <w:lvlText w:val=""/>
      <w:lvlJc w:val="left"/>
      <w:pPr>
        <w:ind w:left="3677" w:hanging="360"/>
      </w:pPr>
      <w:rPr>
        <w:rFonts w:ascii="Symbol" w:hAnsi="Symbol" w:hint="default"/>
      </w:rPr>
    </w:lvl>
    <w:lvl w:ilvl="4" w:tplc="10090003" w:tentative="1">
      <w:start w:val="1"/>
      <w:numFmt w:val="bullet"/>
      <w:lvlText w:val="o"/>
      <w:lvlJc w:val="left"/>
      <w:pPr>
        <w:ind w:left="4397" w:hanging="360"/>
      </w:pPr>
      <w:rPr>
        <w:rFonts w:ascii="Courier New" w:hAnsi="Courier New" w:cs="Courier New" w:hint="default"/>
      </w:rPr>
    </w:lvl>
    <w:lvl w:ilvl="5" w:tplc="10090005" w:tentative="1">
      <w:start w:val="1"/>
      <w:numFmt w:val="bullet"/>
      <w:lvlText w:val=""/>
      <w:lvlJc w:val="left"/>
      <w:pPr>
        <w:ind w:left="5117" w:hanging="360"/>
      </w:pPr>
      <w:rPr>
        <w:rFonts w:ascii="Wingdings" w:hAnsi="Wingdings" w:hint="default"/>
      </w:rPr>
    </w:lvl>
    <w:lvl w:ilvl="6" w:tplc="10090001" w:tentative="1">
      <w:start w:val="1"/>
      <w:numFmt w:val="bullet"/>
      <w:lvlText w:val=""/>
      <w:lvlJc w:val="left"/>
      <w:pPr>
        <w:ind w:left="5837" w:hanging="360"/>
      </w:pPr>
      <w:rPr>
        <w:rFonts w:ascii="Symbol" w:hAnsi="Symbol" w:hint="default"/>
      </w:rPr>
    </w:lvl>
    <w:lvl w:ilvl="7" w:tplc="10090003" w:tentative="1">
      <w:start w:val="1"/>
      <w:numFmt w:val="bullet"/>
      <w:lvlText w:val="o"/>
      <w:lvlJc w:val="left"/>
      <w:pPr>
        <w:ind w:left="6557" w:hanging="360"/>
      </w:pPr>
      <w:rPr>
        <w:rFonts w:ascii="Courier New" w:hAnsi="Courier New" w:cs="Courier New" w:hint="default"/>
      </w:rPr>
    </w:lvl>
    <w:lvl w:ilvl="8" w:tplc="10090005" w:tentative="1">
      <w:start w:val="1"/>
      <w:numFmt w:val="bullet"/>
      <w:lvlText w:val=""/>
      <w:lvlJc w:val="left"/>
      <w:pPr>
        <w:ind w:left="7277" w:hanging="360"/>
      </w:pPr>
      <w:rPr>
        <w:rFonts w:ascii="Wingdings" w:hAnsi="Wingdings" w:hint="default"/>
      </w:rPr>
    </w:lvl>
  </w:abstractNum>
  <w:abstractNum w:abstractNumId="16" w15:restartNumberingAfterBreak="0">
    <w:nsid w:val="096802E8"/>
    <w:multiLevelType w:val="hybridMultilevel"/>
    <w:tmpl w:val="87040378"/>
    <w:lvl w:ilvl="0" w:tplc="3E06DF6A">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7" w15:restartNumberingAfterBreak="0">
    <w:nsid w:val="0DBA5B0B"/>
    <w:multiLevelType w:val="hybridMultilevel"/>
    <w:tmpl w:val="DE0ABD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0FC81F4E"/>
    <w:multiLevelType w:val="hybridMultilevel"/>
    <w:tmpl w:val="2284AACC"/>
    <w:lvl w:ilvl="0" w:tplc="C8B662C6">
      <w:start w:val="2"/>
      <w:numFmt w:val="lowerLetter"/>
      <w:lvlText w:val="%1."/>
      <w:lvlJc w:val="left"/>
      <w:pPr>
        <w:tabs>
          <w:tab w:val="num" w:pos="0"/>
        </w:tabs>
        <w:ind w:left="1080" w:hanging="360"/>
      </w:pPr>
      <w:rPr>
        <w:rFonts w:ascii="Arial" w:hAnsi="Arial" w:cs="Arial" w:hint="default"/>
        <w:b/>
      </w:rPr>
    </w:lvl>
    <w:lvl w:ilvl="1" w:tplc="FFFFFFFF">
      <w:start w:val="1"/>
      <w:numFmt w:val="lowerLetter"/>
      <w:lvlText w:val="%2."/>
      <w:lvlJc w:val="left"/>
      <w:pPr>
        <w:tabs>
          <w:tab w:val="num" w:pos="1800"/>
        </w:tabs>
        <w:ind w:left="1800" w:hanging="360"/>
      </w:pPr>
    </w:lvl>
    <w:lvl w:ilvl="2" w:tplc="263C3658">
      <w:start w:val="5"/>
      <w:numFmt w:val="lowerLetter"/>
      <w:lvlText w:val="(%3)"/>
      <w:lvlJc w:val="left"/>
      <w:pPr>
        <w:tabs>
          <w:tab w:val="num" w:pos="3870"/>
        </w:tabs>
        <w:ind w:left="3870" w:hanging="153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11273A4F"/>
    <w:multiLevelType w:val="hybridMultilevel"/>
    <w:tmpl w:val="6D1C46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4455D68"/>
    <w:multiLevelType w:val="hybridMultilevel"/>
    <w:tmpl w:val="131E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140C8E"/>
    <w:multiLevelType w:val="hybridMultilevel"/>
    <w:tmpl w:val="F45AE788"/>
    <w:lvl w:ilvl="0" w:tplc="DEDA0D48">
      <w:start w:val="1"/>
      <w:numFmt w:val="lowerLetter"/>
      <w:lvlText w:val="%1."/>
      <w:lvlJc w:val="left"/>
      <w:pPr>
        <w:ind w:left="360" w:hanging="360"/>
      </w:pPr>
      <w:rPr>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18C854B4"/>
    <w:multiLevelType w:val="hybridMultilevel"/>
    <w:tmpl w:val="2668D2BC"/>
    <w:lvl w:ilvl="0" w:tplc="1009001B">
      <w:start w:val="1"/>
      <w:numFmt w:val="lowerRoman"/>
      <w:lvlText w:val="%1."/>
      <w:lvlJc w:val="righ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A4E5D88"/>
    <w:multiLevelType w:val="hybridMultilevel"/>
    <w:tmpl w:val="7E4E1E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1DFE54CD"/>
    <w:multiLevelType w:val="hybridMultilevel"/>
    <w:tmpl w:val="EDE64EBC"/>
    <w:lvl w:ilvl="0" w:tplc="1009000F">
      <w:start w:val="1"/>
      <w:numFmt w:val="decimal"/>
      <w:lvlText w:val="%1."/>
      <w:lvlJc w:val="left"/>
      <w:pPr>
        <w:ind w:left="1708" w:hanging="360"/>
      </w:pPr>
    </w:lvl>
    <w:lvl w:ilvl="1" w:tplc="10090019">
      <w:start w:val="1"/>
      <w:numFmt w:val="lowerLetter"/>
      <w:lvlText w:val="%2."/>
      <w:lvlJc w:val="left"/>
      <w:pPr>
        <w:ind w:left="2428" w:hanging="360"/>
      </w:pPr>
    </w:lvl>
    <w:lvl w:ilvl="2" w:tplc="1009001B" w:tentative="1">
      <w:start w:val="1"/>
      <w:numFmt w:val="lowerRoman"/>
      <w:lvlText w:val="%3."/>
      <w:lvlJc w:val="right"/>
      <w:pPr>
        <w:ind w:left="3148" w:hanging="180"/>
      </w:pPr>
    </w:lvl>
    <w:lvl w:ilvl="3" w:tplc="1009000F" w:tentative="1">
      <w:start w:val="1"/>
      <w:numFmt w:val="decimal"/>
      <w:lvlText w:val="%4."/>
      <w:lvlJc w:val="left"/>
      <w:pPr>
        <w:ind w:left="3868" w:hanging="360"/>
      </w:pPr>
    </w:lvl>
    <w:lvl w:ilvl="4" w:tplc="10090019" w:tentative="1">
      <w:start w:val="1"/>
      <w:numFmt w:val="lowerLetter"/>
      <w:lvlText w:val="%5."/>
      <w:lvlJc w:val="left"/>
      <w:pPr>
        <w:ind w:left="4588" w:hanging="360"/>
      </w:pPr>
    </w:lvl>
    <w:lvl w:ilvl="5" w:tplc="1009001B" w:tentative="1">
      <w:start w:val="1"/>
      <w:numFmt w:val="lowerRoman"/>
      <w:lvlText w:val="%6."/>
      <w:lvlJc w:val="right"/>
      <w:pPr>
        <w:ind w:left="5308" w:hanging="180"/>
      </w:pPr>
    </w:lvl>
    <w:lvl w:ilvl="6" w:tplc="1009000F" w:tentative="1">
      <w:start w:val="1"/>
      <w:numFmt w:val="decimal"/>
      <w:lvlText w:val="%7."/>
      <w:lvlJc w:val="left"/>
      <w:pPr>
        <w:ind w:left="6028" w:hanging="360"/>
      </w:pPr>
    </w:lvl>
    <w:lvl w:ilvl="7" w:tplc="10090019" w:tentative="1">
      <w:start w:val="1"/>
      <w:numFmt w:val="lowerLetter"/>
      <w:lvlText w:val="%8."/>
      <w:lvlJc w:val="left"/>
      <w:pPr>
        <w:ind w:left="6748" w:hanging="360"/>
      </w:pPr>
    </w:lvl>
    <w:lvl w:ilvl="8" w:tplc="1009001B" w:tentative="1">
      <w:start w:val="1"/>
      <w:numFmt w:val="lowerRoman"/>
      <w:lvlText w:val="%9."/>
      <w:lvlJc w:val="right"/>
      <w:pPr>
        <w:ind w:left="7468" w:hanging="180"/>
      </w:pPr>
    </w:lvl>
  </w:abstractNum>
  <w:abstractNum w:abstractNumId="25" w15:restartNumberingAfterBreak="0">
    <w:nsid w:val="207970C0"/>
    <w:multiLevelType w:val="hybridMultilevel"/>
    <w:tmpl w:val="2284AACC"/>
    <w:lvl w:ilvl="0" w:tplc="C8B662C6">
      <w:start w:val="2"/>
      <w:numFmt w:val="lowerLetter"/>
      <w:lvlText w:val="%1."/>
      <w:lvlJc w:val="left"/>
      <w:pPr>
        <w:tabs>
          <w:tab w:val="num" w:pos="0"/>
        </w:tabs>
        <w:ind w:left="1080" w:hanging="360"/>
      </w:pPr>
      <w:rPr>
        <w:rFonts w:ascii="Arial" w:hAnsi="Arial" w:cs="Arial" w:hint="default"/>
        <w:b/>
      </w:rPr>
    </w:lvl>
    <w:lvl w:ilvl="1" w:tplc="FFFFFFFF">
      <w:start w:val="1"/>
      <w:numFmt w:val="lowerLetter"/>
      <w:lvlText w:val="%2."/>
      <w:lvlJc w:val="left"/>
      <w:pPr>
        <w:tabs>
          <w:tab w:val="num" w:pos="1800"/>
        </w:tabs>
        <w:ind w:left="1800" w:hanging="360"/>
      </w:pPr>
    </w:lvl>
    <w:lvl w:ilvl="2" w:tplc="263C3658">
      <w:start w:val="5"/>
      <w:numFmt w:val="lowerLetter"/>
      <w:lvlText w:val="(%3)"/>
      <w:lvlJc w:val="left"/>
      <w:pPr>
        <w:tabs>
          <w:tab w:val="num" w:pos="3870"/>
        </w:tabs>
        <w:ind w:left="3870" w:hanging="153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23885D9A"/>
    <w:multiLevelType w:val="hybridMultilevel"/>
    <w:tmpl w:val="63A8A1F0"/>
    <w:lvl w:ilvl="0" w:tplc="165E751A">
      <w:start w:val="1"/>
      <w:numFmt w:val="decimal"/>
      <w:lvlText w:val="%1."/>
      <w:lvlJc w:val="left"/>
      <w:pPr>
        <w:ind w:left="1070" w:hanging="360"/>
      </w:pPr>
      <w:rPr>
        <w:b w:val="0"/>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7" w15:restartNumberingAfterBreak="0">
    <w:nsid w:val="23A65ED3"/>
    <w:multiLevelType w:val="hybridMultilevel"/>
    <w:tmpl w:val="F866FEB8"/>
    <w:lvl w:ilvl="0" w:tplc="10090001">
      <w:start w:val="1"/>
      <w:numFmt w:val="bullet"/>
      <w:lvlText w:val=""/>
      <w:lvlJc w:val="left"/>
      <w:pPr>
        <w:ind w:left="578"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28" w15:restartNumberingAfterBreak="0">
    <w:nsid w:val="263C7FCD"/>
    <w:multiLevelType w:val="hybridMultilevel"/>
    <w:tmpl w:val="959A9CB4"/>
    <w:lvl w:ilvl="0" w:tplc="B5E0C118">
      <w:start w:val="1"/>
      <w:numFmt w:val="decimal"/>
      <w:lvlText w:val="%1."/>
      <w:lvlJc w:val="left"/>
      <w:pPr>
        <w:ind w:left="180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8003BB4"/>
    <w:multiLevelType w:val="hybridMultilevel"/>
    <w:tmpl w:val="689A7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9A31D37"/>
    <w:multiLevelType w:val="hybridMultilevel"/>
    <w:tmpl w:val="CC52F188"/>
    <w:lvl w:ilvl="0" w:tplc="AC06DE90">
      <w:start w:val="1"/>
      <w:numFmt w:val="decimal"/>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31" w15:restartNumberingAfterBreak="0">
    <w:nsid w:val="33410129"/>
    <w:multiLevelType w:val="hybridMultilevel"/>
    <w:tmpl w:val="3CF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A43F43"/>
    <w:multiLevelType w:val="hybridMultilevel"/>
    <w:tmpl w:val="3886F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55B28B0"/>
    <w:multiLevelType w:val="hybridMultilevel"/>
    <w:tmpl w:val="36608F9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6E65278"/>
    <w:multiLevelType w:val="hybridMultilevel"/>
    <w:tmpl w:val="F95CDA04"/>
    <w:lvl w:ilvl="0" w:tplc="E690AB26">
      <w:start w:val="3"/>
      <w:numFmt w:val="lowerLetter"/>
      <w:lvlText w:val="%1."/>
      <w:lvlJc w:val="left"/>
      <w:pPr>
        <w:ind w:left="2347" w:hanging="360"/>
      </w:pPr>
      <w:rPr>
        <w:rFonts w:hint="default"/>
      </w:rPr>
    </w:lvl>
    <w:lvl w:ilvl="1" w:tplc="10090019" w:tentative="1">
      <w:start w:val="1"/>
      <w:numFmt w:val="lowerLetter"/>
      <w:lvlText w:val="%2."/>
      <w:lvlJc w:val="left"/>
      <w:pPr>
        <w:ind w:left="2718" w:hanging="360"/>
      </w:pPr>
    </w:lvl>
    <w:lvl w:ilvl="2" w:tplc="1009001B" w:tentative="1">
      <w:start w:val="1"/>
      <w:numFmt w:val="lowerRoman"/>
      <w:lvlText w:val="%3."/>
      <w:lvlJc w:val="right"/>
      <w:pPr>
        <w:ind w:left="3438" w:hanging="180"/>
      </w:pPr>
    </w:lvl>
    <w:lvl w:ilvl="3" w:tplc="1009000F" w:tentative="1">
      <w:start w:val="1"/>
      <w:numFmt w:val="decimal"/>
      <w:lvlText w:val="%4."/>
      <w:lvlJc w:val="left"/>
      <w:pPr>
        <w:ind w:left="4158" w:hanging="360"/>
      </w:pPr>
    </w:lvl>
    <w:lvl w:ilvl="4" w:tplc="10090019" w:tentative="1">
      <w:start w:val="1"/>
      <w:numFmt w:val="lowerLetter"/>
      <w:lvlText w:val="%5."/>
      <w:lvlJc w:val="left"/>
      <w:pPr>
        <w:ind w:left="4878" w:hanging="360"/>
      </w:pPr>
    </w:lvl>
    <w:lvl w:ilvl="5" w:tplc="1009001B" w:tentative="1">
      <w:start w:val="1"/>
      <w:numFmt w:val="lowerRoman"/>
      <w:lvlText w:val="%6."/>
      <w:lvlJc w:val="right"/>
      <w:pPr>
        <w:ind w:left="5598" w:hanging="180"/>
      </w:pPr>
    </w:lvl>
    <w:lvl w:ilvl="6" w:tplc="1009000F" w:tentative="1">
      <w:start w:val="1"/>
      <w:numFmt w:val="decimal"/>
      <w:lvlText w:val="%7."/>
      <w:lvlJc w:val="left"/>
      <w:pPr>
        <w:ind w:left="6318" w:hanging="360"/>
      </w:pPr>
    </w:lvl>
    <w:lvl w:ilvl="7" w:tplc="10090019" w:tentative="1">
      <w:start w:val="1"/>
      <w:numFmt w:val="lowerLetter"/>
      <w:lvlText w:val="%8."/>
      <w:lvlJc w:val="left"/>
      <w:pPr>
        <w:ind w:left="7038" w:hanging="360"/>
      </w:pPr>
    </w:lvl>
    <w:lvl w:ilvl="8" w:tplc="1009001B" w:tentative="1">
      <w:start w:val="1"/>
      <w:numFmt w:val="lowerRoman"/>
      <w:lvlText w:val="%9."/>
      <w:lvlJc w:val="right"/>
      <w:pPr>
        <w:ind w:left="7758" w:hanging="180"/>
      </w:pPr>
    </w:lvl>
  </w:abstractNum>
  <w:abstractNum w:abstractNumId="35" w15:restartNumberingAfterBreak="0">
    <w:nsid w:val="382468FF"/>
    <w:multiLevelType w:val="hybridMultilevel"/>
    <w:tmpl w:val="63B821A8"/>
    <w:lvl w:ilvl="0" w:tplc="A4781E28">
      <w:start w:val="1"/>
      <w:numFmt w:val="lowerRoman"/>
      <w:lvlText w:val="(%1)"/>
      <w:lvlJc w:val="left"/>
      <w:pPr>
        <w:ind w:left="1440" w:hanging="720"/>
      </w:pPr>
      <w:rPr>
        <w:rFonts w:ascii="Arial" w:hAnsi="Arial" w:cs="Arial" w:hint="default"/>
        <w:sz w:val="2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386E1F35"/>
    <w:multiLevelType w:val="hybridMultilevel"/>
    <w:tmpl w:val="5E56A80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9E70C1E"/>
    <w:multiLevelType w:val="hybridMultilevel"/>
    <w:tmpl w:val="10FA93B2"/>
    <w:lvl w:ilvl="0" w:tplc="1009000F">
      <w:start w:val="1"/>
      <w:numFmt w:val="decimal"/>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abstractNum w:abstractNumId="38" w15:restartNumberingAfterBreak="0">
    <w:nsid w:val="3A9E08D2"/>
    <w:multiLevelType w:val="hybridMultilevel"/>
    <w:tmpl w:val="44F6D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B9216C5"/>
    <w:multiLevelType w:val="hybridMultilevel"/>
    <w:tmpl w:val="AD5407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15:restartNumberingAfterBreak="0">
    <w:nsid w:val="3B934179"/>
    <w:multiLevelType w:val="hybridMultilevel"/>
    <w:tmpl w:val="4B2645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15:restartNumberingAfterBreak="0">
    <w:nsid w:val="3BCB2CD0"/>
    <w:multiLevelType w:val="hybridMultilevel"/>
    <w:tmpl w:val="D23824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3F9860F3"/>
    <w:multiLevelType w:val="hybridMultilevel"/>
    <w:tmpl w:val="3B2464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42A506A2"/>
    <w:multiLevelType w:val="hybridMultilevel"/>
    <w:tmpl w:val="2B28EA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15:restartNumberingAfterBreak="0">
    <w:nsid w:val="42A73C2F"/>
    <w:multiLevelType w:val="hybridMultilevel"/>
    <w:tmpl w:val="37FE66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4580BD6"/>
    <w:multiLevelType w:val="hybridMultilevel"/>
    <w:tmpl w:val="87A0AC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58AE63FF"/>
    <w:multiLevelType w:val="hybridMultilevel"/>
    <w:tmpl w:val="6324FC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598E5ED0"/>
    <w:multiLevelType w:val="hybridMultilevel"/>
    <w:tmpl w:val="0FE293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8" w15:restartNumberingAfterBreak="0">
    <w:nsid w:val="5B3B329E"/>
    <w:multiLevelType w:val="hybridMultilevel"/>
    <w:tmpl w:val="29AAEAEA"/>
    <w:lvl w:ilvl="0" w:tplc="1009000F">
      <w:start w:val="1"/>
      <w:numFmt w:val="decimal"/>
      <w:lvlText w:val="%1."/>
      <w:lvlJc w:val="left"/>
      <w:pPr>
        <w:ind w:left="835" w:hanging="360"/>
      </w:p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49" w15:restartNumberingAfterBreak="0">
    <w:nsid w:val="5B49486D"/>
    <w:multiLevelType w:val="hybridMultilevel"/>
    <w:tmpl w:val="E2BA8F86"/>
    <w:lvl w:ilvl="0" w:tplc="B34C0E1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15:restartNumberingAfterBreak="0">
    <w:nsid w:val="5BB16172"/>
    <w:multiLevelType w:val="hybridMultilevel"/>
    <w:tmpl w:val="2F9E0E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60EB5BE2"/>
    <w:multiLevelType w:val="hybridMultilevel"/>
    <w:tmpl w:val="1A1AAA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15:restartNumberingAfterBreak="0">
    <w:nsid w:val="62827125"/>
    <w:multiLevelType w:val="hybridMultilevel"/>
    <w:tmpl w:val="7EAE454A"/>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3" w15:restartNumberingAfterBreak="0">
    <w:nsid w:val="67CC4F3E"/>
    <w:multiLevelType w:val="hybridMultilevel"/>
    <w:tmpl w:val="CFF2F7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4" w15:restartNumberingAfterBreak="0">
    <w:nsid w:val="690C4381"/>
    <w:multiLevelType w:val="hybridMultilevel"/>
    <w:tmpl w:val="3D86B3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5" w15:restartNumberingAfterBreak="0">
    <w:nsid w:val="6B526D69"/>
    <w:multiLevelType w:val="hybridMultilevel"/>
    <w:tmpl w:val="5EA090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6" w15:restartNumberingAfterBreak="0">
    <w:nsid w:val="791E39A5"/>
    <w:multiLevelType w:val="hybridMultilevel"/>
    <w:tmpl w:val="B47C83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A9C053C"/>
    <w:multiLevelType w:val="hybridMultilevel"/>
    <w:tmpl w:val="A1162FC6"/>
    <w:lvl w:ilvl="0" w:tplc="2138CC86">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7DC421AD"/>
    <w:multiLevelType w:val="hybridMultilevel"/>
    <w:tmpl w:val="0616B5B2"/>
    <w:lvl w:ilvl="0" w:tplc="F0184A2A">
      <w:start w:val="1"/>
      <w:numFmt w:val="low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7E9026B5"/>
    <w:multiLevelType w:val="hybridMultilevel"/>
    <w:tmpl w:val="5E56A80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35"/>
  </w:num>
  <w:num w:numId="14">
    <w:abstractNumId w:val="22"/>
  </w:num>
  <w:num w:numId="15">
    <w:abstractNumId w:val="49"/>
  </w:num>
  <w:num w:numId="16">
    <w:abstractNumId w:val="33"/>
  </w:num>
  <w:num w:numId="17">
    <w:abstractNumId w:val="57"/>
  </w:num>
  <w:num w:numId="18">
    <w:abstractNumId w:val="37"/>
  </w:num>
  <w:num w:numId="19">
    <w:abstractNumId w:val="44"/>
  </w:num>
  <w:num w:numId="20">
    <w:abstractNumId w:val="19"/>
  </w:num>
  <w:num w:numId="21">
    <w:abstractNumId w:val="14"/>
  </w:num>
  <w:num w:numId="22">
    <w:abstractNumId w:val="38"/>
  </w:num>
  <w:num w:numId="23">
    <w:abstractNumId w:val="23"/>
  </w:num>
  <w:num w:numId="24">
    <w:abstractNumId w:val="56"/>
  </w:num>
  <w:num w:numId="25">
    <w:abstractNumId w:val="52"/>
  </w:num>
  <w:num w:numId="26">
    <w:abstractNumId w:val="59"/>
  </w:num>
  <w:num w:numId="27">
    <w:abstractNumId w:val="24"/>
  </w:num>
  <w:num w:numId="28">
    <w:abstractNumId w:val="43"/>
  </w:num>
  <w:num w:numId="29">
    <w:abstractNumId w:val="51"/>
  </w:num>
  <w:num w:numId="30">
    <w:abstractNumId w:val="40"/>
  </w:num>
  <w:num w:numId="31">
    <w:abstractNumId w:val="42"/>
  </w:num>
  <w:num w:numId="32">
    <w:abstractNumId w:val="55"/>
  </w:num>
  <w:num w:numId="33">
    <w:abstractNumId w:val="46"/>
  </w:num>
  <w:num w:numId="34">
    <w:abstractNumId w:val="11"/>
  </w:num>
  <w:num w:numId="35">
    <w:abstractNumId w:val="13"/>
  </w:num>
  <w:num w:numId="36">
    <w:abstractNumId w:val="41"/>
  </w:num>
  <w:num w:numId="37">
    <w:abstractNumId w:val="47"/>
  </w:num>
  <w:num w:numId="38">
    <w:abstractNumId w:val="17"/>
  </w:num>
  <w:num w:numId="39">
    <w:abstractNumId w:val="54"/>
  </w:num>
  <w:num w:numId="40">
    <w:abstractNumId w:val="50"/>
  </w:num>
  <w:num w:numId="41">
    <w:abstractNumId w:val="12"/>
  </w:num>
  <w:num w:numId="42">
    <w:abstractNumId w:val="45"/>
  </w:num>
  <w:num w:numId="43">
    <w:abstractNumId w:val="15"/>
  </w:num>
  <w:num w:numId="44">
    <w:abstractNumId w:val="39"/>
  </w:num>
  <w:num w:numId="45">
    <w:abstractNumId w:val="53"/>
  </w:num>
  <w:num w:numId="46">
    <w:abstractNumId w:val="32"/>
  </w:num>
  <w:num w:numId="47">
    <w:abstractNumId w:val="27"/>
  </w:num>
  <w:num w:numId="48">
    <w:abstractNumId w:val="29"/>
  </w:num>
  <w:num w:numId="49">
    <w:abstractNumId w:val="21"/>
  </w:num>
  <w:num w:numId="50">
    <w:abstractNumId w:val="58"/>
  </w:num>
  <w:num w:numId="51">
    <w:abstractNumId w:val="26"/>
  </w:num>
  <w:num w:numId="52">
    <w:abstractNumId w:val="16"/>
  </w:num>
  <w:num w:numId="53">
    <w:abstractNumId w:val="30"/>
  </w:num>
  <w:num w:numId="54">
    <w:abstractNumId w:val="36"/>
  </w:num>
  <w:num w:numId="55">
    <w:abstractNumId w:val="18"/>
  </w:num>
  <w:num w:numId="56">
    <w:abstractNumId w:val="31"/>
  </w:num>
  <w:num w:numId="57">
    <w:abstractNumId w:val="20"/>
  </w:num>
  <w:num w:numId="58">
    <w:abstractNumId w:val="34"/>
  </w:num>
  <w:num w:numId="59">
    <w:abstractNumId w:val="28"/>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82"/>
    <w:rsid w:val="00000815"/>
    <w:rsid w:val="000034B5"/>
    <w:rsid w:val="00004E03"/>
    <w:rsid w:val="00006922"/>
    <w:rsid w:val="00014FCD"/>
    <w:rsid w:val="00016668"/>
    <w:rsid w:val="000167AA"/>
    <w:rsid w:val="000238FA"/>
    <w:rsid w:val="000274ED"/>
    <w:rsid w:val="000319AC"/>
    <w:rsid w:val="00040526"/>
    <w:rsid w:val="00040F3A"/>
    <w:rsid w:val="000417CD"/>
    <w:rsid w:val="0004232A"/>
    <w:rsid w:val="000431C4"/>
    <w:rsid w:val="000434D5"/>
    <w:rsid w:val="00044A85"/>
    <w:rsid w:val="0004756F"/>
    <w:rsid w:val="00052C08"/>
    <w:rsid w:val="000544D7"/>
    <w:rsid w:val="00057DEB"/>
    <w:rsid w:val="00062842"/>
    <w:rsid w:val="00062B8B"/>
    <w:rsid w:val="00063618"/>
    <w:rsid w:val="0006606C"/>
    <w:rsid w:val="000706DF"/>
    <w:rsid w:val="00070E3B"/>
    <w:rsid w:val="000722A4"/>
    <w:rsid w:val="00075F60"/>
    <w:rsid w:val="00076CD8"/>
    <w:rsid w:val="000827E8"/>
    <w:rsid w:val="00090515"/>
    <w:rsid w:val="00091A3F"/>
    <w:rsid w:val="000A2CD9"/>
    <w:rsid w:val="000A38F9"/>
    <w:rsid w:val="000A448A"/>
    <w:rsid w:val="000A4652"/>
    <w:rsid w:val="000B35D5"/>
    <w:rsid w:val="000C1CD4"/>
    <w:rsid w:val="000C2F6D"/>
    <w:rsid w:val="000C5B37"/>
    <w:rsid w:val="000C69DD"/>
    <w:rsid w:val="000C7E60"/>
    <w:rsid w:val="000D72B6"/>
    <w:rsid w:val="000D7BDA"/>
    <w:rsid w:val="000D7E9F"/>
    <w:rsid w:val="000E21D5"/>
    <w:rsid w:val="000E657E"/>
    <w:rsid w:val="000E7162"/>
    <w:rsid w:val="000E7541"/>
    <w:rsid w:val="00105942"/>
    <w:rsid w:val="00113CB6"/>
    <w:rsid w:val="00114EF6"/>
    <w:rsid w:val="00115771"/>
    <w:rsid w:val="00115CB3"/>
    <w:rsid w:val="0012054D"/>
    <w:rsid w:val="001224B7"/>
    <w:rsid w:val="00122E0C"/>
    <w:rsid w:val="001252E7"/>
    <w:rsid w:val="00127375"/>
    <w:rsid w:val="00130354"/>
    <w:rsid w:val="00130A5D"/>
    <w:rsid w:val="001350D1"/>
    <w:rsid w:val="00135CC7"/>
    <w:rsid w:val="0013763D"/>
    <w:rsid w:val="0014257A"/>
    <w:rsid w:val="00142BAA"/>
    <w:rsid w:val="0014413F"/>
    <w:rsid w:val="00145256"/>
    <w:rsid w:val="001454F5"/>
    <w:rsid w:val="00152ED2"/>
    <w:rsid w:val="00155A3D"/>
    <w:rsid w:val="00156730"/>
    <w:rsid w:val="0016066B"/>
    <w:rsid w:val="00170BC7"/>
    <w:rsid w:val="001713AC"/>
    <w:rsid w:val="00177AA9"/>
    <w:rsid w:val="00181DB6"/>
    <w:rsid w:val="001853F2"/>
    <w:rsid w:val="00185F4C"/>
    <w:rsid w:val="001923D5"/>
    <w:rsid w:val="001954B7"/>
    <w:rsid w:val="001974E7"/>
    <w:rsid w:val="001A3A01"/>
    <w:rsid w:val="001A522E"/>
    <w:rsid w:val="001A59E9"/>
    <w:rsid w:val="001A676C"/>
    <w:rsid w:val="001B3204"/>
    <w:rsid w:val="001B3620"/>
    <w:rsid w:val="001B6CE3"/>
    <w:rsid w:val="001C183E"/>
    <w:rsid w:val="001C6DE3"/>
    <w:rsid w:val="001C6FE3"/>
    <w:rsid w:val="001D17A1"/>
    <w:rsid w:val="001D20B7"/>
    <w:rsid w:val="001D3DAD"/>
    <w:rsid w:val="001E1FE3"/>
    <w:rsid w:val="001E2BA1"/>
    <w:rsid w:val="001F2F44"/>
    <w:rsid w:val="001F3F0D"/>
    <w:rsid w:val="001F52D4"/>
    <w:rsid w:val="0020159E"/>
    <w:rsid w:val="0020388E"/>
    <w:rsid w:val="00210A20"/>
    <w:rsid w:val="00211967"/>
    <w:rsid w:val="00216D6F"/>
    <w:rsid w:val="002245BD"/>
    <w:rsid w:val="00227265"/>
    <w:rsid w:val="0023613A"/>
    <w:rsid w:val="00236FAF"/>
    <w:rsid w:val="002443AF"/>
    <w:rsid w:val="002478B6"/>
    <w:rsid w:val="00252CC1"/>
    <w:rsid w:val="00253DC1"/>
    <w:rsid w:val="002553BD"/>
    <w:rsid w:val="00256240"/>
    <w:rsid w:val="00265F80"/>
    <w:rsid w:val="002832D1"/>
    <w:rsid w:val="00287C5D"/>
    <w:rsid w:val="00294BBC"/>
    <w:rsid w:val="002957C1"/>
    <w:rsid w:val="002971D0"/>
    <w:rsid w:val="002A397D"/>
    <w:rsid w:val="002A62D9"/>
    <w:rsid w:val="002B61A5"/>
    <w:rsid w:val="002B7156"/>
    <w:rsid w:val="002C1484"/>
    <w:rsid w:val="002C32FE"/>
    <w:rsid w:val="002C3752"/>
    <w:rsid w:val="002C4689"/>
    <w:rsid w:val="002C7AC7"/>
    <w:rsid w:val="002D1683"/>
    <w:rsid w:val="002D31F9"/>
    <w:rsid w:val="002D41D2"/>
    <w:rsid w:val="002D5039"/>
    <w:rsid w:val="002E23F8"/>
    <w:rsid w:val="002E381F"/>
    <w:rsid w:val="002E7785"/>
    <w:rsid w:val="002F2258"/>
    <w:rsid w:val="002F498A"/>
    <w:rsid w:val="00304BE0"/>
    <w:rsid w:val="00311176"/>
    <w:rsid w:val="003232D2"/>
    <w:rsid w:val="00333B3E"/>
    <w:rsid w:val="003412EC"/>
    <w:rsid w:val="00342A19"/>
    <w:rsid w:val="00342D9F"/>
    <w:rsid w:val="00343B2D"/>
    <w:rsid w:val="00346E88"/>
    <w:rsid w:val="00347912"/>
    <w:rsid w:val="00347AA0"/>
    <w:rsid w:val="00352F89"/>
    <w:rsid w:val="00355AE7"/>
    <w:rsid w:val="00360C76"/>
    <w:rsid w:val="0036407E"/>
    <w:rsid w:val="00372913"/>
    <w:rsid w:val="003749F2"/>
    <w:rsid w:val="00375C94"/>
    <w:rsid w:val="00377694"/>
    <w:rsid w:val="00387ADD"/>
    <w:rsid w:val="0039199A"/>
    <w:rsid w:val="003952CB"/>
    <w:rsid w:val="00397817"/>
    <w:rsid w:val="003A0EE6"/>
    <w:rsid w:val="003A44C2"/>
    <w:rsid w:val="003A7300"/>
    <w:rsid w:val="003B1320"/>
    <w:rsid w:val="003B1443"/>
    <w:rsid w:val="003B7762"/>
    <w:rsid w:val="003D00CE"/>
    <w:rsid w:val="003D4E30"/>
    <w:rsid w:val="003D7688"/>
    <w:rsid w:val="003E2867"/>
    <w:rsid w:val="003E3AC3"/>
    <w:rsid w:val="003F6144"/>
    <w:rsid w:val="00400FEB"/>
    <w:rsid w:val="0040494C"/>
    <w:rsid w:val="00411A7D"/>
    <w:rsid w:val="00413642"/>
    <w:rsid w:val="004233A6"/>
    <w:rsid w:val="00423625"/>
    <w:rsid w:val="00424704"/>
    <w:rsid w:val="0042663D"/>
    <w:rsid w:val="004313C7"/>
    <w:rsid w:val="004315A8"/>
    <w:rsid w:val="004317A6"/>
    <w:rsid w:val="004339C7"/>
    <w:rsid w:val="0044041B"/>
    <w:rsid w:val="004447F1"/>
    <w:rsid w:val="00445AE1"/>
    <w:rsid w:val="00461BA9"/>
    <w:rsid w:val="004667B0"/>
    <w:rsid w:val="00470EBC"/>
    <w:rsid w:val="0047504B"/>
    <w:rsid w:val="004751C8"/>
    <w:rsid w:val="004770A9"/>
    <w:rsid w:val="0048291C"/>
    <w:rsid w:val="00495A61"/>
    <w:rsid w:val="004966E7"/>
    <w:rsid w:val="00497936"/>
    <w:rsid w:val="004A20FB"/>
    <w:rsid w:val="004A3328"/>
    <w:rsid w:val="004A5F9E"/>
    <w:rsid w:val="004A5FA4"/>
    <w:rsid w:val="004B3998"/>
    <w:rsid w:val="004B6B8D"/>
    <w:rsid w:val="004C0EAD"/>
    <w:rsid w:val="004C1F51"/>
    <w:rsid w:val="004C4F3F"/>
    <w:rsid w:val="004C63C4"/>
    <w:rsid w:val="004D17D8"/>
    <w:rsid w:val="004D183D"/>
    <w:rsid w:val="004D40ED"/>
    <w:rsid w:val="004D4C68"/>
    <w:rsid w:val="004D5AAF"/>
    <w:rsid w:val="004D62F0"/>
    <w:rsid w:val="004D6F28"/>
    <w:rsid w:val="004F0B9B"/>
    <w:rsid w:val="004F1EE5"/>
    <w:rsid w:val="004F4993"/>
    <w:rsid w:val="00500FD5"/>
    <w:rsid w:val="0050392E"/>
    <w:rsid w:val="00505598"/>
    <w:rsid w:val="00505923"/>
    <w:rsid w:val="00506D5F"/>
    <w:rsid w:val="0051189A"/>
    <w:rsid w:val="005137D5"/>
    <w:rsid w:val="005168B2"/>
    <w:rsid w:val="005231CE"/>
    <w:rsid w:val="00523524"/>
    <w:rsid w:val="00525A6B"/>
    <w:rsid w:val="00526592"/>
    <w:rsid w:val="00535DCC"/>
    <w:rsid w:val="00537732"/>
    <w:rsid w:val="00540E96"/>
    <w:rsid w:val="00542D94"/>
    <w:rsid w:val="005435AD"/>
    <w:rsid w:val="00545F47"/>
    <w:rsid w:val="0054688C"/>
    <w:rsid w:val="00547909"/>
    <w:rsid w:val="00552465"/>
    <w:rsid w:val="005550EC"/>
    <w:rsid w:val="005565EF"/>
    <w:rsid w:val="005608EA"/>
    <w:rsid w:val="00564B76"/>
    <w:rsid w:val="00566290"/>
    <w:rsid w:val="00573038"/>
    <w:rsid w:val="005732DA"/>
    <w:rsid w:val="00575D2A"/>
    <w:rsid w:val="00577C70"/>
    <w:rsid w:val="005831DB"/>
    <w:rsid w:val="005854A5"/>
    <w:rsid w:val="00590D02"/>
    <w:rsid w:val="00592BE4"/>
    <w:rsid w:val="00594977"/>
    <w:rsid w:val="005961D4"/>
    <w:rsid w:val="005A3FE3"/>
    <w:rsid w:val="005A5CF8"/>
    <w:rsid w:val="005B01ED"/>
    <w:rsid w:val="005B290C"/>
    <w:rsid w:val="005C38E0"/>
    <w:rsid w:val="005C3C24"/>
    <w:rsid w:val="005C5D2E"/>
    <w:rsid w:val="005D2836"/>
    <w:rsid w:val="005D732C"/>
    <w:rsid w:val="005E3F50"/>
    <w:rsid w:val="005E4716"/>
    <w:rsid w:val="005F1D25"/>
    <w:rsid w:val="005F2D3C"/>
    <w:rsid w:val="005F382C"/>
    <w:rsid w:val="005F6B1A"/>
    <w:rsid w:val="00612769"/>
    <w:rsid w:val="0061548E"/>
    <w:rsid w:val="00621C99"/>
    <w:rsid w:val="00624006"/>
    <w:rsid w:val="006249F8"/>
    <w:rsid w:val="0062730A"/>
    <w:rsid w:val="0063432C"/>
    <w:rsid w:val="00634412"/>
    <w:rsid w:val="006405CA"/>
    <w:rsid w:val="00640815"/>
    <w:rsid w:val="006423EC"/>
    <w:rsid w:val="006447E1"/>
    <w:rsid w:val="00644D07"/>
    <w:rsid w:val="006513BC"/>
    <w:rsid w:val="00653AA0"/>
    <w:rsid w:val="00653C27"/>
    <w:rsid w:val="00654D8E"/>
    <w:rsid w:val="00656784"/>
    <w:rsid w:val="00657F8E"/>
    <w:rsid w:val="00673A5B"/>
    <w:rsid w:val="00674C0D"/>
    <w:rsid w:val="00674D88"/>
    <w:rsid w:val="00675BCD"/>
    <w:rsid w:val="0067733A"/>
    <w:rsid w:val="006803CC"/>
    <w:rsid w:val="0068285F"/>
    <w:rsid w:val="006911FD"/>
    <w:rsid w:val="0069475C"/>
    <w:rsid w:val="00696D69"/>
    <w:rsid w:val="00697FD8"/>
    <w:rsid w:val="006A00C8"/>
    <w:rsid w:val="006A1AAD"/>
    <w:rsid w:val="006A1BAD"/>
    <w:rsid w:val="006A2AC4"/>
    <w:rsid w:val="006A530C"/>
    <w:rsid w:val="006A5AE8"/>
    <w:rsid w:val="006A7F03"/>
    <w:rsid w:val="006B5DCE"/>
    <w:rsid w:val="006C0C2B"/>
    <w:rsid w:val="006C25D8"/>
    <w:rsid w:val="006C3828"/>
    <w:rsid w:val="006C3AFD"/>
    <w:rsid w:val="006C4477"/>
    <w:rsid w:val="006C70ED"/>
    <w:rsid w:val="006D7A9D"/>
    <w:rsid w:val="006E0DD0"/>
    <w:rsid w:val="006E3A11"/>
    <w:rsid w:val="006E59BF"/>
    <w:rsid w:val="006F31DA"/>
    <w:rsid w:val="00701525"/>
    <w:rsid w:val="00702097"/>
    <w:rsid w:val="00714070"/>
    <w:rsid w:val="00727267"/>
    <w:rsid w:val="00730E20"/>
    <w:rsid w:val="00731B3C"/>
    <w:rsid w:val="007359AD"/>
    <w:rsid w:val="00741706"/>
    <w:rsid w:val="00742227"/>
    <w:rsid w:val="007422A8"/>
    <w:rsid w:val="00745412"/>
    <w:rsid w:val="00751139"/>
    <w:rsid w:val="00751943"/>
    <w:rsid w:val="00752EA6"/>
    <w:rsid w:val="00756E4C"/>
    <w:rsid w:val="00767CFF"/>
    <w:rsid w:val="007737B3"/>
    <w:rsid w:val="00773C1A"/>
    <w:rsid w:val="00780D6A"/>
    <w:rsid w:val="0078203B"/>
    <w:rsid w:val="00797AB8"/>
    <w:rsid w:val="007A5192"/>
    <w:rsid w:val="007B1D40"/>
    <w:rsid w:val="007B3CFE"/>
    <w:rsid w:val="007B62C9"/>
    <w:rsid w:val="007C17B4"/>
    <w:rsid w:val="007C3DBE"/>
    <w:rsid w:val="007E5E3D"/>
    <w:rsid w:val="007F084A"/>
    <w:rsid w:val="007F45F6"/>
    <w:rsid w:val="007F6F1E"/>
    <w:rsid w:val="00803277"/>
    <w:rsid w:val="0080492C"/>
    <w:rsid w:val="00807C07"/>
    <w:rsid w:val="00820A89"/>
    <w:rsid w:val="00831905"/>
    <w:rsid w:val="008346BA"/>
    <w:rsid w:val="008430B1"/>
    <w:rsid w:val="008454CF"/>
    <w:rsid w:val="00845C2D"/>
    <w:rsid w:val="00846051"/>
    <w:rsid w:val="008530BB"/>
    <w:rsid w:val="00853888"/>
    <w:rsid w:val="008671F1"/>
    <w:rsid w:val="008704AD"/>
    <w:rsid w:val="00874443"/>
    <w:rsid w:val="00895F00"/>
    <w:rsid w:val="008A1BC5"/>
    <w:rsid w:val="008A2D13"/>
    <w:rsid w:val="008A3421"/>
    <w:rsid w:val="008A590E"/>
    <w:rsid w:val="008A5FEF"/>
    <w:rsid w:val="008B35B9"/>
    <w:rsid w:val="008B5FA9"/>
    <w:rsid w:val="008B6638"/>
    <w:rsid w:val="008C3348"/>
    <w:rsid w:val="008C346F"/>
    <w:rsid w:val="008C3A89"/>
    <w:rsid w:val="008C5F57"/>
    <w:rsid w:val="008D2FC7"/>
    <w:rsid w:val="008E3C93"/>
    <w:rsid w:val="008E7007"/>
    <w:rsid w:val="008F58A7"/>
    <w:rsid w:val="008F6832"/>
    <w:rsid w:val="008F75F1"/>
    <w:rsid w:val="009023A7"/>
    <w:rsid w:val="00902F93"/>
    <w:rsid w:val="00906076"/>
    <w:rsid w:val="00912C1B"/>
    <w:rsid w:val="009136BD"/>
    <w:rsid w:val="00913D06"/>
    <w:rsid w:val="00916112"/>
    <w:rsid w:val="0091736A"/>
    <w:rsid w:val="00927BA6"/>
    <w:rsid w:val="00930456"/>
    <w:rsid w:val="00935795"/>
    <w:rsid w:val="0093785D"/>
    <w:rsid w:val="00944721"/>
    <w:rsid w:val="0094772C"/>
    <w:rsid w:val="0095391C"/>
    <w:rsid w:val="009632B2"/>
    <w:rsid w:val="00963987"/>
    <w:rsid w:val="00964FF3"/>
    <w:rsid w:val="009651FE"/>
    <w:rsid w:val="009857CA"/>
    <w:rsid w:val="00986ECF"/>
    <w:rsid w:val="009A1E37"/>
    <w:rsid w:val="009B176F"/>
    <w:rsid w:val="009B6BD7"/>
    <w:rsid w:val="009B6F0E"/>
    <w:rsid w:val="009C4161"/>
    <w:rsid w:val="009C43F9"/>
    <w:rsid w:val="009D1694"/>
    <w:rsid w:val="009D47C9"/>
    <w:rsid w:val="009D7C4C"/>
    <w:rsid w:val="009E29B0"/>
    <w:rsid w:val="009E5B51"/>
    <w:rsid w:val="009F276B"/>
    <w:rsid w:val="009F6DFF"/>
    <w:rsid w:val="00A02569"/>
    <w:rsid w:val="00A07D4A"/>
    <w:rsid w:val="00A116C8"/>
    <w:rsid w:val="00A1541B"/>
    <w:rsid w:val="00A16597"/>
    <w:rsid w:val="00A20F5A"/>
    <w:rsid w:val="00A24660"/>
    <w:rsid w:val="00A25B05"/>
    <w:rsid w:val="00A3125D"/>
    <w:rsid w:val="00A34A5D"/>
    <w:rsid w:val="00A35068"/>
    <w:rsid w:val="00A37578"/>
    <w:rsid w:val="00A47C32"/>
    <w:rsid w:val="00A47D2A"/>
    <w:rsid w:val="00A51A47"/>
    <w:rsid w:val="00A53A6D"/>
    <w:rsid w:val="00A563F7"/>
    <w:rsid w:val="00A61E4F"/>
    <w:rsid w:val="00A638D8"/>
    <w:rsid w:val="00A70416"/>
    <w:rsid w:val="00A72674"/>
    <w:rsid w:val="00A7593E"/>
    <w:rsid w:val="00A84849"/>
    <w:rsid w:val="00A860F9"/>
    <w:rsid w:val="00A94769"/>
    <w:rsid w:val="00A97AED"/>
    <w:rsid w:val="00AA4035"/>
    <w:rsid w:val="00AC1A7F"/>
    <w:rsid w:val="00AC2A97"/>
    <w:rsid w:val="00AC3250"/>
    <w:rsid w:val="00AC60DB"/>
    <w:rsid w:val="00AC7CC1"/>
    <w:rsid w:val="00AD04F4"/>
    <w:rsid w:val="00AD0A51"/>
    <w:rsid w:val="00AD3351"/>
    <w:rsid w:val="00AE6F5D"/>
    <w:rsid w:val="00AF363B"/>
    <w:rsid w:val="00B041EC"/>
    <w:rsid w:val="00B0722C"/>
    <w:rsid w:val="00B135E8"/>
    <w:rsid w:val="00B141EA"/>
    <w:rsid w:val="00B15816"/>
    <w:rsid w:val="00B16492"/>
    <w:rsid w:val="00B2222A"/>
    <w:rsid w:val="00B239CE"/>
    <w:rsid w:val="00B25423"/>
    <w:rsid w:val="00B25751"/>
    <w:rsid w:val="00B26B07"/>
    <w:rsid w:val="00B32091"/>
    <w:rsid w:val="00B411FC"/>
    <w:rsid w:val="00B41D28"/>
    <w:rsid w:val="00B439C5"/>
    <w:rsid w:val="00B44C3F"/>
    <w:rsid w:val="00B51C13"/>
    <w:rsid w:val="00B55C82"/>
    <w:rsid w:val="00B57927"/>
    <w:rsid w:val="00B6042F"/>
    <w:rsid w:val="00B61636"/>
    <w:rsid w:val="00B63EE2"/>
    <w:rsid w:val="00B70164"/>
    <w:rsid w:val="00B710A5"/>
    <w:rsid w:val="00B723B1"/>
    <w:rsid w:val="00B7241E"/>
    <w:rsid w:val="00B8292E"/>
    <w:rsid w:val="00B83625"/>
    <w:rsid w:val="00B85480"/>
    <w:rsid w:val="00B85EC9"/>
    <w:rsid w:val="00B93387"/>
    <w:rsid w:val="00B95E56"/>
    <w:rsid w:val="00B976B1"/>
    <w:rsid w:val="00BA0520"/>
    <w:rsid w:val="00BA1B55"/>
    <w:rsid w:val="00BA3BBC"/>
    <w:rsid w:val="00BB0301"/>
    <w:rsid w:val="00BB2E42"/>
    <w:rsid w:val="00BB3564"/>
    <w:rsid w:val="00BB6A20"/>
    <w:rsid w:val="00BB72C2"/>
    <w:rsid w:val="00BC15A9"/>
    <w:rsid w:val="00BC3F25"/>
    <w:rsid w:val="00BC5B98"/>
    <w:rsid w:val="00BC7F9A"/>
    <w:rsid w:val="00BD053F"/>
    <w:rsid w:val="00BD0694"/>
    <w:rsid w:val="00BD0B17"/>
    <w:rsid w:val="00BD52B2"/>
    <w:rsid w:val="00BE141C"/>
    <w:rsid w:val="00BE5EB8"/>
    <w:rsid w:val="00BE5FB6"/>
    <w:rsid w:val="00BF2BB1"/>
    <w:rsid w:val="00BF5D52"/>
    <w:rsid w:val="00C0114A"/>
    <w:rsid w:val="00C0164F"/>
    <w:rsid w:val="00C04B05"/>
    <w:rsid w:val="00C140EC"/>
    <w:rsid w:val="00C153D6"/>
    <w:rsid w:val="00C17B2E"/>
    <w:rsid w:val="00C17C67"/>
    <w:rsid w:val="00C20198"/>
    <w:rsid w:val="00C24A22"/>
    <w:rsid w:val="00C2596B"/>
    <w:rsid w:val="00C279B9"/>
    <w:rsid w:val="00C313CF"/>
    <w:rsid w:val="00C34803"/>
    <w:rsid w:val="00C405A1"/>
    <w:rsid w:val="00C40A98"/>
    <w:rsid w:val="00C432C2"/>
    <w:rsid w:val="00C45D7B"/>
    <w:rsid w:val="00C479EF"/>
    <w:rsid w:val="00C65650"/>
    <w:rsid w:val="00C67EBE"/>
    <w:rsid w:val="00C7406B"/>
    <w:rsid w:val="00C74538"/>
    <w:rsid w:val="00C752A8"/>
    <w:rsid w:val="00C757B0"/>
    <w:rsid w:val="00C772BA"/>
    <w:rsid w:val="00C86406"/>
    <w:rsid w:val="00C86F5F"/>
    <w:rsid w:val="00C931BC"/>
    <w:rsid w:val="00C97F00"/>
    <w:rsid w:val="00CA05C1"/>
    <w:rsid w:val="00CA539F"/>
    <w:rsid w:val="00CC3FA8"/>
    <w:rsid w:val="00CC49AA"/>
    <w:rsid w:val="00CC582A"/>
    <w:rsid w:val="00CC7A5C"/>
    <w:rsid w:val="00CD1105"/>
    <w:rsid w:val="00CD232B"/>
    <w:rsid w:val="00CD2863"/>
    <w:rsid w:val="00CD5778"/>
    <w:rsid w:val="00CD7B6D"/>
    <w:rsid w:val="00CE1BE8"/>
    <w:rsid w:val="00CE24F6"/>
    <w:rsid w:val="00CE354D"/>
    <w:rsid w:val="00CE3749"/>
    <w:rsid w:val="00CE4678"/>
    <w:rsid w:val="00CE5091"/>
    <w:rsid w:val="00CE73C5"/>
    <w:rsid w:val="00CF1819"/>
    <w:rsid w:val="00D01E52"/>
    <w:rsid w:val="00D052C1"/>
    <w:rsid w:val="00D075DF"/>
    <w:rsid w:val="00D07674"/>
    <w:rsid w:val="00D10FA3"/>
    <w:rsid w:val="00D13A35"/>
    <w:rsid w:val="00D255FB"/>
    <w:rsid w:val="00D32830"/>
    <w:rsid w:val="00D34863"/>
    <w:rsid w:val="00D35C96"/>
    <w:rsid w:val="00D36DF1"/>
    <w:rsid w:val="00D4511B"/>
    <w:rsid w:val="00D50831"/>
    <w:rsid w:val="00D54180"/>
    <w:rsid w:val="00D603F7"/>
    <w:rsid w:val="00D75FA6"/>
    <w:rsid w:val="00D80308"/>
    <w:rsid w:val="00D806D0"/>
    <w:rsid w:val="00D80EA9"/>
    <w:rsid w:val="00D84D44"/>
    <w:rsid w:val="00D8644E"/>
    <w:rsid w:val="00D867C3"/>
    <w:rsid w:val="00D92131"/>
    <w:rsid w:val="00D96D7F"/>
    <w:rsid w:val="00DA011E"/>
    <w:rsid w:val="00DA2D32"/>
    <w:rsid w:val="00DB0019"/>
    <w:rsid w:val="00DB0A04"/>
    <w:rsid w:val="00DB2320"/>
    <w:rsid w:val="00DB4146"/>
    <w:rsid w:val="00DB4E99"/>
    <w:rsid w:val="00DB4FB1"/>
    <w:rsid w:val="00DB560C"/>
    <w:rsid w:val="00DC3FC7"/>
    <w:rsid w:val="00DC5062"/>
    <w:rsid w:val="00DC57FE"/>
    <w:rsid w:val="00DC5A00"/>
    <w:rsid w:val="00DC6AC7"/>
    <w:rsid w:val="00DC6C18"/>
    <w:rsid w:val="00DC7446"/>
    <w:rsid w:val="00DD22C8"/>
    <w:rsid w:val="00DD66C9"/>
    <w:rsid w:val="00DD6F27"/>
    <w:rsid w:val="00DE1BAD"/>
    <w:rsid w:val="00DE294B"/>
    <w:rsid w:val="00DE324E"/>
    <w:rsid w:val="00DE7BFC"/>
    <w:rsid w:val="00DF00FE"/>
    <w:rsid w:val="00DF456D"/>
    <w:rsid w:val="00DF58C6"/>
    <w:rsid w:val="00DF6C5F"/>
    <w:rsid w:val="00DF7EA6"/>
    <w:rsid w:val="00E0131A"/>
    <w:rsid w:val="00E02569"/>
    <w:rsid w:val="00E03EB3"/>
    <w:rsid w:val="00E05541"/>
    <w:rsid w:val="00E127D7"/>
    <w:rsid w:val="00E12969"/>
    <w:rsid w:val="00E1404E"/>
    <w:rsid w:val="00E1451B"/>
    <w:rsid w:val="00E1774E"/>
    <w:rsid w:val="00E17828"/>
    <w:rsid w:val="00E2497C"/>
    <w:rsid w:val="00E314A9"/>
    <w:rsid w:val="00E41811"/>
    <w:rsid w:val="00E43323"/>
    <w:rsid w:val="00E4484B"/>
    <w:rsid w:val="00E47913"/>
    <w:rsid w:val="00E54563"/>
    <w:rsid w:val="00E57682"/>
    <w:rsid w:val="00E61856"/>
    <w:rsid w:val="00E6312A"/>
    <w:rsid w:val="00E7071E"/>
    <w:rsid w:val="00E72C0C"/>
    <w:rsid w:val="00E80657"/>
    <w:rsid w:val="00E808EE"/>
    <w:rsid w:val="00E843D7"/>
    <w:rsid w:val="00E8475B"/>
    <w:rsid w:val="00E8651B"/>
    <w:rsid w:val="00E9419B"/>
    <w:rsid w:val="00E9426B"/>
    <w:rsid w:val="00E94A5D"/>
    <w:rsid w:val="00EA654F"/>
    <w:rsid w:val="00EB0381"/>
    <w:rsid w:val="00EB1B06"/>
    <w:rsid w:val="00EB61AB"/>
    <w:rsid w:val="00EC2064"/>
    <w:rsid w:val="00EC493A"/>
    <w:rsid w:val="00EC7358"/>
    <w:rsid w:val="00ED284C"/>
    <w:rsid w:val="00ED6E34"/>
    <w:rsid w:val="00ED6EBA"/>
    <w:rsid w:val="00EE04D8"/>
    <w:rsid w:val="00EE0C82"/>
    <w:rsid w:val="00EE1310"/>
    <w:rsid w:val="00EE3B31"/>
    <w:rsid w:val="00EE4AFA"/>
    <w:rsid w:val="00EF43A9"/>
    <w:rsid w:val="00F01084"/>
    <w:rsid w:val="00F023CA"/>
    <w:rsid w:val="00F02BAC"/>
    <w:rsid w:val="00F0577B"/>
    <w:rsid w:val="00F14499"/>
    <w:rsid w:val="00F2099A"/>
    <w:rsid w:val="00F21941"/>
    <w:rsid w:val="00F22408"/>
    <w:rsid w:val="00F24534"/>
    <w:rsid w:val="00F25112"/>
    <w:rsid w:val="00F27265"/>
    <w:rsid w:val="00F30262"/>
    <w:rsid w:val="00F37308"/>
    <w:rsid w:val="00F407F5"/>
    <w:rsid w:val="00F46F3F"/>
    <w:rsid w:val="00F52782"/>
    <w:rsid w:val="00F54090"/>
    <w:rsid w:val="00F56063"/>
    <w:rsid w:val="00F56A33"/>
    <w:rsid w:val="00F609AC"/>
    <w:rsid w:val="00F609D2"/>
    <w:rsid w:val="00F627A7"/>
    <w:rsid w:val="00F62915"/>
    <w:rsid w:val="00F645B2"/>
    <w:rsid w:val="00F679B5"/>
    <w:rsid w:val="00F71DFC"/>
    <w:rsid w:val="00F75926"/>
    <w:rsid w:val="00F956AF"/>
    <w:rsid w:val="00F9602F"/>
    <w:rsid w:val="00FA2AAD"/>
    <w:rsid w:val="00FA69B4"/>
    <w:rsid w:val="00FB3CAE"/>
    <w:rsid w:val="00FB4895"/>
    <w:rsid w:val="00FD0B0D"/>
    <w:rsid w:val="00FD43CB"/>
    <w:rsid w:val="00FE0193"/>
    <w:rsid w:val="00FE43D2"/>
    <w:rsid w:val="00FE66F4"/>
    <w:rsid w:val="00FE74D3"/>
    <w:rsid w:val="00FE7620"/>
    <w:rsid w:val="00FF3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1A327"/>
  <w15:chartTrackingRefBased/>
  <w15:docId w15:val="{A6332055-F7F2-4D02-AAED-3660A29E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Helvetica" w:hAnsi="Helvetica"/>
      <w:b/>
      <w:sz w:val="28"/>
    </w:rPr>
  </w:style>
  <w:style w:type="paragraph" w:styleId="Heading2">
    <w:name w:val="heading 2"/>
    <w:basedOn w:val="Normal"/>
    <w:next w:val="Normal"/>
    <w:qFormat/>
    <w:pPr>
      <w:keepNext/>
      <w:ind w:left="720" w:right="-630"/>
      <w:outlineLvl w:val="1"/>
    </w:pPr>
    <w:rPr>
      <w:rFonts w:ascii="Helvetica" w:hAnsi="Helvetica"/>
      <w:b/>
    </w:rPr>
  </w:style>
  <w:style w:type="paragraph" w:styleId="Heading3">
    <w:name w:val="heading 3"/>
    <w:basedOn w:val="Normal"/>
    <w:next w:val="Normal"/>
    <w:qFormat/>
    <w:pPr>
      <w:keepNext/>
      <w:ind w:left="720" w:right="-720"/>
      <w:outlineLvl w:val="2"/>
    </w:pPr>
    <w:rPr>
      <w:rFonts w:ascii="Helvetica" w:hAnsi="Helvetica"/>
      <w:b/>
    </w:rPr>
  </w:style>
  <w:style w:type="paragraph" w:styleId="Heading4">
    <w:name w:val="heading 4"/>
    <w:basedOn w:val="Normal"/>
    <w:next w:val="Normal"/>
    <w:qFormat/>
    <w:pPr>
      <w:keepNext/>
      <w:ind w:right="-720"/>
      <w:jc w:val="center"/>
      <w:outlineLvl w:val="3"/>
    </w:pPr>
    <w:rPr>
      <w:rFonts w:ascii="Helvetica" w:hAnsi="Helvetica"/>
      <w:sz w:val="28"/>
    </w:rPr>
  </w:style>
  <w:style w:type="paragraph" w:styleId="Heading5">
    <w:name w:val="heading 5"/>
    <w:basedOn w:val="Normal"/>
    <w:next w:val="Normal"/>
    <w:qFormat/>
    <w:pPr>
      <w:keepNext/>
      <w:tabs>
        <w:tab w:val="left" w:pos="0"/>
      </w:tabs>
      <w:ind w:right="-540"/>
      <w:jc w:val="center"/>
      <w:outlineLvl w:val="4"/>
    </w:pPr>
    <w:rPr>
      <w:rFonts w:ascii="Helvetica" w:hAnsi="Helvetica"/>
      <w:sz w:val="32"/>
    </w:rPr>
  </w:style>
  <w:style w:type="paragraph" w:styleId="Heading6">
    <w:name w:val="heading 6"/>
    <w:basedOn w:val="Normal"/>
    <w:next w:val="Normal"/>
    <w:qFormat/>
    <w:pPr>
      <w:keepNext/>
      <w:tabs>
        <w:tab w:val="left" w:pos="0"/>
      </w:tabs>
      <w:ind w:right="-540"/>
      <w:outlineLvl w:val="5"/>
    </w:pPr>
    <w:rPr>
      <w:rFonts w:ascii="Helvetica" w:hAnsi="Helvetica"/>
      <w:sz w:val="32"/>
    </w:rPr>
  </w:style>
  <w:style w:type="paragraph" w:styleId="Heading7">
    <w:name w:val="heading 7"/>
    <w:basedOn w:val="Normal"/>
    <w:next w:val="Normal"/>
    <w:qFormat/>
    <w:pPr>
      <w:keepNext/>
      <w:tabs>
        <w:tab w:val="left" w:pos="0"/>
      </w:tabs>
      <w:ind w:right="1080"/>
      <w:jc w:val="right"/>
      <w:outlineLvl w:val="6"/>
    </w:pPr>
    <w:rPr>
      <w:rFonts w:ascii="Helvetica" w:hAnsi="Helvetica"/>
      <w:sz w:val="32"/>
    </w:rPr>
  </w:style>
  <w:style w:type="paragraph" w:styleId="Heading8">
    <w:name w:val="heading 8"/>
    <w:basedOn w:val="Normal"/>
    <w:next w:val="Normal"/>
    <w:qFormat/>
    <w:pPr>
      <w:keepNext/>
      <w:tabs>
        <w:tab w:val="left" w:pos="0"/>
      </w:tabs>
      <w:ind w:right="-540"/>
      <w:outlineLvl w:val="7"/>
    </w:pPr>
    <w:rPr>
      <w:rFonts w:ascii="Helvetica" w:hAnsi="Helvetica"/>
      <w:b/>
      <w:sz w:val="32"/>
    </w:rPr>
  </w:style>
  <w:style w:type="paragraph" w:styleId="Heading9">
    <w:name w:val="heading 9"/>
    <w:basedOn w:val="Normal"/>
    <w:next w:val="Normal"/>
    <w:qFormat/>
    <w:pPr>
      <w:keepNext/>
      <w:tabs>
        <w:tab w:val="left" w:pos="0"/>
      </w:tabs>
      <w:ind w:right="-540"/>
      <w:outlineLvl w:val="8"/>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630"/>
    </w:pPr>
    <w:rPr>
      <w:rFonts w:ascii="Helvetica" w:hAnsi="Helvetica"/>
    </w:rPr>
  </w:style>
  <w:style w:type="paragraph" w:styleId="BodyText">
    <w:name w:val="Body Text"/>
    <w:basedOn w:val="Normal"/>
    <w:pPr>
      <w:tabs>
        <w:tab w:val="left" w:pos="0"/>
      </w:tabs>
      <w:ind w:right="-540"/>
    </w:pPr>
    <w:rPr>
      <w:rFonts w:ascii="Century Schoolbook" w:hAnsi="Century Schoolbook"/>
      <w:b/>
      <w:sz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 w:val="left" w:pos="360"/>
      </w:tabs>
      <w:ind w:right="-720"/>
    </w:pPr>
    <w:rPr>
      <w:rFonts w:ascii="Century Schoolbook" w:hAnsi="Century Schoolbook"/>
      <w:b/>
      <w:sz w:val="32"/>
    </w:rPr>
  </w:style>
  <w:style w:type="paragraph" w:styleId="BodyTextIndent">
    <w:name w:val="Body Text Indent"/>
    <w:basedOn w:val="Normal"/>
    <w:pPr>
      <w:tabs>
        <w:tab w:val="left" w:pos="990"/>
        <w:tab w:val="right" w:pos="3870"/>
        <w:tab w:val="left" w:pos="4770"/>
        <w:tab w:val="right" w:pos="8460"/>
      </w:tabs>
      <w:ind w:left="2880" w:firstLine="720"/>
    </w:pPr>
    <w:rPr>
      <w:rFonts w:ascii="Century Schoolbook" w:hAnsi="Century Schoolbook"/>
      <w:sz w:val="22"/>
    </w:rPr>
  </w:style>
  <w:style w:type="paragraph" w:styleId="BodyTextIndent2">
    <w:name w:val="Body Text Indent 2"/>
    <w:basedOn w:val="Normal"/>
    <w:pPr>
      <w:tabs>
        <w:tab w:val="left" w:pos="0"/>
      </w:tabs>
      <w:ind w:left="720"/>
    </w:pPr>
    <w:rPr>
      <w:rFonts w:ascii="Century Schoolbook" w:hAnsi="Century Schoolbook"/>
      <w:sz w:val="22"/>
    </w:rPr>
  </w:style>
  <w:style w:type="paragraph" w:styleId="BodyTextIndent3">
    <w:name w:val="Body Text Indent 3"/>
    <w:basedOn w:val="Normal"/>
    <w:pPr>
      <w:tabs>
        <w:tab w:val="right" w:pos="8370"/>
      </w:tabs>
      <w:ind w:left="720"/>
    </w:pPr>
    <w:rPr>
      <w:rFonts w:ascii="Century Schoolbook" w:hAnsi="Century Schoolbook"/>
      <w:b/>
      <w:sz w:val="32"/>
    </w:rPr>
  </w:style>
  <w:style w:type="paragraph" w:styleId="BodyText3">
    <w:name w:val="Body Text 3"/>
    <w:basedOn w:val="Normal"/>
    <w:pPr>
      <w:tabs>
        <w:tab w:val="left" w:pos="900"/>
        <w:tab w:val="left" w:pos="2790"/>
        <w:tab w:val="left" w:pos="4320"/>
        <w:tab w:val="left" w:pos="6300"/>
      </w:tabs>
    </w:pPr>
    <w:rPr>
      <w:rFonts w:ascii="Century Schoolbook" w:hAnsi="Century Schoolbook"/>
      <w:sz w:val="22"/>
    </w:rPr>
  </w:style>
  <w:style w:type="paragraph" w:styleId="BodyTextFirstIndent">
    <w:name w:val="Body Text First Indent"/>
    <w:basedOn w:val="BodyText"/>
    <w:pPr>
      <w:tabs>
        <w:tab w:val="clear" w:pos="0"/>
      </w:tabs>
      <w:spacing w:after="120"/>
      <w:ind w:right="0" w:firstLine="210"/>
    </w:pPr>
    <w:rPr>
      <w:rFonts w:ascii="Times New Roman" w:hAnsi="Times New Roman"/>
      <w:b w:val="0"/>
      <w:sz w:val="20"/>
    </w:rPr>
  </w:style>
  <w:style w:type="paragraph" w:styleId="BodyTextFirstIndent2">
    <w:name w:val="Body Text First Indent 2"/>
    <w:basedOn w:val="BodyTextIndent"/>
    <w:pPr>
      <w:tabs>
        <w:tab w:val="clear" w:pos="990"/>
        <w:tab w:val="clear" w:pos="3870"/>
        <w:tab w:val="clear" w:pos="4770"/>
        <w:tab w:val="clear" w:pos="8460"/>
      </w:tabs>
      <w:spacing w:after="120"/>
      <w:ind w:left="283" w:firstLine="210"/>
    </w:pPr>
    <w:rPr>
      <w:rFonts w:ascii="Times New Roman" w:hAnsi="Times New Roman"/>
      <w:sz w:val="20"/>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w:hAnsi="Courier"/>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w:hAnsi="Courier"/>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after="120"/>
    </w:pPr>
    <w:rPr>
      <w:rFonts w:ascii="Arial" w:eastAsia="Arial Unicode MS" w:hAnsi="Arial" w:cs="Arial"/>
      <w:color w:val="000000"/>
      <w:sz w:val="22"/>
      <w:szCs w:val="22"/>
      <w:lang w:val="en-CA"/>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D84D44"/>
    <w:rPr>
      <w:sz w:val="16"/>
      <w:szCs w:val="16"/>
    </w:rPr>
  </w:style>
  <w:style w:type="paragraph" w:styleId="CommentSubject">
    <w:name w:val="annotation subject"/>
    <w:basedOn w:val="CommentText"/>
    <w:next w:val="CommentText"/>
    <w:link w:val="CommentSubjectChar"/>
    <w:rsid w:val="00D84D44"/>
    <w:rPr>
      <w:b/>
      <w:bCs/>
    </w:rPr>
  </w:style>
  <w:style w:type="character" w:customStyle="1" w:styleId="CommentTextChar">
    <w:name w:val="Comment Text Char"/>
    <w:link w:val="CommentText"/>
    <w:semiHidden/>
    <w:rsid w:val="00D84D44"/>
    <w:rPr>
      <w:lang w:val="en-US" w:eastAsia="en-US"/>
    </w:rPr>
  </w:style>
  <w:style w:type="character" w:customStyle="1" w:styleId="CommentSubjectChar">
    <w:name w:val="Comment Subject Char"/>
    <w:basedOn w:val="CommentTextChar"/>
    <w:link w:val="CommentSubject"/>
    <w:rsid w:val="00D84D44"/>
    <w:rPr>
      <w:lang w:val="en-US" w:eastAsia="en-US"/>
    </w:rPr>
  </w:style>
  <w:style w:type="table" w:styleId="TableGrid">
    <w:name w:val="Table Grid"/>
    <w:basedOn w:val="TableNormal"/>
    <w:rsid w:val="00D84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6668"/>
    <w:pPr>
      <w:spacing w:after="200" w:line="276" w:lineRule="auto"/>
      <w:ind w:left="720"/>
      <w:contextualSpacing/>
    </w:pPr>
    <w:rPr>
      <w:rFonts w:ascii="Calibri" w:eastAsia="Calibri" w:hAnsi="Calibri"/>
      <w:sz w:val="22"/>
      <w:szCs w:val="22"/>
      <w:lang w:val="en-CA"/>
    </w:rPr>
  </w:style>
  <w:style w:type="paragraph" w:styleId="Revision">
    <w:name w:val="Revision"/>
    <w:hidden/>
    <w:uiPriority w:val="99"/>
    <w:semiHidden/>
    <w:rsid w:val="007A5192"/>
    <w:rPr>
      <w:lang w:val="en-US" w:eastAsia="en-US"/>
    </w:rPr>
  </w:style>
  <w:style w:type="character" w:customStyle="1" w:styleId="HeaderChar">
    <w:name w:val="Header Char"/>
    <w:link w:val="Header"/>
    <w:uiPriority w:val="99"/>
    <w:rsid w:val="00E61856"/>
    <w:rPr>
      <w:lang w:val="en-US" w:eastAsia="en-US"/>
    </w:rPr>
  </w:style>
  <w:style w:type="character" w:customStyle="1" w:styleId="apple-converted-space">
    <w:name w:val="apple-converted-space"/>
    <w:basedOn w:val="DefaultParagraphFont"/>
    <w:rsid w:val="00E61856"/>
  </w:style>
  <w:style w:type="character" w:customStyle="1" w:styleId="FooterChar">
    <w:name w:val="Footer Char"/>
    <w:link w:val="Footer"/>
    <w:uiPriority w:val="99"/>
    <w:rsid w:val="00E61856"/>
    <w:rPr>
      <w:lang w:val="en-US" w:eastAsia="en-US"/>
    </w:rPr>
  </w:style>
  <w:style w:type="paragraph" w:customStyle="1" w:styleId="1Head">
    <w:name w:val="#1 Head"/>
    <w:basedOn w:val="Normal"/>
    <w:next w:val="Normal"/>
    <w:rsid w:val="00C04B05"/>
    <w:pPr>
      <w:spacing w:before="120" w:line="320" w:lineRule="exact"/>
      <w:outlineLvl w:val="0"/>
    </w:pPr>
    <w:rPr>
      <w:rFonts w:ascii="Helvetica" w:hAnsi="Helvetica"/>
      <w:b/>
      <w:sz w:val="28"/>
    </w:rPr>
  </w:style>
  <w:style w:type="paragraph" w:customStyle="1" w:styleId="paragraph">
    <w:name w:val="paragraph"/>
    <w:basedOn w:val="Normal"/>
    <w:rsid w:val="000238FA"/>
    <w:pPr>
      <w:spacing w:before="100" w:beforeAutospacing="1" w:after="100" w:afterAutospacing="1"/>
    </w:pPr>
    <w:rPr>
      <w:sz w:val="24"/>
      <w:szCs w:val="24"/>
    </w:rPr>
  </w:style>
  <w:style w:type="character" w:customStyle="1" w:styleId="normaltextrun">
    <w:name w:val="normaltextrun"/>
    <w:basedOn w:val="DefaultParagraphFont"/>
    <w:rsid w:val="000238FA"/>
  </w:style>
  <w:style w:type="character" w:customStyle="1" w:styleId="eop">
    <w:name w:val="eop"/>
    <w:basedOn w:val="DefaultParagraphFont"/>
    <w:rsid w:val="000238FA"/>
  </w:style>
  <w:style w:type="character" w:customStyle="1" w:styleId="tabchar">
    <w:name w:val="tabchar"/>
    <w:basedOn w:val="DefaultParagraphFont"/>
    <w:rsid w:val="0002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686">
      <w:bodyDiv w:val="1"/>
      <w:marLeft w:val="0"/>
      <w:marRight w:val="0"/>
      <w:marTop w:val="0"/>
      <w:marBottom w:val="0"/>
      <w:divBdr>
        <w:top w:val="none" w:sz="0" w:space="0" w:color="auto"/>
        <w:left w:val="none" w:sz="0" w:space="0" w:color="auto"/>
        <w:bottom w:val="none" w:sz="0" w:space="0" w:color="auto"/>
        <w:right w:val="none" w:sz="0" w:space="0" w:color="auto"/>
      </w:divBdr>
      <w:divsChild>
        <w:div w:id="1665545701">
          <w:marLeft w:val="0"/>
          <w:marRight w:val="0"/>
          <w:marTop w:val="0"/>
          <w:marBottom w:val="0"/>
          <w:divBdr>
            <w:top w:val="none" w:sz="0" w:space="0" w:color="auto"/>
            <w:left w:val="none" w:sz="0" w:space="0" w:color="auto"/>
            <w:bottom w:val="none" w:sz="0" w:space="0" w:color="auto"/>
            <w:right w:val="none" w:sz="0" w:space="0" w:color="auto"/>
          </w:divBdr>
        </w:div>
        <w:div w:id="580215369">
          <w:marLeft w:val="0"/>
          <w:marRight w:val="0"/>
          <w:marTop w:val="0"/>
          <w:marBottom w:val="0"/>
          <w:divBdr>
            <w:top w:val="none" w:sz="0" w:space="0" w:color="auto"/>
            <w:left w:val="none" w:sz="0" w:space="0" w:color="auto"/>
            <w:bottom w:val="none" w:sz="0" w:space="0" w:color="auto"/>
            <w:right w:val="none" w:sz="0" w:space="0" w:color="auto"/>
          </w:divBdr>
        </w:div>
        <w:div w:id="855267863">
          <w:marLeft w:val="0"/>
          <w:marRight w:val="0"/>
          <w:marTop w:val="0"/>
          <w:marBottom w:val="0"/>
          <w:divBdr>
            <w:top w:val="none" w:sz="0" w:space="0" w:color="auto"/>
            <w:left w:val="none" w:sz="0" w:space="0" w:color="auto"/>
            <w:bottom w:val="none" w:sz="0" w:space="0" w:color="auto"/>
            <w:right w:val="none" w:sz="0" w:space="0" w:color="auto"/>
          </w:divBdr>
        </w:div>
        <w:div w:id="1071731753">
          <w:marLeft w:val="0"/>
          <w:marRight w:val="0"/>
          <w:marTop w:val="0"/>
          <w:marBottom w:val="0"/>
          <w:divBdr>
            <w:top w:val="none" w:sz="0" w:space="0" w:color="auto"/>
            <w:left w:val="none" w:sz="0" w:space="0" w:color="auto"/>
            <w:bottom w:val="none" w:sz="0" w:space="0" w:color="auto"/>
            <w:right w:val="none" w:sz="0" w:space="0" w:color="auto"/>
          </w:divBdr>
        </w:div>
        <w:div w:id="1478378858">
          <w:marLeft w:val="0"/>
          <w:marRight w:val="0"/>
          <w:marTop w:val="0"/>
          <w:marBottom w:val="0"/>
          <w:divBdr>
            <w:top w:val="none" w:sz="0" w:space="0" w:color="auto"/>
            <w:left w:val="none" w:sz="0" w:space="0" w:color="auto"/>
            <w:bottom w:val="none" w:sz="0" w:space="0" w:color="auto"/>
            <w:right w:val="none" w:sz="0" w:space="0" w:color="auto"/>
          </w:divBdr>
        </w:div>
        <w:div w:id="329599788">
          <w:marLeft w:val="0"/>
          <w:marRight w:val="0"/>
          <w:marTop w:val="0"/>
          <w:marBottom w:val="0"/>
          <w:divBdr>
            <w:top w:val="none" w:sz="0" w:space="0" w:color="auto"/>
            <w:left w:val="none" w:sz="0" w:space="0" w:color="auto"/>
            <w:bottom w:val="none" w:sz="0" w:space="0" w:color="auto"/>
            <w:right w:val="none" w:sz="0" w:space="0" w:color="auto"/>
          </w:divBdr>
        </w:div>
        <w:div w:id="2111971325">
          <w:marLeft w:val="0"/>
          <w:marRight w:val="0"/>
          <w:marTop w:val="0"/>
          <w:marBottom w:val="0"/>
          <w:divBdr>
            <w:top w:val="none" w:sz="0" w:space="0" w:color="auto"/>
            <w:left w:val="none" w:sz="0" w:space="0" w:color="auto"/>
            <w:bottom w:val="none" w:sz="0" w:space="0" w:color="auto"/>
            <w:right w:val="none" w:sz="0" w:space="0" w:color="auto"/>
          </w:divBdr>
        </w:div>
        <w:div w:id="732390018">
          <w:marLeft w:val="0"/>
          <w:marRight w:val="0"/>
          <w:marTop w:val="0"/>
          <w:marBottom w:val="0"/>
          <w:divBdr>
            <w:top w:val="none" w:sz="0" w:space="0" w:color="auto"/>
            <w:left w:val="none" w:sz="0" w:space="0" w:color="auto"/>
            <w:bottom w:val="none" w:sz="0" w:space="0" w:color="auto"/>
            <w:right w:val="none" w:sz="0" w:space="0" w:color="auto"/>
          </w:divBdr>
        </w:div>
        <w:div w:id="1054962806">
          <w:marLeft w:val="0"/>
          <w:marRight w:val="0"/>
          <w:marTop w:val="0"/>
          <w:marBottom w:val="0"/>
          <w:divBdr>
            <w:top w:val="none" w:sz="0" w:space="0" w:color="auto"/>
            <w:left w:val="none" w:sz="0" w:space="0" w:color="auto"/>
            <w:bottom w:val="none" w:sz="0" w:space="0" w:color="auto"/>
            <w:right w:val="none" w:sz="0" w:space="0" w:color="auto"/>
          </w:divBdr>
        </w:div>
        <w:div w:id="2067604828">
          <w:marLeft w:val="0"/>
          <w:marRight w:val="0"/>
          <w:marTop w:val="0"/>
          <w:marBottom w:val="0"/>
          <w:divBdr>
            <w:top w:val="none" w:sz="0" w:space="0" w:color="auto"/>
            <w:left w:val="none" w:sz="0" w:space="0" w:color="auto"/>
            <w:bottom w:val="none" w:sz="0" w:space="0" w:color="auto"/>
            <w:right w:val="none" w:sz="0" w:space="0" w:color="auto"/>
          </w:divBdr>
        </w:div>
        <w:div w:id="1426223198">
          <w:marLeft w:val="0"/>
          <w:marRight w:val="0"/>
          <w:marTop w:val="0"/>
          <w:marBottom w:val="0"/>
          <w:divBdr>
            <w:top w:val="none" w:sz="0" w:space="0" w:color="auto"/>
            <w:left w:val="none" w:sz="0" w:space="0" w:color="auto"/>
            <w:bottom w:val="none" w:sz="0" w:space="0" w:color="auto"/>
            <w:right w:val="none" w:sz="0" w:space="0" w:color="auto"/>
          </w:divBdr>
        </w:div>
        <w:div w:id="2097285950">
          <w:marLeft w:val="0"/>
          <w:marRight w:val="0"/>
          <w:marTop w:val="0"/>
          <w:marBottom w:val="0"/>
          <w:divBdr>
            <w:top w:val="none" w:sz="0" w:space="0" w:color="auto"/>
            <w:left w:val="none" w:sz="0" w:space="0" w:color="auto"/>
            <w:bottom w:val="none" w:sz="0" w:space="0" w:color="auto"/>
            <w:right w:val="none" w:sz="0" w:space="0" w:color="auto"/>
          </w:divBdr>
        </w:div>
        <w:div w:id="1604998565">
          <w:marLeft w:val="0"/>
          <w:marRight w:val="0"/>
          <w:marTop w:val="0"/>
          <w:marBottom w:val="0"/>
          <w:divBdr>
            <w:top w:val="none" w:sz="0" w:space="0" w:color="auto"/>
            <w:left w:val="none" w:sz="0" w:space="0" w:color="auto"/>
            <w:bottom w:val="none" w:sz="0" w:space="0" w:color="auto"/>
            <w:right w:val="none" w:sz="0" w:space="0" w:color="auto"/>
          </w:divBdr>
        </w:div>
        <w:div w:id="1328553993">
          <w:marLeft w:val="0"/>
          <w:marRight w:val="0"/>
          <w:marTop w:val="0"/>
          <w:marBottom w:val="0"/>
          <w:divBdr>
            <w:top w:val="none" w:sz="0" w:space="0" w:color="auto"/>
            <w:left w:val="none" w:sz="0" w:space="0" w:color="auto"/>
            <w:bottom w:val="none" w:sz="0" w:space="0" w:color="auto"/>
            <w:right w:val="none" w:sz="0" w:space="0" w:color="auto"/>
          </w:divBdr>
        </w:div>
        <w:div w:id="5519131">
          <w:marLeft w:val="0"/>
          <w:marRight w:val="0"/>
          <w:marTop w:val="0"/>
          <w:marBottom w:val="0"/>
          <w:divBdr>
            <w:top w:val="none" w:sz="0" w:space="0" w:color="auto"/>
            <w:left w:val="none" w:sz="0" w:space="0" w:color="auto"/>
            <w:bottom w:val="none" w:sz="0" w:space="0" w:color="auto"/>
            <w:right w:val="none" w:sz="0" w:space="0" w:color="auto"/>
          </w:divBdr>
        </w:div>
        <w:div w:id="412093339">
          <w:marLeft w:val="0"/>
          <w:marRight w:val="0"/>
          <w:marTop w:val="0"/>
          <w:marBottom w:val="0"/>
          <w:divBdr>
            <w:top w:val="none" w:sz="0" w:space="0" w:color="auto"/>
            <w:left w:val="none" w:sz="0" w:space="0" w:color="auto"/>
            <w:bottom w:val="none" w:sz="0" w:space="0" w:color="auto"/>
            <w:right w:val="none" w:sz="0" w:space="0" w:color="auto"/>
          </w:divBdr>
        </w:div>
        <w:div w:id="1033921438">
          <w:marLeft w:val="0"/>
          <w:marRight w:val="0"/>
          <w:marTop w:val="0"/>
          <w:marBottom w:val="0"/>
          <w:divBdr>
            <w:top w:val="none" w:sz="0" w:space="0" w:color="auto"/>
            <w:left w:val="none" w:sz="0" w:space="0" w:color="auto"/>
            <w:bottom w:val="none" w:sz="0" w:space="0" w:color="auto"/>
            <w:right w:val="none" w:sz="0" w:space="0" w:color="auto"/>
          </w:divBdr>
        </w:div>
        <w:div w:id="1367635646">
          <w:marLeft w:val="0"/>
          <w:marRight w:val="0"/>
          <w:marTop w:val="0"/>
          <w:marBottom w:val="0"/>
          <w:divBdr>
            <w:top w:val="none" w:sz="0" w:space="0" w:color="auto"/>
            <w:left w:val="none" w:sz="0" w:space="0" w:color="auto"/>
            <w:bottom w:val="none" w:sz="0" w:space="0" w:color="auto"/>
            <w:right w:val="none" w:sz="0" w:space="0" w:color="auto"/>
          </w:divBdr>
        </w:div>
        <w:div w:id="2004966580">
          <w:marLeft w:val="0"/>
          <w:marRight w:val="0"/>
          <w:marTop w:val="0"/>
          <w:marBottom w:val="0"/>
          <w:divBdr>
            <w:top w:val="none" w:sz="0" w:space="0" w:color="auto"/>
            <w:left w:val="none" w:sz="0" w:space="0" w:color="auto"/>
            <w:bottom w:val="none" w:sz="0" w:space="0" w:color="auto"/>
            <w:right w:val="none" w:sz="0" w:space="0" w:color="auto"/>
          </w:divBdr>
        </w:div>
        <w:div w:id="740934">
          <w:marLeft w:val="0"/>
          <w:marRight w:val="0"/>
          <w:marTop w:val="0"/>
          <w:marBottom w:val="0"/>
          <w:divBdr>
            <w:top w:val="none" w:sz="0" w:space="0" w:color="auto"/>
            <w:left w:val="none" w:sz="0" w:space="0" w:color="auto"/>
            <w:bottom w:val="none" w:sz="0" w:space="0" w:color="auto"/>
            <w:right w:val="none" w:sz="0" w:space="0" w:color="auto"/>
          </w:divBdr>
        </w:div>
        <w:div w:id="1737239123">
          <w:marLeft w:val="0"/>
          <w:marRight w:val="0"/>
          <w:marTop w:val="0"/>
          <w:marBottom w:val="0"/>
          <w:divBdr>
            <w:top w:val="none" w:sz="0" w:space="0" w:color="auto"/>
            <w:left w:val="none" w:sz="0" w:space="0" w:color="auto"/>
            <w:bottom w:val="none" w:sz="0" w:space="0" w:color="auto"/>
            <w:right w:val="none" w:sz="0" w:space="0" w:color="auto"/>
          </w:divBdr>
        </w:div>
        <w:div w:id="1259560046">
          <w:marLeft w:val="0"/>
          <w:marRight w:val="0"/>
          <w:marTop w:val="0"/>
          <w:marBottom w:val="0"/>
          <w:divBdr>
            <w:top w:val="none" w:sz="0" w:space="0" w:color="auto"/>
            <w:left w:val="none" w:sz="0" w:space="0" w:color="auto"/>
            <w:bottom w:val="none" w:sz="0" w:space="0" w:color="auto"/>
            <w:right w:val="none" w:sz="0" w:space="0" w:color="auto"/>
          </w:divBdr>
        </w:div>
        <w:div w:id="2142765446">
          <w:marLeft w:val="0"/>
          <w:marRight w:val="0"/>
          <w:marTop w:val="0"/>
          <w:marBottom w:val="0"/>
          <w:divBdr>
            <w:top w:val="none" w:sz="0" w:space="0" w:color="auto"/>
            <w:left w:val="none" w:sz="0" w:space="0" w:color="auto"/>
            <w:bottom w:val="none" w:sz="0" w:space="0" w:color="auto"/>
            <w:right w:val="none" w:sz="0" w:space="0" w:color="auto"/>
          </w:divBdr>
        </w:div>
      </w:divsChild>
    </w:div>
    <w:div w:id="379591539">
      <w:bodyDiv w:val="1"/>
      <w:marLeft w:val="0"/>
      <w:marRight w:val="0"/>
      <w:marTop w:val="0"/>
      <w:marBottom w:val="0"/>
      <w:divBdr>
        <w:top w:val="none" w:sz="0" w:space="0" w:color="auto"/>
        <w:left w:val="none" w:sz="0" w:space="0" w:color="auto"/>
        <w:bottom w:val="none" w:sz="0" w:space="0" w:color="auto"/>
        <w:right w:val="none" w:sz="0" w:space="0" w:color="auto"/>
      </w:divBdr>
      <w:divsChild>
        <w:div w:id="673994985">
          <w:marLeft w:val="0"/>
          <w:marRight w:val="0"/>
          <w:marTop w:val="0"/>
          <w:marBottom w:val="0"/>
          <w:divBdr>
            <w:top w:val="none" w:sz="0" w:space="0" w:color="auto"/>
            <w:left w:val="none" w:sz="0" w:space="0" w:color="auto"/>
            <w:bottom w:val="none" w:sz="0" w:space="0" w:color="auto"/>
            <w:right w:val="none" w:sz="0" w:space="0" w:color="auto"/>
          </w:divBdr>
        </w:div>
        <w:div w:id="2015497382">
          <w:marLeft w:val="0"/>
          <w:marRight w:val="0"/>
          <w:marTop w:val="0"/>
          <w:marBottom w:val="0"/>
          <w:divBdr>
            <w:top w:val="none" w:sz="0" w:space="0" w:color="auto"/>
            <w:left w:val="none" w:sz="0" w:space="0" w:color="auto"/>
            <w:bottom w:val="none" w:sz="0" w:space="0" w:color="auto"/>
            <w:right w:val="none" w:sz="0" w:space="0" w:color="auto"/>
          </w:divBdr>
        </w:div>
        <w:div w:id="1059942949">
          <w:marLeft w:val="0"/>
          <w:marRight w:val="0"/>
          <w:marTop w:val="0"/>
          <w:marBottom w:val="0"/>
          <w:divBdr>
            <w:top w:val="none" w:sz="0" w:space="0" w:color="auto"/>
            <w:left w:val="none" w:sz="0" w:space="0" w:color="auto"/>
            <w:bottom w:val="none" w:sz="0" w:space="0" w:color="auto"/>
            <w:right w:val="none" w:sz="0" w:space="0" w:color="auto"/>
          </w:divBdr>
        </w:div>
        <w:div w:id="666517850">
          <w:marLeft w:val="0"/>
          <w:marRight w:val="0"/>
          <w:marTop w:val="0"/>
          <w:marBottom w:val="0"/>
          <w:divBdr>
            <w:top w:val="none" w:sz="0" w:space="0" w:color="auto"/>
            <w:left w:val="none" w:sz="0" w:space="0" w:color="auto"/>
            <w:bottom w:val="none" w:sz="0" w:space="0" w:color="auto"/>
            <w:right w:val="none" w:sz="0" w:space="0" w:color="auto"/>
          </w:divBdr>
        </w:div>
        <w:div w:id="1139375337">
          <w:marLeft w:val="0"/>
          <w:marRight w:val="0"/>
          <w:marTop w:val="0"/>
          <w:marBottom w:val="0"/>
          <w:divBdr>
            <w:top w:val="none" w:sz="0" w:space="0" w:color="auto"/>
            <w:left w:val="none" w:sz="0" w:space="0" w:color="auto"/>
            <w:bottom w:val="none" w:sz="0" w:space="0" w:color="auto"/>
            <w:right w:val="none" w:sz="0" w:space="0" w:color="auto"/>
          </w:divBdr>
        </w:div>
        <w:div w:id="441457424">
          <w:marLeft w:val="0"/>
          <w:marRight w:val="0"/>
          <w:marTop w:val="0"/>
          <w:marBottom w:val="0"/>
          <w:divBdr>
            <w:top w:val="none" w:sz="0" w:space="0" w:color="auto"/>
            <w:left w:val="none" w:sz="0" w:space="0" w:color="auto"/>
            <w:bottom w:val="none" w:sz="0" w:space="0" w:color="auto"/>
            <w:right w:val="none" w:sz="0" w:space="0" w:color="auto"/>
          </w:divBdr>
        </w:div>
        <w:div w:id="973212942">
          <w:marLeft w:val="0"/>
          <w:marRight w:val="0"/>
          <w:marTop w:val="0"/>
          <w:marBottom w:val="0"/>
          <w:divBdr>
            <w:top w:val="none" w:sz="0" w:space="0" w:color="auto"/>
            <w:left w:val="none" w:sz="0" w:space="0" w:color="auto"/>
            <w:bottom w:val="none" w:sz="0" w:space="0" w:color="auto"/>
            <w:right w:val="none" w:sz="0" w:space="0" w:color="auto"/>
          </w:divBdr>
        </w:div>
        <w:div w:id="1389761515">
          <w:marLeft w:val="0"/>
          <w:marRight w:val="0"/>
          <w:marTop w:val="0"/>
          <w:marBottom w:val="0"/>
          <w:divBdr>
            <w:top w:val="none" w:sz="0" w:space="0" w:color="auto"/>
            <w:left w:val="none" w:sz="0" w:space="0" w:color="auto"/>
            <w:bottom w:val="none" w:sz="0" w:space="0" w:color="auto"/>
            <w:right w:val="none" w:sz="0" w:space="0" w:color="auto"/>
          </w:divBdr>
        </w:div>
        <w:div w:id="837228152">
          <w:marLeft w:val="0"/>
          <w:marRight w:val="0"/>
          <w:marTop w:val="0"/>
          <w:marBottom w:val="0"/>
          <w:divBdr>
            <w:top w:val="none" w:sz="0" w:space="0" w:color="auto"/>
            <w:left w:val="none" w:sz="0" w:space="0" w:color="auto"/>
            <w:bottom w:val="none" w:sz="0" w:space="0" w:color="auto"/>
            <w:right w:val="none" w:sz="0" w:space="0" w:color="auto"/>
          </w:divBdr>
        </w:div>
        <w:div w:id="48110578">
          <w:marLeft w:val="0"/>
          <w:marRight w:val="0"/>
          <w:marTop w:val="0"/>
          <w:marBottom w:val="0"/>
          <w:divBdr>
            <w:top w:val="none" w:sz="0" w:space="0" w:color="auto"/>
            <w:left w:val="none" w:sz="0" w:space="0" w:color="auto"/>
            <w:bottom w:val="none" w:sz="0" w:space="0" w:color="auto"/>
            <w:right w:val="none" w:sz="0" w:space="0" w:color="auto"/>
          </w:divBdr>
        </w:div>
      </w:divsChild>
    </w:div>
    <w:div w:id="1967006091">
      <w:bodyDiv w:val="1"/>
      <w:marLeft w:val="0"/>
      <w:marRight w:val="0"/>
      <w:marTop w:val="0"/>
      <w:marBottom w:val="0"/>
      <w:divBdr>
        <w:top w:val="none" w:sz="0" w:space="0" w:color="auto"/>
        <w:left w:val="none" w:sz="0" w:space="0" w:color="auto"/>
        <w:bottom w:val="none" w:sz="0" w:space="0" w:color="auto"/>
        <w:right w:val="none" w:sz="0" w:space="0" w:color="auto"/>
      </w:divBdr>
      <w:divsChild>
        <w:div w:id="1680736424">
          <w:marLeft w:val="0"/>
          <w:marRight w:val="0"/>
          <w:marTop w:val="0"/>
          <w:marBottom w:val="0"/>
          <w:divBdr>
            <w:top w:val="none" w:sz="0" w:space="0" w:color="auto"/>
            <w:left w:val="none" w:sz="0" w:space="0" w:color="auto"/>
            <w:bottom w:val="none" w:sz="0" w:space="0" w:color="auto"/>
            <w:right w:val="none" w:sz="0" w:space="0" w:color="auto"/>
          </w:divBdr>
        </w:div>
        <w:div w:id="1050107718">
          <w:marLeft w:val="0"/>
          <w:marRight w:val="0"/>
          <w:marTop w:val="0"/>
          <w:marBottom w:val="0"/>
          <w:divBdr>
            <w:top w:val="none" w:sz="0" w:space="0" w:color="auto"/>
            <w:left w:val="none" w:sz="0" w:space="0" w:color="auto"/>
            <w:bottom w:val="none" w:sz="0" w:space="0" w:color="auto"/>
            <w:right w:val="none" w:sz="0" w:space="0" w:color="auto"/>
          </w:divBdr>
        </w:div>
        <w:div w:id="59632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41639689983243A575BB239F6EB19C" ma:contentTypeVersion="12" ma:contentTypeDescription="Create a new document." ma:contentTypeScope="" ma:versionID="aebf94aebe314a1bc3616f6a267bc856">
  <xsd:schema xmlns:xsd="http://www.w3.org/2001/XMLSchema" xmlns:xs="http://www.w3.org/2001/XMLSchema" xmlns:p="http://schemas.microsoft.com/office/2006/metadata/properties" xmlns:ns2="6dcb02f9-468b-42f6-bca8-27a1beec3d0f" xmlns:ns3="9f51f41b-1389-4fd9-8715-53f051acc8f1" targetNamespace="http://schemas.microsoft.com/office/2006/metadata/properties" ma:root="true" ma:fieldsID="4d61391f3bb839b563889ed3773425d2" ns2:_="" ns3:_="">
    <xsd:import namespace="6dcb02f9-468b-42f6-bca8-27a1beec3d0f"/>
    <xsd:import namespace="9f51f41b-1389-4fd9-8715-53f051acc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02f9-468b-42f6-bca8-27a1beec3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1f41b-1389-4fd9-8715-53f051acc8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0A8EF-F311-4469-8BD2-95133B6CE12E}">
  <ds:schemaRefs>
    <ds:schemaRef ds:uri="http://schemas.microsoft.com/sharepoint/v3/contenttype/forms"/>
  </ds:schemaRefs>
</ds:datastoreItem>
</file>

<file path=customXml/itemProps2.xml><?xml version="1.0" encoding="utf-8"?>
<ds:datastoreItem xmlns:ds="http://schemas.openxmlformats.org/officeDocument/2006/customXml" ds:itemID="{1D5BA53A-CEDE-4D08-9044-7AE4A8C87C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9EFC2-8534-49DB-B3C3-F0DAC2977950}">
  <ds:schemaRefs>
    <ds:schemaRef ds:uri="http://schemas.openxmlformats.org/officeDocument/2006/bibliography"/>
  </ds:schemaRefs>
</ds:datastoreItem>
</file>

<file path=customXml/itemProps4.xml><?xml version="1.0" encoding="utf-8"?>
<ds:datastoreItem xmlns:ds="http://schemas.openxmlformats.org/officeDocument/2006/customXml" ds:itemID="{84A3C212-7387-4222-A832-9BD92F3C60EF}"/>
</file>

<file path=docProps/app.xml><?xml version="1.0" encoding="utf-8"?>
<Properties xmlns="http://schemas.openxmlformats.org/officeDocument/2006/extended-properties" xmlns:vt="http://schemas.openxmlformats.org/officeDocument/2006/docPropsVTypes">
  <Template>Normal</Template>
  <TotalTime>2</TotalTime>
  <Pages>46</Pages>
  <Words>9379</Words>
  <Characters>53465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Financial Accounting: A User Perspective, Sixth Canadian Edition (Hoskin, Fizzell, Cherry)</vt:lpstr>
    </vt:vector>
  </TitlesOfParts>
  <Company>Robert G. Ducharme, MAcc, CA - University of Waterloo, School of Accounting and Finance;</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Accounting: A User Perspective, Sixth Canadian Edition (Hoskin, Fizzell, Cherry)</dc:title>
  <dc:subject>Chapter 1: Overview of Corporate Financial Reporting</dc:subject>
  <dc:creator>Robert G. Ducharme, MAcc, CA - University of Waterloo, School of Accounting and Finance</dc:creator>
  <cp:keywords/>
  <cp:lastModifiedBy>Cecile Laurin</cp:lastModifiedBy>
  <cp:revision>2</cp:revision>
  <cp:lastPrinted>2014-12-13T06:05:00Z</cp:lastPrinted>
  <dcterms:created xsi:type="dcterms:W3CDTF">2021-12-02T20:38:00Z</dcterms:created>
  <dcterms:modified xsi:type="dcterms:W3CDTF">2021-12-02T20:38:00Z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0x010100A041639689983243A575BB239F6EB19C</vt:lpwstr>
  </property>
</Properties>
</file>