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C2" w:rsidRPr="00750331" w:rsidRDefault="007523C2" w:rsidP="00750331">
      <w:pPr>
        <w:jc w:val="center"/>
        <w:rPr>
          <w:rFonts w:ascii="Arial" w:hAnsi="Arial" w:cs="Arial"/>
          <w:b/>
          <w:sz w:val="40"/>
          <w:szCs w:val="40"/>
        </w:rPr>
      </w:pPr>
      <w:r w:rsidRPr="00750331">
        <w:rPr>
          <w:rFonts w:ascii="Arial" w:hAnsi="Arial" w:cs="Arial"/>
          <w:b/>
          <w:sz w:val="40"/>
          <w:szCs w:val="40"/>
        </w:rPr>
        <w:t>CHAPTER 1</w:t>
      </w:r>
    </w:p>
    <w:p w:rsidR="000350A7" w:rsidRPr="000350A7" w:rsidRDefault="000350A7" w:rsidP="00750331"/>
    <w:p w:rsidR="00310963" w:rsidRPr="00750331" w:rsidRDefault="00750331" w:rsidP="006F5EA3">
      <w:pPr>
        <w:pStyle w:val="Heading7"/>
        <w:keepNext w:val="0"/>
        <w:widowControl w:val="0"/>
        <w:jc w:val="center"/>
        <w:rPr>
          <w:sz w:val="36"/>
          <w:szCs w:val="36"/>
        </w:rPr>
      </w:pPr>
      <w:r w:rsidRPr="00750331">
        <w:rPr>
          <w:sz w:val="36"/>
          <w:szCs w:val="36"/>
        </w:rPr>
        <w:t>THE PURPOSE AND USE OF FINANCIAL STATEMENTS</w:t>
      </w:r>
    </w:p>
    <w:p w:rsidR="00C51157" w:rsidRDefault="00C51157" w:rsidP="00750331"/>
    <w:p w:rsidR="00C51157" w:rsidRPr="001463CB" w:rsidRDefault="00C51157" w:rsidP="00C51157">
      <w:pPr>
        <w:pStyle w:val="AHead"/>
        <w:keepNext w:val="0"/>
        <w:rPr>
          <w:rFonts w:ascii="Arial" w:hAnsi="Arial" w:cs="Arial"/>
          <w:b/>
          <w:sz w:val="32"/>
          <w:szCs w:val="32"/>
        </w:rPr>
      </w:pPr>
      <w:r w:rsidRPr="001463CB">
        <w:rPr>
          <w:rFonts w:ascii="Arial" w:hAnsi="Arial" w:cs="Arial"/>
          <w:b/>
          <w:sz w:val="32"/>
          <w:szCs w:val="32"/>
        </w:rPr>
        <w:t>1 MINUTE QUESTION</w:t>
      </w:r>
    </w:p>
    <w:p w:rsidR="00750331" w:rsidRDefault="00750331" w:rsidP="00750331">
      <w:pPr>
        <w:pBdr>
          <w:bottom w:val="thinThickSmallGap" w:sz="24" w:space="1" w:color="auto"/>
        </w:pBdr>
        <w:rPr>
          <w:sz w:val="16"/>
        </w:rPr>
      </w:pPr>
    </w:p>
    <w:p w:rsidR="00750331" w:rsidRPr="00632018" w:rsidRDefault="00750331" w:rsidP="00750331">
      <w:pPr>
        <w:rPr>
          <w:szCs w:val="22"/>
        </w:rPr>
      </w:pPr>
    </w:p>
    <w:p w:rsidR="00C51157" w:rsidRPr="001463CB" w:rsidRDefault="00C51157" w:rsidP="00750331">
      <w:pPr>
        <w:pStyle w:val="BoxedNote"/>
        <w:pBdr>
          <w:top w:val="dashDotStroked" w:sz="24" w:space="0" w:color="auto"/>
        </w:pBdr>
        <w:shd w:val="clear" w:color="auto" w:fill="F2F2F2" w:themeFill="background1" w:themeFillShade="F2"/>
        <w:rPr>
          <w:rFonts w:ascii="Arial" w:hAnsi="Arial" w:cs="Arial"/>
        </w:rPr>
      </w:pPr>
      <w:r w:rsidRPr="001463CB">
        <w:rPr>
          <w:rFonts w:ascii="Arial" w:hAnsi="Arial" w:cs="Arial"/>
        </w:rPr>
        <w:t>The purpose of these short 1 minute questions is to encourage students to come to class prepared for the lesson, having read the chapter. One of these questions may be given at the beginning of the class and count for ½ to 1 mark.</w:t>
      </w:r>
    </w:p>
    <w:p w:rsidR="00C51157" w:rsidRPr="001463CB" w:rsidRDefault="00C51157" w:rsidP="00C51157">
      <w:pPr>
        <w:rPr>
          <w:rFonts w:ascii="Arial" w:hAnsi="Arial" w:cs="Arial"/>
        </w:rPr>
      </w:pPr>
    </w:p>
    <w:p w:rsidR="00C51157" w:rsidRPr="001463CB" w:rsidRDefault="00C51157" w:rsidP="00C51157">
      <w:pPr>
        <w:rPr>
          <w:rFonts w:ascii="Arial" w:hAnsi="Arial" w:cs="Arial"/>
        </w:rPr>
      </w:pPr>
    </w:p>
    <w:p w:rsidR="00C51157" w:rsidRPr="001463CB" w:rsidRDefault="00C51157" w:rsidP="00C51157">
      <w:pPr>
        <w:pStyle w:val="ShortAnswerQuestions"/>
        <w:tabs>
          <w:tab w:val="clear" w:pos="-1440"/>
        </w:tabs>
        <w:ind w:firstLine="0"/>
        <w:rPr>
          <w:b w:val="0"/>
        </w:rPr>
      </w:pPr>
      <w:r w:rsidRPr="001463CB">
        <w:rPr>
          <w:b w:val="0"/>
        </w:rPr>
        <w:t>Name two of the external users of accounting information.</w:t>
      </w:r>
    </w:p>
    <w:p w:rsidR="00C51157" w:rsidRPr="001463CB" w:rsidRDefault="00C51157" w:rsidP="00C51157">
      <w:pPr>
        <w:pStyle w:val="ShortAnswerQuestions"/>
        <w:tabs>
          <w:tab w:val="clear" w:pos="-1440"/>
        </w:tabs>
        <w:ind w:firstLine="0"/>
        <w:rPr>
          <w:b w:val="0"/>
        </w:rPr>
      </w:pPr>
    </w:p>
    <w:p w:rsidR="00C51157" w:rsidRPr="001463CB" w:rsidRDefault="00750331" w:rsidP="00C51157">
      <w:pPr>
        <w:pStyle w:val="ShortAnswerQuestions"/>
        <w:tabs>
          <w:tab w:val="clear" w:pos="-1440"/>
        </w:tabs>
        <w:ind w:firstLine="0"/>
        <w:rPr>
          <w:b w:val="0"/>
        </w:rPr>
      </w:pPr>
      <w:r>
        <w:rPr>
          <w:b w:val="0"/>
        </w:rPr>
        <w:t xml:space="preserve">Answer: </w:t>
      </w:r>
      <w:r w:rsidR="00C51157" w:rsidRPr="001463CB">
        <w:rPr>
          <w:b w:val="0"/>
        </w:rPr>
        <w:t xml:space="preserve">External users: Investors, lenders, other creditors, regulators, customers, labour unions, </w:t>
      </w:r>
      <w:r w:rsidR="00C51157">
        <w:rPr>
          <w:b w:val="0"/>
        </w:rPr>
        <w:t xml:space="preserve">potential employees, current employees not involved in managing a company, </w:t>
      </w:r>
      <w:r w:rsidR="00C51157" w:rsidRPr="001463CB">
        <w:rPr>
          <w:b w:val="0"/>
        </w:rPr>
        <w:t>and the like.</w:t>
      </w:r>
    </w:p>
    <w:p w:rsidR="00C51157" w:rsidRDefault="00C51157" w:rsidP="00750331">
      <w:r>
        <w:br w:type="page"/>
      </w:r>
    </w:p>
    <w:p w:rsidR="002A7DF7" w:rsidRPr="001463CB" w:rsidRDefault="002A7DF7" w:rsidP="002A7DF7">
      <w:pPr>
        <w:pStyle w:val="AHead"/>
        <w:keepNext w:val="0"/>
        <w:rPr>
          <w:rFonts w:ascii="Arial" w:hAnsi="Arial" w:cs="Arial"/>
          <w:b/>
          <w:bCs/>
          <w:sz w:val="32"/>
          <w:szCs w:val="32"/>
        </w:rPr>
      </w:pPr>
      <w:r w:rsidRPr="001463CB">
        <w:rPr>
          <w:rFonts w:ascii="Arial" w:hAnsi="Arial" w:cs="Arial"/>
          <w:b/>
          <w:bCs/>
          <w:sz w:val="32"/>
          <w:szCs w:val="32"/>
        </w:rPr>
        <w:lastRenderedPageBreak/>
        <w:t>VOCABULARY QUIZ</w:t>
      </w:r>
    </w:p>
    <w:p w:rsidR="002A7DF7" w:rsidRPr="001463CB" w:rsidRDefault="002A7DF7" w:rsidP="002A7DF7">
      <w:pPr>
        <w:pStyle w:val="BHead"/>
        <w:keepNext w:val="0"/>
        <w:pBdr>
          <w:bottom w:val="thinThickSmallGap" w:sz="24" w:space="1" w:color="auto"/>
        </w:pBdr>
        <w:tabs>
          <w:tab w:val="clear" w:pos="4680"/>
        </w:tabs>
        <w:outlineLvl w:val="9"/>
        <w:rPr>
          <w:sz w:val="16"/>
        </w:rPr>
      </w:pPr>
    </w:p>
    <w:p w:rsidR="002A7DF7" w:rsidRPr="001463CB" w:rsidRDefault="002A7DF7" w:rsidP="002A7DF7">
      <w:pPr>
        <w:rPr>
          <w:rFonts w:ascii="Arial" w:hAnsi="Arial" w:cs="Arial"/>
        </w:rPr>
      </w:pPr>
    </w:p>
    <w:p w:rsidR="002A7DF7" w:rsidRPr="00750331" w:rsidRDefault="002A7DF7" w:rsidP="00750331">
      <w:pPr>
        <w:pStyle w:val="VocabularyQuizQuestions"/>
        <w:ind w:left="567" w:hanging="567"/>
        <w:rPr>
          <w:szCs w:val="22"/>
        </w:rPr>
      </w:pPr>
      <w:r w:rsidRPr="001463CB">
        <w:t>1.</w:t>
      </w:r>
      <w:r w:rsidRPr="001463CB">
        <w:tab/>
      </w:r>
      <w:r w:rsidRPr="00750331">
        <w:rPr>
          <w:szCs w:val="22"/>
        </w:rPr>
        <w:t>The amount by which expenses exceed revenues.</w:t>
      </w:r>
    </w:p>
    <w:p w:rsidR="002A7DF7" w:rsidRPr="00750331" w:rsidRDefault="002A7DF7" w:rsidP="00750331">
      <w:pPr>
        <w:pStyle w:val="NormalText"/>
        <w:ind w:left="567" w:hanging="567"/>
        <w:rPr>
          <w:szCs w:val="22"/>
        </w:rPr>
      </w:pPr>
    </w:p>
    <w:p w:rsidR="00750331" w:rsidRPr="00750331" w:rsidRDefault="00750331" w:rsidP="00750331">
      <w:pPr>
        <w:pStyle w:val="NormalText"/>
        <w:ind w:left="567" w:hanging="567"/>
        <w:rPr>
          <w:szCs w:val="22"/>
        </w:rPr>
      </w:pPr>
    </w:p>
    <w:p w:rsidR="002A7DF7" w:rsidRPr="00750331" w:rsidRDefault="002A7DF7" w:rsidP="00750331">
      <w:pPr>
        <w:pStyle w:val="VocabularyQuizQuestions"/>
        <w:ind w:left="567" w:hanging="567"/>
        <w:rPr>
          <w:szCs w:val="22"/>
        </w:rPr>
      </w:pPr>
      <w:r w:rsidRPr="00750331">
        <w:rPr>
          <w:szCs w:val="22"/>
        </w:rPr>
        <w:t>2.</w:t>
      </w:r>
      <w:r w:rsidRPr="00750331">
        <w:rPr>
          <w:szCs w:val="22"/>
        </w:rPr>
        <w:tab/>
        <w:t>An association of two or more persons to carry on as co-owners of a business for profit.</w:t>
      </w:r>
    </w:p>
    <w:p w:rsidR="002A7DF7" w:rsidRPr="00750331" w:rsidRDefault="002A7DF7" w:rsidP="00750331">
      <w:pPr>
        <w:pStyle w:val="NormalText"/>
        <w:ind w:left="567" w:hanging="567"/>
        <w:rPr>
          <w:szCs w:val="22"/>
        </w:rPr>
      </w:pPr>
    </w:p>
    <w:p w:rsidR="00750331" w:rsidRPr="00750331" w:rsidRDefault="00750331" w:rsidP="00750331">
      <w:pPr>
        <w:pStyle w:val="NormalText"/>
        <w:ind w:left="567" w:hanging="567"/>
        <w:rPr>
          <w:szCs w:val="22"/>
        </w:rPr>
      </w:pPr>
    </w:p>
    <w:p w:rsidR="002A7DF7" w:rsidRPr="00750331" w:rsidRDefault="002A7DF7" w:rsidP="00750331">
      <w:pPr>
        <w:pStyle w:val="VocabularyQuizQuestions"/>
        <w:ind w:left="567" w:hanging="567"/>
        <w:rPr>
          <w:szCs w:val="22"/>
        </w:rPr>
      </w:pPr>
      <w:r w:rsidRPr="00750331">
        <w:rPr>
          <w:szCs w:val="22"/>
        </w:rPr>
        <w:t>3.</w:t>
      </w:r>
      <w:r w:rsidRPr="00750331">
        <w:rPr>
          <w:szCs w:val="22"/>
        </w:rPr>
        <w:tab/>
        <w:t>A financial statement that reports the assets, liabilities, and shareholders’ equity at a specific date.</w:t>
      </w:r>
    </w:p>
    <w:p w:rsidR="002A7DF7" w:rsidRPr="00750331" w:rsidRDefault="002A7DF7" w:rsidP="00750331">
      <w:pPr>
        <w:pStyle w:val="VocabularyQuizQuestions"/>
        <w:ind w:left="567" w:hanging="567"/>
        <w:rPr>
          <w:szCs w:val="22"/>
        </w:rPr>
      </w:pPr>
    </w:p>
    <w:p w:rsidR="00750331" w:rsidRPr="00750331" w:rsidRDefault="00750331" w:rsidP="00750331">
      <w:pPr>
        <w:pStyle w:val="VocabularyQuizQuestions"/>
        <w:ind w:left="567" w:hanging="567"/>
        <w:rPr>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4.</w:t>
      </w:r>
      <w:r w:rsidRPr="00750331">
        <w:rPr>
          <w:rFonts w:ascii="Arial" w:hAnsi="Arial" w:cs="Arial"/>
          <w:sz w:val="22"/>
          <w:szCs w:val="22"/>
        </w:rPr>
        <w:tab/>
        <w:t>A business owned by one person.</w:t>
      </w:r>
    </w:p>
    <w:p w:rsidR="002A7DF7" w:rsidRPr="00750331" w:rsidRDefault="002A7DF7" w:rsidP="00750331">
      <w:pPr>
        <w:ind w:left="567" w:hanging="567"/>
        <w:rPr>
          <w:rFonts w:ascii="Arial" w:hAnsi="Arial" w:cs="Arial"/>
          <w:sz w:val="22"/>
          <w:szCs w:val="22"/>
        </w:rPr>
      </w:pPr>
    </w:p>
    <w:p w:rsidR="00750331" w:rsidRPr="00750331" w:rsidRDefault="00750331" w:rsidP="00750331">
      <w:pPr>
        <w:ind w:left="567" w:hanging="567"/>
        <w:rPr>
          <w:rFonts w:ascii="Arial" w:hAnsi="Arial" w:cs="Arial"/>
          <w:sz w:val="22"/>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5.</w:t>
      </w:r>
      <w:r w:rsidRPr="00750331">
        <w:rPr>
          <w:rFonts w:ascii="Arial" w:hAnsi="Arial" w:cs="Arial"/>
          <w:sz w:val="22"/>
          <w:szCs w:val="22"/>
        </w:rPr>
        <w:tab/>
        <w:t>Users of financial information that use the information to determine whether or not to lend money.</w:t>
      </w:r>
    </w:p>
    <w:p w:rsidR="002A7DF7" w:rsidRPr="00750331" w:rsidRDefault="002A7DF7" w:rsidP="00750331">
      <w:pPr>
        <w:ind w:left="567" w:hanging="567"/>
        <w:rPr>
          <w:rFonts w:ascii="Arial" w:hAnsi="Arial" w:cs="Arial"/>
          <w:sz w:val="22"/>
          <w:szCs w:val="22"/>
        </w:rPr>
      </w:pPr>
    </w:p>
    <w:p w:rsidR="00750331" w:rsidRPr="00750331" w:rsidRDefault="00750331" w:rsidP="00750331">
      <w:pPr>
        <w:ind w:left="567" w:hanging="567"/>
        <w:rPr>
          <w:rFonts w:ascii="Arial" w:hAnsi="Arial" w:cs="Arial"/>
          <w:sz w:val="22"/>
          <w:szCs w:val="22"/>
        </w:rPr>
      </w:pPr>
    </w:p>
    <w:p w:rsidR="002A7DF7" w:rsidRPr="00750331" w:rsidRDefault="002A7DF7" w:rsidP="00750331">
      <w:pPr>
        <w:pStyle w:val="VocabularyQuizQuestions"/>
        <w:ind w:left="567" w:hanging="567"/>
        <w:rPr>
          <w:szCs w:val="22"/>
        </w:rPr>
      </w:pPr>
      <w:r w:rsidRPr="00750331">
        <w:rPr>
          <w:szCs w:val="22"/>
        </w:rPr>
        <w:t>6.</w:t>
      </w:r>
      <w:r w:rsidRPr="00750331">
        <w:rPr>
          <w:szCs w:val="22"/>
        </w:rPr>
        <w:tab/>
        <w:t>Assets = Liabilities + Shareholders’ equity.</w:t>
      </w:r>
    </w:p>
    <w:p w:rsidR="002A7DF7" w:rsidRPr="00750331" w:rsidRDefault="002A7DF7" w:rsidP="00750331">
      <w:pPr>
        <w:pStyle w:val="NormalText"/>
        <w:ind w:left="567" w:hanging="567"/>
        <w:rPr>
          <w:szCs w:val="22"/>
        </w:rPr>
      </w:pPr>
    </w:p>
    <w:p w:rsidR="00750331" w:rsidRPr="00750331" w:rsidRDefault="00750331" w:rsidP="00750331">
      <w:pPr>
        <w:pStyle w:val="NormalText"/>
        <w:ind w:left="567" w:hanging="567"/>
        <w:rPr>
          <w:szCs w:val="22"/>
        </w:rPr>
      </w:pPr>
    </w:p>
    <w:p w:rsidR="002A7DF7" w:rsidRPr="00750331" w:rsidRDefault="002A7DF7" w:rsidP="00750331">
      <w:pPr>
        <w:pStyle w:val="VocabularyQuizQuestions"/>
        <w:ind w:left="567" w:hanging="567"/>
        <w:rPr>
          <w:szCs w:val="22"/>
        </w:rPr>
      </w:pPr>
      <w:r w:rsidRPr="00750331">
        <w:rPr>
          <w:szCs w:val="22"/>
        </w:rPr>
        <w:t>7.</w:t>
      </w:r>
      <w:r w:rsidRPr="00750331">
        <w:rPr>
          <w:szCs w:val="22"/>
        </w:rPr>
        <w:tab/>
        <w:t>Debts and obligations of a business.</w:t>
      </w:r>
    </w:p>
    <w:p w:rsidR="002A7DF7" w:rsidRPr="00750331" w:rsidRDefault="002A7DF7" w:rsidP="00750331">
      <w:pPr>
        <w:pStyle w:val="NormalText"/>
        <w:ind w:left="567" w:hanging="567"/>
        <w:rPr>
          <w:szCs w:val="22"/>
        </w:rPr>
      </w:pPr>
    </w:p>
    <w:p w:rsidR="00750331" w:rsidRPr="00750331" w:rsidRDefault="00750331" w:rsidP="00750331">
      <w:pPr>
        <w:pStyle w:val="NormalText"/>
        <w:ind w:left="567" w:hanging="567"/>
        <w:rPr>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8.</w:t>
      </w:r>
      <w:r w:rsidRPr="00750331">
        <w:rPr>
          <w:rFonts w:ascii="Arial" w:hAnsi="Arial" w:cs="Arial"/>
          <w:sz w:val="22"/>
          <w:szCs w:val="22"/>
        </w:rPr>
        <w:tab/>
        <w:t>A report prepared by management that presents financial and non-financial information about the company.</w:t>
      </w:r>
    </w:p>
    <w:p w:rsidR="002A7DF7" w:rsidRPr="00750331" w:rsidRDefault="002A7DF7" w:rsidP="00750331">
      <w:pPr>
        <w:ind w:left="567" w:hanging="567"/>
        <w:rPr>
          <w:rFonts w:ascii="Arial" w:hAnsi="Arial" w:cs="Arial"/>
          <w:sz w:val="22"/>
          <w:szCs w:val="22"/>
          <w:u w:val="single"/>
        </w:rPr>
      </w:pPr>
    </w:p>
    <w:p w:rsidR="00750331" w:rsidRPr="00750331" w:rsidRDefault="00750331" w:rsidP="00750331">
      <w:pPr>
        <w:ind w:left="567" w:hanging="567"/>
        <w:rPr>
          <w:rFonts w:ascii="Arial" w:hAnsi="Arial" w:cs="Arial"/>
          <w:sz w:val="22"/>
          <w:szCs w:val="22"/>
          <w:u w:val="single"/>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9.</w:t>
      </w:r>
      <w:r w:rsidRPr="00750331">
        <w:rPr>
          <w:rFonts w:ascii="Arial" w:hAnsi="Arial" w:cs="Arial"/>
          <w:sz w:val="22"/>
          <w:szCs w:val="22"/>
        </w:rPr>
        <w:tab/>
        <w:t>The amount of accumulated net income that has been retained in the corporation</w:t>
      </w:r>
      <w:r w:rsidR="00E260D7">
        <w:rPr>
          <w:rFonts w:ascii="Arial" w:hAnsi="Arial" w:cs="Arial"/>
          <w:sz w:val="22"/>
          <w:szCs w:val="22"/>
        </w:rPr>
        <w:t>.</w:t>
      </w:r>
    </w:p>
    <w:p w:rsidR="002A7DF7" w:rsidRPr="00750331" w:rsidRDefault="002A7DF7" w:rsidP="00750331">
      <w:pPr>
        <w:ind w:left="567" w:hanging="567"/>
        <w:rPr>
          <w:rFonts w:ascii="Arial" w:hAnsi="Arial" w:cs="Arial"/>
          <w:sz w:val="22"/>
          <w:szCs w:val="22"/>
        </w:rPr>
      </w:pPr>
    </w:p>
    <w:p w:rsidR="00750331" w:rsidRPr="00750331" w:rsidRDefault="00750331" w:rsidP="00750331">
      <w:pPr>
        <w:ind w:left="567" w:hanging="567"/>
        <w:rPr>
          <w:rFonts w:ascii="Arial" w:hAnsi="Arial" w:cs="Arial"/>
          <w:sz w:val="22"/>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 xml:space="preserve">10. </w:t>
      </w:r>
      <w:r w:rsidRPr="00750331">
        <w:rPr>
          <w:rFonts w:ascii="Arial" w:hAnsi="Arial" w:cs="Arial"/>
          <w:sz w:val="22"/>
          <w:szCs w:val="22"/>
        </w:rPr>
        <w:tab/>
        <w:t>The cost of assets consumed or services used in ongoing operations to generate revenues.</w:t>
      </w:r>
    </w:p>
    <w:p w:rsidR="002A7DF7" w:rsidRPr="001463CB" w:rsidRDefault="002A7DF7" w:rsidP="002A7DF7">
      <w:pPr>
        <w:pStyle w:val="AHead"/>
        <w:keepNext w:val="0"/>
        <w:rPr>
          <w:rFonts w:ascii="Arial" w:hAnsi="Arial" w:cs="Arial"/>
          <w:b/>
          <w:bCs/>
          <w:sz w:val="32"/>
          <w:szCs w:val="32"/>
        </w:rPr>
      </w:pPr>
      <w:r w:rsidRPr="001463CB">
        <w:rPr>
          <w:rFonts w:ascii="Arial" w:hAnsi="Arial" w:cs="Arial"/>
          <w:sz w:val="26"/>
        </w:rPr>
        <w:br w:type="page"/>
      </w:r>
      <w:r w:rsidR="00750331" w:rsidRPr="00750331">
        <w:rPr>
          <w:rFonts w:ascii="Arial" w:hAnsi="Arial" w:cs="Arial"/>
          <w:b/>
          <w:bCs/>
          <w:sz w:val="32"/>
          <w:szCs w:val="32"/>
        </w:rPr>
        <w:lastRenderedPageBreak/>
        <w:t>ANSWERS</w:t>
      </w:r>
      <w:r w:rsidRPr="001463CB">
        <w:rPr>
          <w:rFonts w:ascii="Arial" w:hAnsi="Arial" w:cs="Arial"/>
          <w:b/>
          <w:bCs/>
          <w:sz w:val="32"/>
          <w:szCs w:val="32"/>
        </w:rPr>
        <w:t xml:space="preserve"> TO VOCABULARY QUIZ</w:t>
      </w:r>
    </w:p>
    <w:p w:rsidR="002A7DF7" w:rsidRPr="001463CB" w:rsidRDefault="002A7DF7" w:rsidP="002A7DF7">
      <w:pPr>
        <w:pBdr>
          <w:bottom w:val="thinThickSmallGap" w:sz="24" w:space="1" w:color="auto"/>
        </w:pBdr>
        <w:rPr>
          <w:rFonts w:ascii="Arial" w:hAnsi="Arial" w:cs="Arial"/>
          <w:b/>
          <w:sz w:val="16"/>
        </w:rPr>
      </w:pPr>
    </w:p>
    <w:p w:rsidR="002A7DF7" w:rsidRPr="001463CB" w:rsidRDefault="002A7DF7" w:rsidP="002A7DF7">
      <w:pPr>
        <w:rPr>
          <w:rFonts w:ascii="Arial" w:hAnsi="Arial" w:cs="Arial"/>
        </w:rPr>
      </w:pPr>
    </w:p>
    <w:p w:rsidR="002A7DF7" w:rsidRPr="00750331" w:rsidRDefault="002A7DF7" w:rsidP="00750331">
      <w:pPr>
        <w:pStyle w:val="SolutionstoVocabularyQuiz"/>
        <w:ind w:left="567" w:hanging="567"/>
        <w:rPr>
          <w:szCs w:val="22"/>
        </w:rPr>
      </w:pPr>
      <w:r w:rsidRPr="001463CB">
        <w:rPr>
          <w:szCs w:val="24"/>
        </w:rPr>
        <w:t>1.</w:t>
      </w:r>
      <w:r w:rsidRPr="001463CB">
        <w:rPr>
          <w:szCs w:val="24"/>
        </w:rPr>
        <w:tab/>
      </w:r>
      <w:r w:rsidRPr="00750331">
        <w:rPr>
          <w:szCs w:val="22"/>
        </w:rPr>
        <w:t>Loss (or net loss)</w:t>
      </w:r>
    </w:p>
    <w:p w:rsidR="002A7DF7" w:rsidRPr="00750331" w:rsidRDefault="002A7DF7" w:rsidP="00750331">
      <w:pPr>
        <w:pStyle w:val="NormalText"/>
        <w:ind w:left="567" w:hanging="567"/>
        <w:rPr>
          <w:szCs w:val="22"/>
        </w:rPr>
      </w:pPr>
    </w:p>
    <w:p w:rsidR="002A7DF7" w:rsidRPr="00750331" w:rsidRDefault="002A7DF7" w:rsidP="00750331">
      <w:pPr>
        <w:pStyle w:val="SolutionstoVocabularyQuiz"/>
        <w:ind w:left="567" w:hanging="567"/>
        <w:rPr>
          <w:szCs w:val="22"/>
        </w:rPr>
      </w:pPr>
      <w:r w:rsidRPr="00750331">
        <w:rPr>
          <w:szCs w:val="22"/>
        </w:rPr>
        <w:t>2.</w:t>
      </w:r>
      <w:r w:rsidRPr="00750331">
        <w:rPr>
          <w:szCs w:val="22"/>
        </w:rPr>
        <w:tab/>
        <w:t>Partnership</w:t>
      </w:r>
    </w:p>
    <w:p w:rsidR="002A7DF7" w:rsidRPr="00750331" w:rsidRDefault="002A7DF7" w:rsidP="00750331">
      <w:pPr>
        <w:pStyle w:val="NormalText"/>
        <w:ind w:left="567" w:hanging="567"/>
        <w:rPr>
          <w:szCs w:val="22"/>
        </w:rPr>
      </w:pPr>
    </w:p>
    <w:p w:rsidR="002A7DF7" w:rsidRPr="00750331" w:rsidRDefault="002A7DF7" w:rsidP="00750331">
      <w:pPr>
        <w:pStyle w:val="SolutionstoVocabularyQuiz"/>
        <w:ind w:left="567" w:hanging="567"/>
        <w:rPr>
          <w:szCs w:val="22"/>
        </w:rPr>
      </w:pPr>
      <w:r w:rsidRPr="00750331">
        <w:rPr>
          <w:szCs w:val="22"/>
        </w:rPr>
        <w:t>3.</w:t>
      </w:r>
      <w:r w:rsidRPr="00750331">
        <w:rPr>
          <w:szCs w:val="22"/>
        </w:rPr>
        <w:tab/>
        <w:t>Statement of financial position</w:t>
      </w:r>
    </w:p>
    <w:p w:rsidR="002A7DF7" w:rsidRPr="00750331" w:rsidRDefault="002A7DF7" w:rsidP="00750331">
      <w:pPr>
        <w:ind w:left="567" w:hanging="567"/>
        <w:rPr>
          <w:rFonts w:ascii="Arial" w:hAnsi="Arial" w:cs="Arial"/>
          <w:sz w:val="22"/>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4.</w:t>
      </w:r>
      <w:r w:rsidRPr="00750331">
        <w:rPr>
          <w:rFonts w:ascii="Arial" w:hAnsi="Arial" w:cs="Arial"/>
          <w:sz w:val="22"/>
          <w:szCs w:val="22"/>
        </w:rPr>
        <w:tab/>
        <w:t>Proprietorship</w:t>
      </w:r>
    </w:p>
    <w:p w:rsidR="002A7DF7" w:rsidRPr="00750331" w:rsidRDefault="002A7DF7" w:rsidP="00750331">
      <w:pPr>
        <w:ind w:left="567" w:hanging="567"/>
        <w:rPr>
          <w:rFonts w:ascii="Arial" w:hAnsi="Arial" w:cs="Arial"/>
          <w:sz w:val="22"/>
          <w:szCs w:val="22"/>
        </w:rPr>
      </w:pPr>
    </w:p>
    <w:p w:rsidR="002A7DF7" w:rsidRPr="00750331" w:rsidRDefault="002A7DF7" w:rsidP="00750331">
      <w:pPr>
        <w:ind w:left="567" w:hanging="567"/>
        <w:rPr>
          <w:rFonts w:ascii="Arial" w:hAnsi="Arial" w:cs="Arial"/>
          <w:sz w:val="22"/>
          <w:szCs w:val="22"/>
        </w:rPr>
      </w:pPr>
      <w:r w:rsidRPr="00750331">
        <w:rPr>
          <w:rFonts w:ascii="Arial" w:hAnsi="Arial" w:cs="Arial"/>
          <w:sz w:val="22"/>
          <w:szCs w:val="22"/>
        </w:rPr>
        <w:t>5.</w:t>
      </w:r>
      <w:r w:rsidRPr="00750331">
        <w:rPr>
          <w:rFonts w:ascii="Arial" w:hAnsi="Arial" w:cs="Arial"/>
          <w:sz w:val="22"/>
          <w:szCs w:val="22"/>
        </w:rPr>
        <w:tab/>
        <w:t>Lenders and other creditors</w:t>
      </w:r>
    </w:p>
    <w:p w:rsidR="002A7DF7" w:rsidRPr="00750331" w:rsidRDefault="002A7DF7" w:rsidP="00750331">
      <w:pPr>
        <w:pStyle w:val="AHead"/>
        <w:keepNext w:val="0"/>
        <w:ind w:left="567" w:hanging="567"/>
        <w:rPr>
          <w:rFonts w:ascii="Arial" w:hAnsi="Arial" w:cs="Arial"/>
          <w:caps/>
          <w:szCs w:val="22"/>
        </w:rPr>
      </w:pPr>
    </w:p>
    <w:p w:rsidR="002A7DF7" w:rsidRPr="00750331" w:rsidRDefault="002A7DF7" w:rsidP="00750331">
      <w:pPr>
        <w:pStyle w:val="AHead"/>
        <w:keepNext w:val="0"/>
        <w:tabs>
          <w:tab w:val="left" w:pos="720"/>
        </w:tabs>
        <w:ind w:left="567" w:hanging="567"/>
        <w:rPr>
          <w:rFonts w:ascii="Arial" w:hAnsi="Arial" w:cs="Arial"/>
          <w:caps/>
          <w:szCs w:val="22"/>
        </w:rPr>
      </w:pPr>
      <w:r w:rsidRPr="00750331">
        <w:rPr>
          <w:rFonts w:ascii="Arial" w:hAnsi="Arial" w:cs="Arial"/>
          <w:szCs w:val="22"/>
        </w:rPr>
        <w:t>6.</w:t>
      </w:r>
      <w:r w:rsidRPr="00750331">
        <w:rPr>
          <w:rFonts w:ascii="Arial" w:hAnsi="Arial" w:cs="Arial"/>
          <w:szCs w:val="22"/>
        </w:rPr>
        <w:tab/>
        <w:t>The accounting equation</w:t>
      </w:r>
    </w:p>
    <w:p w:rsidR="002A7DF7" w:rsidRPr="00750331" w:rsidRDefault="002A7DF7" w:rsidP="00750331">
      <w:pPr>
        <w:pStyle w:val="AHead"/>
        <w:keepNext w:val="0"/>
        <w:tabs>
          <w:tab w:val="left" w:pos="720"/>
        </w:tabs>
        <w:ind w:left="567" w:hanging="567"/>
        <w:rPr>
          <w:rFonts w:ascii="Arial" w:hAnsi="Arial" w:cs="Arial"/>
          <w:caps/>
          <w:szCs w:val="22"/>
        </w:rPr>
      </w:pPr>
    </w:p>
    <w:p w:rsidR="002A7DF7" w:rsidRPr="00750331" w:rsidRDefault="002A7DF7" w:rsidP="00750331">
      <w:pPr>
        <w:pStyle w:val="AHead"/>
        <w:keepNext w:val="0"/>
        <w:tabs>
          <w:tab w:val="left" w:pos="720"/>
        </w:tabs>
        <w:ind w:left="567" w:hanging="567"/>
        <w:rPr>
          <w:rFonts w:ascii="Arial" w:hAnsi="Arial" w:cs="Arial"/>
          <w:caps/>
          <w:szCs w:val="22"/>
        </w:rPr>
      </w:pPr>
      <w:r w:rsidRPr="00750331">
        <w:rPr>
          <w:rFonts w:ascii="Arial" w:hAnsi="Arial" w:cs="Arial"/>
          <w:szCs w:val="22"/>
        </w:rPr>
        <w:t>7.</w:t>
      </w:r>
      <w:r w:rsidRPr="00750331">
        <w:rPr>
          <w:rFonts w:ascii="Arial" w:hAnsi="Arial" w:cs="Arial"/>
          <w:szCs w:val="22"/>
        </w:rPr>
        <w:tab/>
        <w:t>Liabilities</w:t>
      </w:r>
    </w:p>
    <w:p w:rsidR="002A7DF7" w:rsidRPr="00750331" w:rsidRDefault="002A7DF7" w:rsidP="00750331">
      <w:pPr>
        <w:pStyle w:val="AHead"/>
        <w:keepNext w:val="0"/>
        <w:tabs>
          <w:tab w:val="left" w:pos="720"/>
        </w:tabs>
        <w:ind w:left="567" w:hanging="567"/>
        <w:rPr>
          <w:rFonts w:ascii="Arial" w:hAnsi="Arial" w:cs="Arial"/>
          <w:caps/>
          <w:szCs w:val="22"/>
        </w:rPr>
      </w:pPr>
    </w:p>
    <w:p w:rsidR="002A7DF7" w:rsidRPr="00750331" w:rsidRDefault="002A7DF7" w:rsidP="00750331">
      <w:pPr>
        <w:pStyle w:val="AHead"/>
        <w:keepNext w:val="0"/>
        <w:tabs>
          <w:tab w:val="left" w:pos="720"/>
        </w:tabs>
        <w:ind w:left="567" w:hanging="567"/>
        <w:rPr>
          <w:rFonts w:ascii="Arial" w:hAnsi="Arial" w:cs="Arial"/>
          <w:caps/>
          <w:szCs w:val="22"/>
        </w:rPr>
      </w:pPr>
      <w:r w:rsidRPr="00750331">
        <w:rPr>
          <w:rFonts w:ascii="Arial" w:hAnsi="Arial" w:cs="Arial"/>
          <w:szCs w:val="22"/>
        </w:rPr>
        <w:t>8.</w:t>
      </w:r>
      <w:r w:rsidRPr="00750331">
        <w:rPr>
          <w:rFonts w:ascii="Arial" w:hAnsi="Arial" w:cs="Arial"/>
          <w:szCs w:val="22"/>
        </w:rPr>
        <w:tab/>
        <w:t>Annual report</w:t>
      </w:r>
    </w:p>
    <w:p w:rsidR="002A7DF7" w:rsidRPr="00750331" w:rsidRDefault="002A7DF7" w:rsidP="00750331">
      <w:pPr>
        <w:pStyle w:val="AHead"/>
        <w:keepNext w:val="0"/>
        <w:tabs>
          <w:tab w:val="left" w:pos="720"/>
        </w:tabs>
        <w:ind w:left="567" w:hanging="567"/>
        <w:rPr>
          <w:rFonts w:ascii="Arial" w:hAnsi="Arial" w:cs="Arial"/>
          <w:caps/>
          <w:szCs w:val="22"/>
        </w:rPr>
      </w:pPr>
    </w:p>
    <w:p w:rsidR="002A7DF7" w:rsidRPr="00750331" w:rsidRDefault="002A7DF7" w:rsidP="00750331">
      <w:pPr>
        <w:pStyle w:val="AHead"/>
        <w:keepNext w:val="0"/>
        <w:tabs>
          <w:tab w:val="left" w:pos="720"/>
        </w:tabs>
        <w:ind w:left="567" w:hanging="567"/>
        <w:rPr>
          <w:rFonts w:ascii="Arial" w:hAnsi="Arial" w:cs="Arial"/>
          <w:caps/>
          <w:szCs w:val="22"/>
        </w:rPr>
      </w:pPr>
      <w:r w:rsidRPr="00750331">
        <w:rPr>
          <w:rFonts w:ascii="Arial" w:hAnsi="Arial" w:cs="Arial"/>
          <w:szCs w:val="22"/>
        </w:rPr>
        <w:t>9.</w:t>
      </w:r>
      <w:r w:rsidRPr="00750331">
        <w:rPr>
          <w:rFonts w:ascii="Arial" w:hAnsi="Arial" w:cs="Arial"/>
          <w:szCs w:val="22"/>
        </w:rPr>
        <w:tab/>
        <w:t>Retained earnings</w:t>
      </w:r>
    </w:p>
    <w:p w:rsidR="002A7DF7" w:rsidRPr="00750331" w:rsidRDefault="002A7DF7" w:rsidP="00750331">
      <w:pPr>
        <w:pStyle w:val="AHead"/>
        <w:keepNext w:val="0"/>
        <w:tabs>
          <w:tab w:val="left" w:pos="720"/>
        </w:tabs>
        <w:ind w:left="567" w:hanging="567"/>
        <w:rPr>
          <w:rFonts w:ascii="Arial" w:hAnsi="Arial" w:cs="Arial"/>
          <w:caps/>
          <w:szCs w:val="22"/>
        </w:rPr>
      </w:pPr>
    </w:p>
    <w:p w:rsidR="002A7DF7" w:rsidRPr="00750331" w:rsidRDefault="002A7DF7" w:rsidP="00E7534F">
      <w:pPr>
        <w:pStyle w:val="AHead"/>
        <w:keepNext w:val="0"/>
        <w:tabs>
          <w:tab w:val="left" w:pos="720"/>
        </w:tabs>
        <w:ind w:left="567" w:hanging="567"/>
        <w:rPr>
          <w:rFonts w:ascii="Arial" w:hAnsi="Arial" w:cs="Arial"/>
          <w:caps/>
          <w:szCs w:val="22"/>
        </w:rPr>
      </w:pPr>
      <w:r w:rsidRPr="00750331">
        <w:rPr>
          <w:rFonts w:ascii="Arial" w:hAnsi="Arial" w:cs="Arial"/>
          <w:szCs w:val="22"/>
        </w:rPr>
        <w:t>10.</w:t>
      </w:r>
      <w:r w:rsidRPr="00750331">
        <w:rPr>
          <w:rFonts w:ascii="Arial" w:hAnsi="Arial" w:cs="Arial"/>
          <w:szCs w:val="22"/>
        </w:rPr>
        <w:tab/>
        <w:t>Expenses</w:t>
      </w:r>
    </w:p>
    <w:p w:rsidR="00F0108A" w:rsidRPr="001463CB" w:rsidRDefault="002A7DF7" w:rsidP="00750331">
      <w:r w:rsidRPr="001463CB">
        <w:br w:type="page"/>
      </w:r>
    </w:p>
    <w:p w:rsidR="00F0108A" w:rsidRPr="001463CB" w:rsidRDefault="00F0108A" w:rsidP="00F0108A">
      <w:pPr>
        <w:pStyle w:val="AHead"/>
        <w:keepNext w:val="0"/>
        <w:rPr>
          <w:rFonts w:ascii="Arial" w:hAnsi="Arial" w:cs="Arial"/>
          <w:b/>
          <w:bCs/>
          <w:sz w:val="32"/>
          <w:szCs w:val="32"/>
        </w:rPr>
      </w:pPr>
      <w:r w:rsidRPr="001463CB">
        <w:rPr>
          <w:rFonts w:ascii="Arial" w:hAnsi="Arial" w:cs="Arial"/>
          <w:b/>
          <w:bCs/>
          <w:sz w:val="32"/>
          <w:szCs w:val="32"/>
        </w:rPr>
        <w:lastRenderedPageBreak/>
        <w:t>MULTIPLE CHOICE QUIZ</w:t>
      </w:r>
    </w:p>
    <w:p w:rsidR="00F0108A" w:rsidRPr="001463CB" w:rsidRDefault="00F0108A" w:rsidP="00F0108A">
      <w:pPr>
        <w:pBdr>
          <w:bottom w:val="thinThickSmallGap" w:sz="24" w:space="1" w:color="auto"/>
        </w:pBdr>
        <w:rPr>
          <w:rFonts w:ascii="Arial" w:hAnsi="Arial" w:cs="Arial"/>
          <w:b/>
          <w:sz w:val="16"/>
        </w:rPr>
      </w:pPr>
    </w:p>
    <w:p w:rsidR="00F0108A" w:rsidRDefault="00F0108A" w:rsidP="00F0108A">
      <w:pPr>
        <w:pStyle w:val="MultipleChoiceQuestions"/>
      </w:pPr>
    </w:p>
    <w:p w:rsidR="00F0108A" w:rsidRPr="00750331" w:rsidRDefault="00F0108A" w:rsidP="00750331">
      <w:pPr>
        <w:pStyle w:val="MultipleChoiceQuestions"/>
        <w:ind w:left="567" w:hanging="567"/>
        <w:rPr>
          <w:szCs w:val="22"/>
        </w:rPr>
      </w:pPr>
      <w:r w:rsidRPr="001463CB">
        <w:t>1.</w:t>
      </w:r>
      <w:r w:rsidRPr="001463CB">
        <w:tab/>
      </w:r>
      <w:r w:rsidRPr="00750331">
        <w:rPr>
          <w:szCs w:val="22"/>
        </w:rPr>
        <w:t xml:space="preserve">All of the following are characteristics of a sole proprietorship, </w:t>
      </w:r>
      <w:r w:rsidRPr="00750331">
        <w:rPr>
          <w:i/>
          <w:szCs w:val="22"/>
        </w:rPr>
        <w:t>except</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a business owned by one person.</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owner has control of the business.</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a separate legal entity.</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owner has unlimited legal liability.</w:t>
      </w:r>
    </w:p>
    <w:p w:rsidR="00F0108A" w:rsidRPr="00750331" w:rsidRDefault="00F0108A" w:rsidP="00750331">
      <w:pPr>
        <w:pStyle w:val="MultipleChoiceOptions"/>
        <w:ind w:left="851" w:hanging="284"/>
        <w:rPr>
          <w:szCs w:val="22"/>
        </w:rPr>
      </w:pPr>
      <w:proofErr w:type="gramStart"/>
      <w:r w:rsidRPr="00750331">
        <w:rPr>
          <w:szCs w:val="22"/>
        </w:rPr>
        <w:t>e</w:t>
      </w:r>
      <w:proofErr w:type="gramEnd"/>
      <w:r w:rsidRPr="00750331">
        <w:rPr>
          <w:szCs w:val="22"/>
        </w:rPr>
        <w:t>.</w:t>
      </w:r>
      <w:r w:rsidRPr="00750331">
        <w:rPr>
          <w:szCs w:val="22"/>
        </w:rPr>
        <w:tab/>
        <w:t>none of the above</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2.</w:t>
      </w:r>
      <w:r w:rsidRPr="00750331">
        <w:rPr>
          <w:szCs w:val="22"/>
        </w:rPr>
        <w:tab/>
        <w:t xml:space="preserve">All of the following are characteristics of a corporation, </w:t>
      </w:r>
      <w:r w:rsidRPr="00750331">
        <w:rPr>
          <w:i/>
          <w:szCs w:val="22"/>
        </w:rPr>
        <w:t>except</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a separate legal entity.</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ownership evidenced by shares.</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produce far more revenue than sole proprietorships and partnerships in Canada.</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shareholders have unlimited liability.</w:t>
      </w:r>
    </w:p>
    <w:p w:rsidR="00F0108A" w:rsidRPr="00750331" w:rsidRDefault="00F0108A" w:rsidP="00750331">
      <w:pPr>
        <w:pStyle w:val="MultipleChoiceOptions"/>
        <w:ind w:left="851" w:hanging="284"/>
        <w:rPr>
          <w:szCs w:val="22"/>
        </w:rPr>
      </w:pPr>
      <w:proofErr w:type="gramStart"/>
      <w:r w:rsidRPr="00750331">
        <w:rPr>
          <w:szCs w:val="22"/>
        </w:rPr>
        <w:t>e</w:t>
      </w:r>
      <w:proofErr w:type="gramEnd"/>
      <w:r w:rsidRPr="00750331">
        <w:rPr>
          <w:szCs w:val="22"/>
        </w:rPr>
        <w:t>.</w:t>
      </w:r>
      <w:r w:rsidRPr="00750331">
        <w:rPr>
          <w:szCs w:val="22"/>
        </w:rPr>
        <w:tab/>
        <w:t>none of the above</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3.</w:t>
      </w:r>
      <w:r w:rsidRPr="00750331">
        <w:rPr>
          <w:szCs w:val="22"/>
        </w:rPr>
        <w:tab/>
        <w:t>Corporations may issue several classes of shares, but the shares representing the primary ownership interest are</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common shares.</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retained earnings.</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financing activity.</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dividends declared.</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4.</w:t>
      </w:r>
      <w:r w:rsidRPr="00750331">
        <w:rPr>
          <w:szCs w:val="22"/>
        </w:rPr>
        <w:tab/>
        <w:t>Resources owned by a business and used in carrying out its operating activities are</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liabilities.</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shareholders’ equity.</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revenues.</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assets.</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5.</w:t>
      </w:r>
      <w:r w:rsidRPr="00750331">
        <w:rPr>
          <w:szCs w:val="22"/>
        </w:rPr>
        <w:tab/>
        <w:t xml:space="preserve">Acquiring property, plant, and equipment necessary to operate the business is called </w:t>
      </w:r>
      <w:proofErr w:type="gramStart"/>
      <w:r w:rsidRPr="00750331">
        <w:rPr>
          <w:szCs w:val="22"/>
        </w:rPr>
        <w:t>a(</w:t>
      </w:r>
      <w:proofErr w:type="gramEnd"/>
      <w:r w:rsidRPr="00750331">
        <w:rPr>
          <w:szCs w:val="22"/>
        </w:rPr>
        <w:t>n)</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financing activity.</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operating activity.</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revenue activity.</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investing activity.</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6.</w:t>
      </w:r>
      <w:r w:rsidRPr="00750331">
        <w:rPr>
          <w:rFonts w:ascii="Arial" w:hAnsi="Arial" w:cs="Arial"/>
          <w:sz w:val="22"/>
          <w:szCs w:val="22"/>
        </w:rPr>
        <w:tab/>
        <w:t>The term used to describe the amount that a company earns in exchange for its products is</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cash.</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revenue.</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inventory.</w:t>
      </w:r>
    </w:p>
    <w:p w:rsidR="00F0108A" w:rsidRPr="00750331" w:rsidRDefault="00F0108A" w:rsidP="00750331">
      <w:pPr>
        <w:pStyle w:val="MultipleChoiceOptions"/>
        <w:numPr>
          <w:ilvl w:val="0"/>
          <w:numId w:val="41"/>
        </w:numPr>
        <w:ind w:left="851" w:hanging="284"/>
        <w:rPr>
          <w:szCs w:val="22"/>
        </w:rPr>
      </w:pPr>
      <w:proofErr w:type="gramStart"/>
      <w:r w:rsidRPr="00750331">
        <w:rPr>
          <w:szCs w:val="22"/>
        </w:rPr>
        <w:t>accounts</w:t>
      </w:r>
      <w:proofErr w:type="gramEnd"/>
      <w:r w:rsidRPr="00750331">
        <w:rPr>
          <w:szCs w:val="22"/>
        </w:rPr>
        <w:t xml:space="preserve"> receivable.</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7.</w:t>
      </w:r>
      <w:r w:rsidRPr="00750331">
        <w:rPr>
          <w:szCs w:val="22"/>
        </w:rPr>
        <w:tab/>
        <w:t xml:space="preserve">The financial statement which presents a picture of what a business owns and owes at a point in time is </w:t>
      </w:r>
      <w:proofErr w:type="gramStart"/>
      <w:r w:rsidRPr="00750331">
        <w:rPr>
          <w:szCs w:val="22"/>
        </w:rPr>
        <w:t>a(</w:t>
      </w:r>
      <w:proofErr w:type="gramEnd"/>
      <w:r w:rsidRPr="00750331">
        <w:rPr>
          <w:szCs w:val="22"/>
        </w:rPr>
        <w:t>n)</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income statement.</w:t>
      </w:r>
    </w:p>
    <w:p w:rsidR="00F0108A" w:rsidRPr="00750331" w:rsidRDefault="00F0108A" w:rsidP="00750331">
      <w:pPr>
        <w:pStyle w:val="MultipleChoiceOptions"/>
        <w:ind w:left="851" w:hanging="284"/>
        <w:rPr>
          <w:szCs w:val="22"/>
        </w:rPr>
      </w:pPr>
      <w:proofErr w:type="gramStart"/>
      <w:r w:rsidRPr="00750331">
        <w:rPr>
          <w:szCs w:val="22"/>
        </w:rPr>
        <w:lastRenderedPageBreak/>
        <w:t>b</w:t>
      </w:r>
      <w:proofErr w:type="gramEnd"/>
      <w:r w:rsidRPr="00750331">
        <w:rPr>
          <w:szCs w:val="22"/>
        </w:rPr>
        <w:t>.</w:t>
      </w:r>
      <w:r w:rsidRPr="00750331">
        <w:rPr>
          <w:szCs w:val="22"/>
        </w:rPr>
        <w:tab/>
        <w:t>statement of changes in equity.</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statement of financial position.</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statement of cash flows.</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8.</w:t>
      </w:r>
      <w:r w:rsidRPr="00750331">
        <w:rPr>
          <w:szCs w:val="22"/>
        </w:rPr>
        <w:tab/>
        <w:t>Net income shown on the income statement is added to the beginning balance of retained earnings in the</w:t>
      </w:r>
    </w:p>
    <w:p w:rsidR="00F0108A" w:rsidRPr="00750331" w:rsidRDefault="00F0108A" w:rsidP="00750331">
      <w:pPr>
        <w:pStyle w:val="MultipleChoiceOptions"/>
        <w:numPr>
          <w:ilvl w:val="0"/>
          <w:numId w:val="37"/>
        </w:numPr>
        <w:ind w:left="851" w:hanging="284"/>
        <w:rPr>
          <w:szCs w:val="22"/>
        </w:rPr>
      </w:pPr>
      <w:proofErr w:type="gramStart"/>
      <w:r w:rsidRPr="00750331">
        <w:rPr>
          <w:szCs w:val="22"/>
        </w:rPr>
        <w:t>income</w:t>
      </w:r>
      <w:proofErr w:type="gramEnd"/>
      <w:r w:rsidRPr="00750331">
        <w:rPr>
          <w:szCs w:val="22"/>
        </w:rPr>
        <w:t xml:space="preserve"> statement.</w:t>
      </w:r>
    </w:p>
    <w:p w:rsidR="00F0108A" w:rsidRPr="00750331" w:rsidRDefault="00F0108A" w:rsidP="00750331">
      <w:pPr>
        <w:pStyle w:val="MultipleChoiceOptions"/>
        <w:numPr>
          <w:ilvl w:val="0"/>
          <w:numId w:val="37"/>
        </w:numPr>
        <w:ind w:left="851" w:hanging="284"/>
        <w:rPr>
          <w:szCs w:val="22"/>
        </w:rPr>
      </w:pPr>
      <w:proofErr w:type="gramStart"/>
      <w:r w:rsidRPr="00750331">
        <w:rPr>
          <w:szCs w:val="22"/>
        </w:rPr>
        <w:t>statement</w:t>
      </w:r>
      <w:proofErr w:type="gramEnd"/>
      <w:r w:rsidRPr="00750331">
        <w:rPr>
          <w:szCs w:val="22"/>
        </w:rPr>
        <w:t xml:space="preserve"> of changes in equity.</w:t>
      </w:r>
    </w:p>
    <w:p w:rsidR="00F0108A" w:rsidRPr="00750331" w:rsidRDefault="00F0108A" w:rsidP="00750331">
      <w:pPr>
        <w:pStyle w:val="MultipleChoiceOptions"/>
        <w:numPr>
          <w:ilvl w:val="0"/>
          <w:numId w:val="37"/>
        </w:numPr>
        <w:ind w:left="851" w:hanging="284"/>
        <w:rPr>
          <w:szCs w:val="22"/>
        </w:rPr>
      </w:pPr>
      <w:proofErr w:type="gramStart"/>
      <w:r w:rsidRPr="00750331">
        <w:rPr>
          <w:szCs w:val="22"/>
        </w:rPr>
        <w:t>statement</w:t>
      </w:r>
      <w:proofErr w:type="gramEnd"/>
      <w:r w:rsidRPr="00750331">
        <w:rPr>
          <w:szCs w:val="22"/>
        </w:rPr>
        <w:t xml:space="preserve"> of financial position.</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statement of cash flows.</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pStyle w:val="MultipleChoiceQuestions"/>
        <w:ind w:left="567" w:hanging="567"/>
        <w:rPr>
          <w:szCs w:val="22"/>
        </w:rPr>
      </w:pPr>
      <w:r w:rsidRPr="00750331">
        <w:rPr>
          <w:szCs w:val="22"/>
        </w:rPr>
        <w:t>9.</w:t>
      </w:r>
      <w:r w:rsidRPr="00750331">
        <w:rPr>
          <w:szCs w:val="22"/>
        </w:rPr>
        <w:tab/>
        <w:t>To report the success or failure of the company’s operations during the period is the purpose of the</w:t>
      </w:r>
    </w:p>
    <w:p w:rsidR="00F0108A" w:rsidRPr="00750331" w:rsidRDefault="00F0108A" w:rsidP="00750331">
      <w:pPr>
        <w:pStyle w:val="MultipleChoiceOptions"/>
        <w:ind w:left="851" w:hanging="284"/>
        <w:rPr>
          <w:szCs w:val="22"/>
        </w:rPr>
      </w:pPr>
      <w:proofErr w:type="gramStart"/>
      <w:r w:rsidRPr="00750331">
        <w:rPr>
          <w:szCs w:val="22"/>
        </w:rPr>
        <w:t>a</w:t>
      </w:r>
      <w:proofErr w:type="gramEnd"/>
      <w:r w:rsidRPr="00750331">
        <w:rPr>
          <w:szCs w:val="22"/>
        </w:rPr>
        <w:t>.</w:t>
      </w:r>
      <w:r w:rsidRPr="00750331">
        <w:rPr>
          <w:szCs w:val="22"/>
        </w:rPr>
        <w:tab/>
        <w:t>income statement.</w:t>
      </w:r>
    </w:p>
    <w:p w:rsidR="00F0108A" w:rsidRPr="00750331" w:rsidRDefault="00F0108A" w:rsidP="00750331">
      <w:pPr>
        <w:pStyle w:val="MultipleChoiceOptions"/>
        <w:ind w:left="851" w:hanging="284"/>
        <w:rPr>
          <w:szCs w:val="22"/>
        </w:rPr>
      </w:pPr>
      <w:proofErr w:type="gramStart"/>
      <w:r w:rsidRPr="00750331">
        <w:rPr>
          <w:szCs w:val="22"/>
        </w:rPr>
        <w:t>b</w:t>
      </w:r>
      <w:proofErr w:type="gramEnd"/>
      <w:r w:rsidRPr="00750331">
        <w:rPr>
          <w:szCs w:val="22"/>
        </w:rPr>
        <w:t>.</w:t>
      </w:r>
      <w:r w:rsidRPr="00750331">
        <w:rPr>
          <w:szCs w:val="22"/>
        </w:rPr>
        <w:tab/>
        <w:t>statement of changes in equity.</w:t>
      </w:r>
    </w:p>
    <w:p w:rsidR="00F0108A" w:rsidRPr="00750331" w:rsidRDefault="00F0108A" w:rsidP="00750331">
      <w:pPr>
        <w:pStyle w:val="MultipleChoiceOptions"/>
        <w:ind w:left="851" w:hanging="284"/>
        <w:rPr>
          <w:szCs w:val="22"/>
        </w:rPr>
      </w:pPr>
      <w:proofErr w:type="gramStart"/>
      <w:r w:rsidRPr="00750331">
        <w:rPr>
          <w:szCs w:val="22"/>
        </w:rPr>
        <w:t>c</w:t>
      </w:r>
      <w:proofErr w:type="gramEnd"/>
      <w:r w:rsidRPr="00750331">
        <w:rPr>
          <w:szCs w:val="22"/>
        </w:rPr>
        <w:t>.</w:t>
      </w:r>
      <w:r w:rsidRPr="00750331">
        <w:rPr>
          <w:szCs w:val="22"/>
        </w:rPr>
        <w:tab/>
        <w:t>statement of financial position.</w:t>
      </w:r>
    </w:p>
    <w:p w:rsidR="00F0108A" w:rsidRPr="00750331" w:rsidRDefault="00F0108A" w:rsidP="00750331">
      <w:pPr>
        <w:pStyle w:val="MultipleChoiceOptions"/>
        <w:ind w:left="851" w:hanging="284"/>
        <w:rPr>
          <w:szCs w:val="22"/>
        </w:rPr>
      </w:pPr>
      <w:proofErr w:type="gramStart"/>
      <w:r w:rsidRPr="00750331">
        <w:rPr>
          <w:szCs w:val="22"/>
        </w:rPr>
        <w:t>d</w:t>
      </w:r>
      <w:proofErr w:type="gramEnd"/>
      <w:r w:rsidRPr="00750331">
        <w:rPr>
          <w:szCs w:val="22"/>
        </w:rPr>
        <w:t>.</w:t>
      </w:r>
      <w:r w:rsidRPr="00750331">
        <w:rPr>
          <w:szCs w:val="22"/>
        </w:rPr>
        <w:tab/>
        <w:t>statement of cash flows.</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10.</w:t>
      </w:r>
      <w:r w:rsidRPr="00750331">
        <w:rPr>
          <w:rFonts w:ascii="Arial" w:hAnsi="Arial" w:cs="Arial"/>
          <w:sz w:val="22"/>
          <w:szCs w:val="22"/>
        </w:rPr>
        <w:tab/>
        <w:t>Borrowing money is considered what type of business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a</w:t>
      </w:r>
      <w:proofErr w:type="gramEnd"/>
      <w:r w:rsidRPr="00750331">
        <w:rPr>
          <w:rFonts w:ascii="Arial" w:hAnsi="Arial" w:cs="Arial"/>
          <w:sz w:val="22"/>
          <w:szCs w:val="22"/>
        </w:rPr>
        <w:t>.</w:t>
      </w:r>
      <w:r w:rsidRPr="00750331">
        <w:rPr>
          <w:rFonts w:ascii="Arial" w:hAnsi="Arial" w:cs="Arial"/>
          <w:sz w:val="22"/>
          <w:szCs w:val="22"/>
        </w:rPr>
        <w:tab/>
        <w:t>operating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b</w:t>
      </w:r>
      <w:proofErr w:type="gramEnd"/>
      <w:r w:rsidRPr="00750331">
        <w:rPr>
          <w:rFonts w:ascii="Arial" w:hAnsi="Arial" w:cs="Arial"/>
          <w:sz w:val="22"/>
          <w:szCs w:val="22"/>
        </w:rPr>
        <w:t>.</w:t>
      </w:r>
      <w:r w:rsidRPr="00750331">
        <w:rPr>
          <w:rFonts w:ascii="Arial" w:hAnsi="Arial" w:cs="Arial"/>
          <w:sz w:val="22"/>
          <w:szCs w:val="22"/>
        </w:rPr>
        <w:tab/>
        <w:t>financing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c</w:t>
      </w:r>
      <w:proofErr w:type="gramEnd"/>
      <w:r w:rsidRPr="00750331">
        <w:rPr>
          <w:rFonts w:ascii="Arial" w:hAnsi="Arial" w:cs="Arial"/>
          <w:sz w:val="22"/>
          <w:szCs w:val="22"/>
        </w:rPr>
        <w:t>.</w:t>
      </w:r>
      <w:r w:rsidRPr="00750331">
        <w:rPr>
          <w:rFonts w:ascii="Arial" w:hAnsi="Arial" w:cs="Arial"/>
          <w:sz w:val="22"/>
          <w:szCs w:val="22"/>
        </w:rPr>
        <w:tab/>
        <w:t>borrowing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d</w:t>
      </w:r>
      <w:proofErr w:type="gramEnd"/>
      <w:r w:rsidRPr="00750331">
        <w:rPr>
          <w:rFonts w:ascii="Arial" w:hAnsi="Arial" w:cs="Arial"/>
          <w:sz w:val="22"/>
          <w:szCs w:val="22"/>
        </w:rPr>
        <w:t>.</w:t>
      </w:r>
      <w:r w:rsidRPr="00750331">
        <w:rPr>
          <w:rFonts w:ascii="Arial" w:hAnsi="Arial" w:cs="Arial"/>
          <w:sz w:val="22"/>
          <w:szCs w:val="22"/>
        </w:rPr>
        <w:tab/>
        <w:t>investing activity</w:t>
      </w: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11.</w:t>
      </w:r>
      <w:r w:rsidRPr="00750331">
        <w:rPr>
          <w:rFonts w:ascii="Arial" w:hAnsi="Arial" w:cs="Arial"/>
          <w:sz w:val="22"/>
          <w:szCs w:val="22"/>
        </w:rPr>
        <w:tab/>
        <w:t>Paying dividends declared is considered what type of business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a</w:t>
      </w:r>
      <w:proofErr w:type="gramEnd"/>
      <w:r w:rsidRPr="00750331">
        <w:rPr>
          <w:rFonts w:ascii="Arial" w:hAnsi="Arial" w:cs="Arial"/>
          <w:sz w:val="22"/>
          <w:szCs w:val="22"/>
        </w:rPr>
        <w:t>.</w:t>
      </w:r>
      <w:r w:rsidRPr="00750331">
        <w:rPr>
          <w:rFonts w:ascii="Arial" w:hAnsi="Arial" w:cs="Arial"/>
          <w:sz w:val="22"/>
          <w:szCs w:val="22"/>
        </w:rPr>
        <w:tab/>
        <w:t>operating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b</w:t>
      </w:r>
      <w:proofErr w:type="gramEnd"/>
      <w:r w:rsidRPr="00750331">
        <w:rPr>
          <w:rFonts w:ascii="Arial" w:hAnsi="Arial" w:cs="Arial"/>
          <w:sz w:val="22"/>
          <w:szCs w:val="22"/>
        </w:rPr>
        <w:t>.</w:t>
      </w:r>
      <w:r w:rsidRPr="00750331">
        <w:rPr>
          <w:rFonts w:ascii="Arial" w:hAnsi="Arial" w:cs="Arial"/>
          <w:sz w:val="22"/>
          <w:szCs w:val="22"/>
        </w:rPr>
        <w:tab/>
        <w:t>financing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c</w:t>
      </w:r>
      <w:proofErr w:type="gramEnd"/>
      <w:r w:rsidRPr="00750331">
        <w:rPr>
          <w:rFonts w:ascii="Arial" w:hAnsi="Arial" w:cs="Arial"/>
          <w:sz w:val="22"/>
          <w:szCs w:val="22"/>
        </w:rPr>
        <w:t>.</w:t>
      </w:r>
      <w:r w:rsidRPr="00750331">
        <w:rPr>
          <w:rFonts w:ascii="Arial" w:hAnsi="Arial" w:cs="Arial"/>
          <w:sz w:val="22"/>
          <w:szCs w:val="22"/>
        </w:rPr>
        <w:tab/>
        <w:t>payment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d</w:t>
      </w:r>
      <w:proofErr w:type="gramEnd"/>
      <w:r w:rsidRPr="00750331">
        <w:rPr>
          <w:rFonts w:ascii="Arial" w:hAnsi="Arial" w:cs="Arial"/>
          <w:sz w:val="22"/>
          <w:szCs w:val="22"/>
        </w:rPr>
        <w:t>.</w:t>
      </w:r>
      <w:r w:rsidRPr="00750331">
        <w:rPr>
          <w:rFonts w:ascii="Arial" w:hAnsi="Arial" w:cs="Arial"/>
          <w:sz w:val="22"/>
          <w:szCs w:val="22"/>
        </w:rPr>
        <w:tab/>
        <w:t>investing activity</w:t>
      </w: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12.</w:t>
      </w:r>
      <w:r w:rsidRPr="00750331">
        <w:rPr>
          <w:rFonts w:ascii="Arial" w:hAnsi="Arial" w:cs="Arial"/>
          <w:sz w:val="22"/>
          <w:szCs w:val="22"/>
        </w:rPr>
        <w:tab/>
        <w:t>Purchasing a building is considered what type of business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a</w:t>
      </w:r>
      <w:proofErr w:type="gramEnd"/>
      <w:r w:rsidRPr="00750331">
        <w:rPr>
          <w:rFonts w:ascii="Arial" w:hAnsi="Arial" w:cs="Arial"/>
          <w:sz w:val="22"/>
          <w:szCs w:val="22"/>
        </w:rPr>
        <w:t>.</w:t>
      </w:r>
      <w:r w:rsidRPr="00750331">
        <w:rPr>
          <w:rFonts w:ascii="Arial" w:hAnsi="Arial" w:cs="Arial"/>
          <w:sz w:val="22"/>
          <w:szCs w:val="22"/>
        </w:rPr>
        <w:tab/>
        <w:t>operating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b</w:t>
      </w:r>
      <w:proofErr w:type="gramEnd"/>
      <w:r w:rsidRPr="00750331">
        <w:rPr>
          <w:rFonts w:ascii="Arial" w:hAnsi="Arial" w:cs="Arial"/>
          <w:sz w:val="22"/>
          <w:szCs w:val="22"/>
        </w:rPr>
        <w:t>.</w:t>
      </w:r>
      <w:r w:rsidRPr="00750331">
        <w:rPr>
          <w:rFonts w:ascii="Arial" w:hAnsi="Arial" w:cs="Arial"/>
          <w:sz w:val="22"/>
          <w:szCs w:val="22"/>
        </w:rPr>
        <w:tab/>
        <w:t>financing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c</w:t>
      </w:r>
      <w:proofErr w:type="gramEnd"/>
      <w:r w:rsidRPr="00750331">
        <w:rPr>
          <w:rFonts w:ascii="Arial" w:hAnsi="Arial" w:cs="Arial"/>
          <w:sz w:val="22"/>
          <w:szCs w:val="22"/>
        </w:rPr>
        <w:t>.</w:t>
      </w:r>
      <w:r w:rsidRPr="00750331">
        <w:rPr>
          <w:rFonts w:ascii="Arial" w:hAnsi="Arial" w:cs="Arial"/>
          <w:sz w:val="22"/>
          <w:szCs w:val="22"/>
        </w:rPr>
        <w:tab/>
        <w:t>buying activity</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d</w:t>
      </w:r>
      <w:proofErr w:type="gramEnd"/>
      <w:r w:rsidRPr="00750331">
        <w:rPr>
          <w:rFonts w:ascii="Arial" w:hAnsi="Arial" w:cs="Arial"/>
          <w:sz w:val="22"/>
          <w:szCs w:val="22"/>
        </w:rPr>
        <w:t>.</w:t>
      </w:r>
      <w:r w:rsidRPr="00750331">
        <w:rPr>
          <w:rFonts w:ascii="Arial" w:hAnsi="Arial" w:cs="Arial"/>
          <w:sz w:val="22"/>
          <w:szCs w:val="22"/>
        </w:rPr>
        <w:tab/>
        <w:t>investing activity</w:t>
      </w: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13.</w:t>
      </w:r>
      <w:r w:rsidRPr="00750331">
        <w:rPr>
          <w:rFonts w:ascii="Arial" w:hAnsi="Arial" w:cs="Arial"/>
          <w:sz w:val="22"/>
          <w:szCs w:val="22"/>
        </w:rPr>
        <w:tab/>
        <w:t>A publicly traded corporation needs to follow which type of accounting standards?</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a.</w:t>
      </w:r>
      <w:r w:rsidRPr="00750331">
        <w:rPr>
          <w:rFonts w:ascii="Arial" w:hAnsi="Arial" w:cs="Arial"/>
          <w:sz w:val="22"/>
          <w:szCs w:val="22"/>
        </w:rPr>
        <w:tab/>
        <w:t>International financial reporting standards</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b.</w:t>
      </w:r>
      <w:r w:rsidRPr="00750331">
        <w:rPr>
          <w:rFonts w:ascii="Arial" w:hAnsi="Arial" w:cs="Arial"/>
          <w:sz w:val="22"/>
          <w:szCs w:val="22"/>
        </w:rPr>
        <w:tab/>
        <w:t>Accounting standards for private enterprises</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c.</w:t>
      </w:r>
      <w:r w:rsidRPr="00750331">
        <w:rPr>
          <w:rFonts w:ascii="Arial" w:hAnsi="Arial" w:cs="Arial"/>
          <w:sz w:val="22"/>
          <w:szCs w:val="22"/>
        </w:rPr>
        <w:tab/>
        <w:t>Not-for-profit accounting standards</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d.</w:t>
      </w:r>
      <w:r w:rsidRPr="00750331">
        <w:rPr>
          <w:rFonts w:ascii="Arial" w:hAnsi="Arial" w:cs="Arial"/>
          <w:sz w:val="22"/>
          <w:szCs w:val="22"/>
        </w:rPr>
        <w:tab/>
        <w:t>Public company standards</w:t>
      </w: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14.</w:t>
      </w:r>
      <w:r w:rsidRPr="00750331">
        <w:rPr>
          <w:rFonts w:ascii="Arial" w:hAnsi="Arial" w:cs="Arial"/>
          <w:sz w:val="22"/>
          <w:szCs w:val="22"/>
        </w:rPr>
        <w:tab/>
        <w:t xml:space="preserve">Which of the following variations of the accounting equation is </w:t>
      </w:r>
      <w:r w:rsidRPr="00750331">
        <w:rPr>
          <w:rFonts w:ascii="Arial" w:hAnsi="Arial" w:cs="Arial"/>
          <w:i/>
          <w:iCs/>
          <w:sz w:val="22"/>
          <w:szCs w:val="22"/>
        </w:rPr>
        <w:t>incorrect?</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a.</w:t>
      </w:r>
      <w:r w:rsidRPr="00750331">
        <w:rPr>
          <w:rFonts w:ascii="Arial" w:hAnsi="Arial" w:cs="Arial"/>
          <w:sz w:val="22"/>
          <w:szCs w:val="22"/>
        </w:rPr>
        <w:tab/>
        <w:t>Assets = Liabilities - Shareholders’ Equity</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b.</w:t>
      </w:r>
      <w:r w:rsidRPr="00750331">
        <w:rPr>
          <w:rFonts w:ascii="Arial" w:hAnsi="Arial" w:cs="Arial"/>
          <w:sz w:val="22"/>
          <w:szCs w:val="22"/>
        </w:rPr>
        <w:tab/>
        <w:t>Assets - Liabilities = Shareholders’ Equity</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lastRenderedPageBreak/>
        <w:t>c.</w:t>
      </w:r>
      <w:r w:rsidRPr="00750331">
        <w:rPr>
          <w:rFonts w:ascii="Arial" w:hAnsi="Arial" w:cs="Arial"/>
          <w:sz w:val="22"/>
          <w:szCs w:val="22"/>
        </w:rPr>
        <w:tab/>
        <w:t>Assets - Shareholders’ Equity = Liabilities</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d.</w:t>
      </w:r>
      <w:r w:rsidRPr="00750331">
        <w:rPr>
          <w:rFonts w:ascii="Arial" w:hAnsi="Arial" w:cs="Arial"/>
          <w:sz w:val="22"/>
          <w:szCs w:val="22"/>
        </w:rPr>
        <w:tab/>
        <w:t>Assets - Shareholders’ Equity - Liabilities = 0</w:t>
      </w:r>
    </w:p>
    <w:p w:rsidR="00F0108A" w:rsidRPr="00750331" w:rsidRDefault="00F0108A" w:rsidP="00750331">
      <w:pPr>
        <w:ind w:left="851" w:hanging="284"/>
        <w:rPr>
          <w:rFonts w:ascii="Arial" w:hAnsi="Arial" w:cs="Arial"/>
          <w:sz w:val="22"/>
          <w:szCs w:val="22"/>
        </w:rPr>
      </w:pPr>
      <w:proofErr w:type="gramStart"/>
      <w:r w:rsidRPr="00750331">
        <w:rPr>
          <w:rFonts w:ascii="Arial" w:hAnsi="Arial" w:cs="Arial"/>
          <w:sz w:val="22"/>
          <w:szCs w:val="22"/>
        </w:rPr>
        <w:t>e</w:t>
      </w:r>
      <w:proofErr w:type="gramEnd"/>
      <w:r w:rsidRPr="00750331">
        <w:rPr>
          <w:rFonts w:ascii="Arial" w:hAnsi="Arial" w:cs="Arial"/>
          <w:sz w:val="22"/>
          <w:szCs w:val="22"/>
        </w:rPr>
        <w:t>.</w:t>
      </w:r>
      <w:r w:rsidRPr="00750331">
        <w:rPr>
          <w:rFonts w:ascii="Arial" w:hAnsi="Arial" w:cs="Arial"/>
          <w:sz w:val="22"/>
          <w:szCs w:val="22"/>
        </w:rPr>
        <w:tab/>
        <w:t>none of the above</w:t>
      </w: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pStyle w:val="AHead"/>
        <w:keepNext w:val="0"/>
        <w:ind w:left="567" w:hanging="567"/>
        <w:rPr>
          <w:rFonts w:ascii="Arial" w:hAnsi="Arial" w:cs="Arial"/>
          <w:szCs w:val="22"/>
        </w:rPr>
      </w:pP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t>15.</w:t>
      </w:r>
      <w:r w:rsidRPr="00750331">
        <w:rPr>
          <w:rFonts w:ascii="Arial" w:hAnsi="Arial" w:cs="Arial"/>
          <w:sz w:val="22"/>
          <w:szCs w:val="22"/>
        </w:rPr>
        <w:tab/>
        <w:t>The statement of financial position is also commonly called the</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a.</w:t>
      </w:r>
      <w:r w:rsidRPr="00750331">
        <w:rPr>
          <w:rFonts w:ascii="Arial" w:hAnsi="Arial" w:cs="Arial"/>
          <w:sz w:val="22"/>
          <w:szCs w:val="22"/>
        </w:rPr>
        <w:tab/>
        <w:t>Income statement.</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b.</w:t>
      </w:r>
      <w:r w:rsidRPr="00750331">
        <w:rPr>
          <w:rFonts w:ascii="Arial" w:hAnsi="Arial" w:cs="Arial"/>
          <w:sz w:val="22"/>
          <w:szCs w:val="22"/>
        </w:rPr>
        <w:tab/>
        <w:t>Statement of changes in financial position.</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c.</w:t>
      </w:r>
      <w:r w:rsidRPr="00750331">
        <w:rPr>
          <w:rFonts w:ascii="Arial" w:hAnsi="Arial" w:cs="Arial"/>
          <w:sz w:val="22"/>
          <w:szCs w:val="22"/>
        </w:rPr>
        <w:tab/>
        <w:t>Balance sheet.</w:t>
      </w:r>
    </w:p>
    <w:p w:rsidR="00F0108A" w:rsidRPr="00750331" w:rsidRDefault="00F0108A" w:rsidP="00750331">
      <w:pPr>
        <w:ind w:left="851" w:hanging="284"/>
        <w:rPr>
          <w:rFonts w:ascii="Arial" w:hAnsi="Arial" w:cs="Arial"/>
          <w:sz w:val="22"/>
          <w:szCs w:val="22"/>
        </w:rPr>
      </w:pPr>
      <w:r w:rsidRPr="00750331">
        <w:rPr>
          <w:rFonts w:ascii="Arial" w:hAnsi="Arial" w:cs="Arial"/>
          <w:sz w:val="22"/>
          <w:szCs w:val="22"/>
        </w:rPr>
        <w:t>d.</w:t>
      </w:r>
      <w:r w:rsidRPr="00750331">
        <w:rPr>
          <w:rFonts w:ascii="Arial" w:hAnsi="Arial" w:cs="Arial"/>
          <w:sz w:val="22"/>
          <w:szCs w:val="22"/>
        </w:rPr>
        <w:tab/>
        <w:t>Statement of changes in equity.</w:t>
      </w:r>
    </w:p>
    <w:p w:rsidR="00F0108A" w:rsidRPr="00750331" w:rsidRDefault="00F0108A" w:rsidP="00750331">
      <w:pPr>
        <w:ind w:left="567" w:hanging="567"/>
        <w:rPr>
          <w:rFonts w:ascii="Arial" w:hAnsi="Arial" w:cs="Arial"/>
          <w:sz w:val="22"/>
          <w:szCs w:val="22"/>
        </w:rPr>
      </w:pPr>
      <w:r w:rsidRPr="00750331">
        <w:rPr>
          <w:rFonts w:ascii="Arial" w:hAnsi="Arial" w:cs="Arial"/>
          <w:sz w:val="22"/>
          <w:szCs w:val="22"/>
        </w:rPr>
        <w:br w:type="page"/>
      </w:r>
    </w:p>
    <w:p w:rsidR="00F0108A" w:rsidRPr="001463CB" w:rsidRDefault="00750331" w:rsidP="00F0108A">
      <w:pPr>
        <w:pStyle w:val="AHead"/>
        <w:keepNext w:val="0"/>
        <w:rPr>
          <w:rFonts w:ascii="Arial" w:hAnsi="Arial" w:cs="Arial"/>
          <w:b/>
          <w:bCs/>
          <w:sz w:val="32"/>
          <w:szCs w:val="32"/>
        </w:rPr>
      </w:pPr>
      <w:r>
        <w:rPr>
          <w:rFonts w:ascii="Arial" w:hAnsi="Arial" w:cs="Arial"/>
          <w:b/>
          <w:bCs/>
          <w:sz w:val="32"/>
          <w:szCs w:val="32"/>
        </w:rPr>
        <w:lastRenderedPageBreak/>
        <w:t>ANSWERS</w:t>
      </w:r>
      <w:r w:rsidR="00F0108A" w:rsidRPr="001463CB">
        <w:rPr>
          <w:rFonts w:ascii="Arial" w:hAnsi="Arial" w:cs="Arial"/>
          <w:b/>
          <w:bCs/>
          <w:sz w:val="32"/>
          <w:szCs w:val="32"/>
        </w:rPr>
        <w:t xml:space="preserve"> TO MULTIPLE CHOICE QUIZ</w:t>
      </w:r>
    </w:p>
    <w:p w:rsidR="00F0108A" w:rsidRPr="001463CB" w:rsidRDefault="00F0108A" w:rsidP="00F0108A">
      <w:pPr>
        <w:pBdr>
          <w:bottom w:val="thinThickSmallGap" w:sz="24" w:space="1" w:color="auto"/>
        </w:pBdr>
        <w:rPr>
          <w:rFonts w:ascii="Arial" w:hAnsi="Arial" w:cs="Arial"/>
          <w:b/>
          <w:sz w:val="16"/>
        </w:rPr>
      </w:pPr>
    </w:p>
    <w:p w:rsidR="00F0108A" w:rsidRPr="001463CB" w:rsidRDefault="00F0108A" w:rsidP="00F0108A">
      <w:pPr>
        <w:rPr>
          <w:rFonts w:ascii="Arial" w:hAnsi="Arial" w:cs="Arial"/>
        </w:rPr>
      </w:pPr>
    </w:p>
    <w:p w:rsidR="00F0108A" w:rsidRPr="001463CB" w:rsidRDefault="00F0108A" w:rsidP="00750331">
      <w:pPr>
        <w:pStyle w:val="SolutionstoMultipleChoiceQuiz"/>
        <w:ind w:left="567" w:hanging="567"/>
      </w:pPr>
      <w:r w:rsidRPr="001463CB">
        <w:t>1.</w:t>
      </w:r>
      <w:r w:rsidRPr="001463CB">
        <w:tab/>
      </w:r>
      <w:proofErr w:type="gramStart"/>
      <w:r w:rsidRPr="001463CB">
        <w:t>c</w:t>
      </w:r>
      <w:proofErr w:type="gramEnd"/>
    </w:p>
    <w:p w:rsidR="00F0108A" w:rsidRPr="001463CB" w:rsidRDefault="00F0108A" w:rsidP="00750331">
      <w:pPr>
        <w:ind w:left="567" w:hanging="567"/>
        <w:rPr>
          <w:rFonts w:ascii="Arial" w:hAnsi="Arial" w:cs="Arial"/>
        </w:rPr>
      </w:pPr>
    </w:p>
    <w:p w:rsidR="00F0108A" w:rsidRPr="001463CB" w:rsidRDefault="00F0108A" w:rsidP="00750331">
      <w:pPr>
        <w:pStyle w:val="SolutionstoMultipleChoiceQuiz"/>
        <w:ind w:left="567" w:hanging="567"/>
      </w:pPr>
      <w:r w:rsidRPr="001463CB">
        <w:t>2.</w:t>
      </w:r>
      <w:r w:rsidRPr="001463CB">
        <w:tab/>
      </w:r>
      <w:proofErr w:type="gramStart"/>
      <w:r w:rsidRPr="001463CB">
        <w:t>d</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3.</w:t>
      </w:r>
      <w:r w:rsidRPr="001463CB">
        <w:tab/>
      </w:r>
      <w:proofErr w:type="gramStart"/>
      <w:r w:rsidRPr="001463CB">
        <w:t>a</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4.</w:t>
      </w:r>
      <w:r w:rsidRPr="001463CB">
        <w:tab/>
      </w:r>
      <w:proofErr w:type="gramStart"/>
      <w:r w:rsidRPr="001463CB">
        <w:t>d</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5.</w:t>
      </w:r>
      <w:r w:rsidRPr="001463CB">
        <w:tab/>
      </w:r>
      <w:proofErr w:type="gramStart"/>
      <w:r w:rsidRPr="001463CB">
        <w:t>d</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6.</w:t>
      </w:r>
      <w:r w:rsidRPr="001463CB">
        <w:tab/>
      </w:r>
      <w:proofErr w:type="gramStart"/>
      <w:r w:rsidRPr="001463CB">
        <w:t>b</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7.</w:t>
      </w:r>
      <w:r w:rsidRPr="001463CB">
        <w:tab/>
      </w:r>
      <w:proofErr w:type="gramStart"/>
      <w:r w:rsidRPr="001463CB">
        <w:t>c</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8.</w:t>
      </w:r>
      <w:r w:rsidRPr="001463CB">
        <w:tab/>
      </w:r>
      <w:proofErr w:type="gramStart"/>
      <w:r w:rsidRPr="001463CB">
        <w:t>b</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 xml:space="preserve">9. </w:t>
      </w:r>
      <w:r w:rsidRPr="001463CB">
        <w:tab/>
      </w:r>
      <w:proofErr w:type="gramStart"/>
      <w:r w:rsidRPr="001463CB">
        <w:t>a</w:t>
      </w:r>
      <w:proofErr w:type="gramEnd"/>
    </w:p>
    <w:p w:rsidR="00F0108A" w:rsidRPr="001463CB" w:rsidRDefault="00F0108A" w:rsidP="00750331">
      <w:pPr>
        <w:pStyle w:val="NormalText"/>
        <w:ind w:left="567" w:hanging="567"/>
      </w:pPr>
    </w:p>
    <w:p w:rsidR="00F0108A" w:rsidRPr="001463CB" w:rsidRDefault="00F0108A" w:rsidP="00750331">
      <w:pPr>
        <w:pStyle w:val="SolutionstoMultipleChoiceQuiz"/>
        <w:ind w:left="567" w:hanging="567"/>
      </w:pPr>
      <w:r w:rsidRPr="001463CB">
        <w:t>10.</w:t>
      </w:r>
      <w:r w:rsidRPr="001463CB">
        <w:tab/>
      </w:r>
      <w:proofErr w:type="gramStart"/>
      <w:r w:rsidRPr="001463CB">
        <w:t>b</w:t>
      </w:r>
      <w:proofErr w:type="gramEnd"/>
    </w:p>
    <w:p w:rsidR="00F0108A" w:rsidRPr="001463CB" w:rsidRDefault="00F0108A" w:rsidP="00750331">
      <w:pPr>
        <w:pStyle w:val="SolutionstoMultipleChoiceQuiz"/>
        <w:ind w:left="567" w:hanging="567"/>
      </w:pPr>
    </w:p>
    <w:p w:rsidR="00F0108A" w:rsidRPr="001463CB" w:rsidRDefault="00F0108A" w:rsidP="00750331">
      <w:pPr>
        <w:pStyle w:val="SolutionstoMultipleChoiceQuiz"/>
        <w:ind w:left="567" w:hanging="567"/>
      </w:pPr>
      <w:r w:rsidRPr="001463CB">
        <w:t>11.</w:t>
      </w:r>
      <w:r w:rsidRPr="001463CB">
        <w:tab/>
      </w:r>
      <w:proofErr w:type="gramStart"/>
      <w:r w:rsidRPr="001463CB">
        <w:t>b</w:t>
      </w:r>
      <w:proofErr w:type="gramEnd"/>
    </w:p>
    <w:p w:rsidR="00F0108A" w:rsidRPr="001463CB" w:rsidRDefault="00F0108A" w:rsidP="00750331">
      <w:pPr>
        <w:pStyle w:val="SolutionstoMultipleChoiceQuiz"/>
        <w:ind w:left="567" w:hanging="567"/>
      </w:pPr>
    </w:p>
    <w:p w:rsidR="00F0108A" w:rsidRPr="001463CB" w:rsidRDefault="00F0108A" w:rsidP="00750331">
      <w:pPr>
        <w:pStyle w:val="SolutionstoMultipleChoiceQuiz"/>
        <w:ind w:left="567" w:hanging="567"/>
      </w:pPr>
      <w:r w:rsidRPr="001463CB">
        <w:t>12.</w:t>
      </w:r>
      <w:r w:rsidRPr="001463CB">
        <w:tab/>
      </w:r>
      <w:proofErr w:type="gramStart"/>
      <w:r w:rsidRPr="001463CB">
        <w:t>d</w:t>
      </w:r>
      <w:proofErr w:type="gramEnd"/>
    </w:p>
    <w:p w:rsidR="00F0108A" w:rsidRPr="001463CB" w:rsidRDefault="00F0108A" w:rsidP="00750331">
      <w:pPr>
        <w:pStyle w:val="SolutionstoMultipleChoiceQuiz"/>
        <w:ind w:left="567" w:hanging="567"/>
      </w:pPr>
    </w:p>
    <w:p w:rsidR="00F0108A" w:rsidRPr="001463CB" w:rsidRDefault="00F0108A" w:rsidP="00750331">
      <w:pPr>
        <w:pStyle w:val="SolutionstoMultipleChoiceQuiz"/>
        <w:ind w:left="567" w:hanging="567"/>
      </w:pPr>
      <w:r w:rsidRPr="001463CB">
        <w:t>13.</w:t>
      </w:r>
      <w:r w:rsidRPr="001463CB">
        <w:tab/>
      </w:r>
      <w:proofErr w:type="gramStart"/>
      <w:r w:rsidRPr="001463CB">
        <w:t>a</w:t>
      </w:r>
      <w:proofErr w:type="gramEnd"/>
    </w:p>
    <w:p w:rsidR="00F0108A" w:rsidRPr="001463CB" w:rsidRDefault="00F0108A" w:rsidP="00750331">
      <w:pPr>
        <w:pStyle w:val="SolutionstoMultipleChoiceQuiz"/>
        <w:ind w:left="567" w:hanging="567"/>
      </w:pPr>
    </w:p>
    <w:p w:rsidR="00F0108A" w:rsidRPr="001463CB" w:rsidRDefault="00F0108A" w:rsidP="00750331">
      <w:pPr>
        <w:pStyle w:val="SolutionstoMultipleChoiceQuiz"/>
        <w:ind w:left="567" w:hanging="567"/>
      </w:pPr>
      <w:r w:rsidRPr="001463CB">
        <w:t>14.</w:t>
      </w:r>
      <w:r w:rsidRPr="001463CB">
        <w:tab/>
      </w:r>
      <w:proofErr w:type="gramStart"/>
      <w:r w:rsidRPr="001463CB">
        <w:t>a</w:t>
      </w:r>
      <w:proofErr w:type="gramEnd"/>
    </w:p>
    <w:p w:rsidR="00F0108A" w:rsidRPr="001463CB" w:rsidRDefault="00F0108A" w:rsidP="00F0108A">
      <w:pPr>
        <w:pStyle w:val="SolutionstoMultipleChoiceQuiz"/>
        <w:ind w:left="426" w:hanging="426"/>
      </w:pPr>
    </w:p>
    <w:p w:rsidR="00F0108A" w:rsidRPr="001463CB" w:rsidRDefault="00F0108A" w:rsidP="00750331">
      <w:pPr>
        <w:pStyle w:val="SolutionstoMultipleChoiceQuiz"/>
        <w:ind w:left="567" w:hanging="567"/>
      </w:pPr>
      <w:r w:rsidRPr="001463CB">
        <w:t>15.</w:t>
      </w:r>
      <w:r w:rsidRPr="001463CB">
        <w:tab/>
      </w:r>
      <w:proofErr w:type="gramStart"/>
      <w:r w:rsidRPr="001463CB">
        <w:t>c</w:t>
      </w:r>
      <w:proofErr w:type="gramEnd"/>
    </w:p>
    <w:p w:rsidR="00456019" w:rsidRPr="006F5EA3" w:rsidRDefault="00F0108A" w:rsidP="00F0108A">
      <w:pPr>
        <w:pStyle w:val="Heading7"/>
        <w:keepNext w:val="0"/>
        <w:widowControl w:val="0"/>
        <w:rPr>
          <w:sz w:val="32"/>
        </w:rPr>
      </w:pPr>
      <w:r w:rsidRPr="001463CB">
        <w:br w:type="page"/>
      </w:r>
      <w:r w:rsidR="00456019" w:rsidRPr="006F5EA3">
        <w:rPr>
          <w:sz w:val="32"/>
        </w:rPr>
        <w:lastRenderedPageBreak/>
        <w:t>20-MINUTE QUIZ #1</w:t>
      </w:r>
    </w:p>
    <w:p w:rsidR="00456019" w:rsidRPr="006F5EA3" w:rsidRDefault="00456019" w:rsidP="006F5EA3">
      <w:pPr>
        <w:pBdr>
          <w:bottom w:val="thinThickSmallGap" w:sz="24" w:space="1" w:color="auto"/>
        </w:pBdr>
        <w:rPr>
          <w:rFonts w:ascii="Arial" w:hAnsi="Arial" w:cs="Arial"/>
          <w:b/>
          <w:sz w:val="16"/>
        </w:rPr>
      </w:pPr>
    </w:p>
    <w:p w:rsidR="00D56944" w:rsidRPr="006F5EA3" w:rsidRDefault="00D56944"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456019" w:rsidRPr="00750331"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right="450"/>
        <w:rPr>
          <w:rFonts w:ascii="Arial" w:hAnsi="Arial" w:cs="Arial"/>
          <w:sz w:val="22"/>
          <w:szCs w:val="22"/>
        </w:rPr>
      </w:pPr>
      <w:r w:rsidRPr="00750331">
        <w:rPr>
          <w:rFonts w:ascii="Arial" w:hAnsi="Arial" w:cs="Arial"/>
          <w:sz w:val="22"/>
          <w:szCs w:val="22"/>
        </w:rPr>
        <w:t>Circle the correct answer.</w:t>
      </w:r>
    </w:p>
    <w:p w:rsidR="00240551" w:rsidRPr="006F5EA3" w:rsidRDefault="00240551"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right="450"/>
        <w:rPr>
          <w:rFonts w:ascii="Arial" w:hAnsi="Arial" w:cs="Arial"/>
        </w:rPr>
      </w:pPr>
    </w:p>
    <w:p w:rsidR="00456019" w:rsidRPr="006F5EA3" w:rsidRDefault="00456019" w:rsidP="006F5EA3">
      <w:pPr>
        <w:tabs>
          <w:tab w:val="center" w:pos="5760"/>
        </w:tabs>
        <w:rPr>
          <w:rFonts w:ascii="Arial" w:hAnsi="Arial" w:cs="Arial"/>
        </w:rPr>
      </w:pPr>
      <w:r w:rsidRPr="006F5EA3">
        <w:rPr>
          <w:rFonts w:ascii="Arial" w:hAnsi="Arial" w:cs="Arial"/>
          <w:b/>
          <w:sz w:val="28"/>
        </w:rPr>
        <w:t>True/False</w:t>
      </w:r>
    </w:p>
    <w:p w:rsidR="007D54A4" w:rsidRPr="006F5EA3" w:rsidRDefault="007D54A4" w:rsidP="006F5EA3">
      <w:pPr>
        <w:tabs>
          <w:tab w:val="left" w:pos="7088"/>
          <w:tab w:val="left" w:pos="8505"/>
        </w:tabs>
        <w:ind w:left="426" w:hanging="426"/>
        <w:rPr>
          <w:rFonts w:ascii="Arial" w:hAnsi="Arial" w:cs="Arial"/>
        </w:rPr>
      </w:pPr>
    </w:p>
    <w:p w:rsidR="005611B5" w:rsidRPr="00750331" w:rsidRDefault="005611B5" w:rsidP="006F5EA3">
      <w:pPr>
        <w:tabs>
          <w:tab w:val="left" w:pos="7088"/>
          <w:tab w:val="left" w:pos="8505"/>
        </w:tabs>
        <w:ind w:left="426" w:hanging="426"/>
        <w:rPr>
          <w:rFonts w:ascii="Arial" w:hAnsi="Arial" w:cs="Arial"/>
          <w:sz w:val="22"/>
          <w:szCs w:val="22"/>
        </w:rPr>
      </w:pPr>
    </w:p>
    <w:p w:rsidR="005611B5"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1.</w:t>
      </w:r>
      <w:r w:rsidRPr="00750331">
        <w:rPr>
          <w:rFonts w:ascii="Arial" w:hAnsi="Arial" w:cs="Arial"/>
          <w:sz w:val="22"/>
          <w:szCs w:val="22"/>
        </w:rPr>
        <w:tab/>
        <w:t xml:space="preserve">Accounting is an information system that identifies, </w:t>
      </w:r>
      <w:r w:rsidR="005611B5" w:rsidRPr="00750331">
        <w:rPr>
          <w:rFonts w:ascii="Arial" w:hAnsi="Arial" w:cs="Arial"/>
          <w:sz w:val="22"/>
          <w:szCs w:val="22"/>
        </w:rPr>
        <w:tab/>
        <w:t>True</w:t>
      </w:r>
      <w:r w:rsidR="005611B5" w:rsidRPr="00750331">
        <w:rPr>
          <w:rFonts w:ascii="Arial" w:hAnsi="Arial" w:cs="Arial"/>
          <w:sz w:val="22"/>
          <w:szCs w:val="22"/>
        </w:rPr>
        <w:tab/>
        <w:t>False</w:t>
      </w:r>
    </w:p>
    <w:p w:rsidR="005611B5"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records</w:t>
      </w:r>
      <w:proofErr w:type="gramEnd"/>
      <w:r w:rsidR="007D54A4" w:rsidRPr="00750331">
        <w:rPr>
          <w:rFonts w:ascii="Arial" w:hAnsi="Arial" w:cs="Arial"/>
          <w:sz w:val="22"/>
          <w:szCs w:val="22"/>
        </w:rPr>
        <w:t>, and communicates economic events of an</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organization</w:t>
      </w:r>
      <w:proofErr w:type="gramEnd"/>
      <w:r w:rsidR="007D54A4" w:rsidRPr="00750331">
        <w:rPr>
          <w:rFonts w:ascii="Arial" w:hAnsi="Arial" w:cs="Arial"/>
          <w:sz w:val="22"/>
          <w:szCs w:val="22"/>
        </w:rPr>
        <w:t xml:space="preserve"> to interested users.</w:t>
      </w:r>
    </w:p>
    <w:p w:rsidR="007D54A4" w:rsidRPr="00750331" w:rsidRDefault="007D54A4" w:rsidP="00750331">
      <w:pPr>
        <w:tabs>
          <w:tab w:val="center" w:pos="5400"/>
          <w:tab w:val="left" w:pos="7088"/>
          <w:tab w:val="left" w:pos="8505"/>
        </w:tabs>
        <w:ind w:left="567" w:hanging="567"/>
        <w:rPr>
          <w:rFonts w:ascii="Arial" w:hAnsi="Arial" w:cs="Arial"/>
          <w:sz w:val="22"/>
          <w:szCs w:val="22"/>
        </w:rPr>
      </w:pPr>
    </w:p>
    <w:p w:rsidR="007D54A4" w:rsidRPr="00750331" w:rsidRDefault="007D54A4" w:rsidP="00750331">
      <w:pPr>
        <w:tabs>
          <w:tab w:val="center" w:pos="5400"/>
          <w:tab w:val="left" w:pos="7088"/>
          <w:tab w:val="left" w:pos="8505"/>
        </w:tabs>
        <w:ind w:left="567" w:hanging="567"/>
        <w:rPr>
          <w:rFonts w:ascii="Arial" w:hAnsi="Arial" w:cs="Arial"/>
          <w:sz w:val="22"/>
          <w:szCs w:val="22"/>
        </w:rPr>
      </w:pPr>
    </w:p>
    <w:p w:rsidR="007D54A4"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2.</w:t>
      </w:r>
      <w:r w:rsidRPr="00750331">
        <w:rPr>
          <w:rFonts w:ascii="Arial" w:hAnsi="Arial" w:cs="Arial"/>
          <w:sz w:val="22"/>
          <w:szCs w:val="22"/>
        </w:rPr>
        <w:tab/>
        <w:t>Internal users include investors, lenders, and creditors.</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7D54A4" w:rsidP="00750331">
      <w:pPr>
        <w:tabs>
          <w:tab w:val="center" w:pos="5400"/>
          <w:tab w:val="left" w:pos="7088"/>
          <w:tab w:val="left" w:pos="8505"/>
        </w:tabs>
        <w:ind w:left="567" w:hanging="567"/>
        <w:rPr>
          <w:rFonts w:ascii="Arial" w:hAnsi="Arial" w:cs="Arial"/>
          <w:sz w:val="22"/>
          <w:szCs w:val="22"/>
        </w:rPr>
      </w:pPr>
    </w:p>
    <w:p w:rsidR="007D54A4" w:rsidRPr="00750331" w:rsidRDefault="007D54A4" w:rsidP="00750331">
      <w:pPr>
        <w:tabs>
          <w:tab w:val="center" w:pos="5400"/>
          <w:tab w:val="left" w:pos="7088"/>
          <w:tab w:val="left" w:pos="8505"/>
        </w:tabs>
        <w:ind w:left="567" w:hanging="567"/>
        <w:rPr>
          <w:rFonts w:ascii="Arial" w:hAnsi="Arial" w:cs="Arial"/>
          <w:sz w:val="22"/>
          <w:szCs w:val="22"/>
        </w:rPr>
      </w:pPr>
    </w:p>
    <w:p w:rsidR="007D54A4"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3.</w:t>
      </w:r>
      <w:r w:rsidRPr="00750331">
        <w:rPr>
          <w:rFonts w:ascii="Arial" w:hAnsi="Arial" w:cs="Arial"/>
          <w:sz w:val="22"/>
          <w:szCs w:val="22"/>
        </w:rPr>
        <w:tab/>
        <w:t>Issuing shares is considered an investing activity.</w:t>
      </w:r>
      <w:r w:rsidR="005611B5" w:rsidRPr="00750331">
        <w:rPr>
          <w:rFonts w:ascii="Arial" w:hAnsi="Arial" w:cs="Arial"/>
          <w:sz w:val="22"/>
          <w:szCs w:val="22"/>
        </w:rPr>
        <w:tab/>
      </w:r>
      <w:r w:rsidRPr="00750331">
        <w:rPr>
          <w:rFonts w:ascii="Arial" w:hAnsi="Arial" w:cs="Arial"/>
          <w:sz w:val="22"/>
          <w:szCs w:val="22"/>
        </w:rPr>
        <w:t>True</w:t>
      </w:r>
      <w:r w:rsidR="005611B5" w:rsidRPr="00750331">
        <w:rPr>
          <w:rFonts w:ascii="Arial" w:hAnsi="Arial" w:cs="Arial"/>
          <w:sz w:val="22"/>
          <w:szCs w:val="22"/>
        </w:rPr>
        <w:tab/>
      </w:r>
      <w:r w:rsidRPr="00750331">
        <w:rPr>
          <w:rFonts w:ascii="Arial" w:hAnsi="Arial" w:cs="Arial"/>
          <w:sz w:val="22"/>
          <w:szCs w:val="22"/>
        </w:rPr>
        <w:t>False</w:t>
      </w:r>
    </w:p>
    <w:p w:rsidR="007D54A4" w:rsidRPr="00750331" w:rsidRDefault="007D54A4"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5611B5"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4.</w:t>
      </w:r>
      <w:r w:rsidRPr="00750331">
        <w:rPr>
          <w:rFonts w:ascii="Arial" w:hAnsi="Arial" w:cs="Arial"/>
          <w:sz w:val="22"/>
          <w:szCs w:val="22"/>
        </w:rPr>
        <w:tab/>
        <w:t xml:space="preserve">Private companies have a choice of whether to </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follow</w:t>
      </w:r>
      <w:proofErr w:type="gramEnd"/>
      <w:r w:rsidR="007D54A4" w:rsidRPr="00750331">
        <w:rPr>
          <w:rFonts w:ascii="Arial" w:hAnsi="Arial" w:cs="Arial"/>
          <w:sz w:val="22"/>
          <w:szCs w:val="22"/>
        </w:rPr>
        <w:t xml:space="preserve"> ASPE or IFRS.</w:t>
      </w:r>
    </w:p>
    <w:p w:rsidR="007D54A4" w:rsidRPr="00750331" w:rsidRDefault="007D54A4" w:rsidP="00750331">
      <w:pPr>
        <w:tabs>
          <w:tab w:val="left" w:pos="7088"/>
          <w:tab w:val="left" w:pos="8505"/>
        </w:tabs>
        <w:ind w:left="567" w:hanging="567"/>
        <w:rPr>
          <w:rFonts w:ascii="Arial" w:hAnsi="Arial" w:cs="Arial"/>
          <w:sz w:val="22"/>
          <w:szCs w:val="22"/>
        </w:rPr>
      </w:pPr>
    </w:p>
    <w:p w:rsidR="007D54A4" w:rsidRPr="00750331" w:rsidRDefault="007D54A4"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5.</w:t>
      </w:r>
      <w:r w:rsidRPr="00750331">
        <w:rPr>
          <w:rFonts w:ascii="Arial" w:hAnsi="Arial" w:cs="Arial"/>
          <w:sz w:val="22"/>
          <w:szCs w:val="22"/>
        </w:rPr>
        <w:tab/>
        <w:t xml:space="preserve">The statement of financial position covers a </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period</w:t>
      </w:r>
      <w:proofErr w:type="gramEnd"/>
      <w:r w:rsidR="007D54A4" w:rsidRPr="00750331">
        <w:rPr>
          <w:rFonts w:ascii="Arial" w:hAnsi="Arial" w:cs="Arial"/>
          <w:sz w:val="22"/>
          <w:szCs w:val="22"/>
        </w:rPr>
        <w:t xml:space="preserve"> of time.</w:t>
      </w:r>
    </w:p>
    <w:p w:rsidR="007D54A4" w:rsidRPr="00750331" w:rsidRDefault="007D54A4" w:rsidP="00750331">
      <w:pPr>
        <w:tabs>
          <w:tab w:val="left" w:pos="7088"/>
          <w:tab w:val="left" w:pos="8505"/>
        </w:tabs>
        <w:ind w:left="567" w:hanging="567"/>
        <w:rPr>
          <w:rFonts w:ascii="Arial" w:hAnsi="Arial" w:cs="Arial"/>
          <w:sz w:val="22"/>
          <w:szCs w:val="22"/>
        </w:rPr>
      </w:pPr>
    </w:p>
    <w:p w:rsidR="007D54A4" w:rsidRPr="00750331" w:rsidRDefault="007D54A4" w:rsidP="00750331">
      <w:pPr>
        <w:tabs>
          <w:tab w:val="left" w:pos="7088"/>
          <w:tab w:val="left" w:pos="8505"/>
        </w:tabs>
        <w:ind w:left="567" w:hanging="567"/>
        <w:rPr>
          <w:rFonts w:ascii="Arial" w:hAnsi="Arial" w:cs="Arial"/>
          <w:sz w:val="22"/>
          <w:szCs w:val="22"/>
        </w:rPr>
      </w:pPr>
    </w:p>
    <w:p w:rsidR="005611B5" w:rsidRPr="00750331" w:rsidRDefault="007D54A4" w:rsidP="00750331">
      <w:pPr>
        <w:pStyle w:val="Level1"/>
        <w:numPr>
          <w:ilvl w:val="0"/>
          <w:numId w:val="0"/>
        </w:numPr>
        <w:tabs>
          <w:tab w:val="left" w:pos="7088"/>
          <w:tab w:val="left" w:pos="8505"/>
        </w:tabs>
        <w:ind w:left="567" w:hanging="567"/>
        <w:rPr>
          <w:rFonts w:ascii="Arial" w:hAnsi="Arial" w:cs="Arial"/>
          <w:sz w:val="22"/>
          <w:szCs w:val="22"/>
        </w:rPr>
      </w:pPr>
      <w:r w:rsidRPr="00750331">
        <w:rPr>
          <w:rFonts w:ascii="Arial" w:hAnsi="Arial" w:cs="Arial"/>
          <w:sz w:val="22"/>
          <w:szCs w:val="22"/>
        </w:rPr>
        <w:t>6.</w:t>
      </w:r>
      <w:r w:rsidRPr="00750331">
        <w:rPr>
          <w:rFonts w:ascii="Arial" w:hAnsi="Arial" w:cs="Arial"/>
          <w:sz w:val="22"/>
          <w:szCs w:val="22"/>
        </w:rPr>
        <w:tab/>
        <w:t xml:space="preserve">The reporting entity concept requires that </w:t>
      </w:r>
      <w:r w:rsidR="005611B5" w:rsidRPr="00750331">
        <w:rPr>
          <w:rFonts w:ascii="Arial" w:hAnsi="Arial" w:cs="Arial"/>
          <w:sz w:val="22"/>
          <w:szCs w:val="22"/>
        </w:rPr>
        <w:tab/>
        <w:t>True</w:t>
      </w:r>
      <w:r w:rsidR="005611B5" w:rsidRPr="00750331">
        <w:rPr>
          <w:rFonts w:ascii="Arial" w:hAnsi="Arial" w:cs="Arial"/>
          <w:sz w:val="22"/>
          <w:szCs w:val="22"/>
        </w:rPr>
        <w:tab/>
        <w:t>False</w:t>
      </w:r>
    </w:p>
    <w:p w:rsidR="005611B5"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the</w:t>
      </w:r>
      <w:proofErr w:type="gramEnd"/>
      <w:r w:rsidR="007D54A4" w:rsidRPr="00750331">
        <w:rPr>
          <w:rFonts w:ascii="Arial" w:hAnsi="Arial" w:cs="Arial"/>
          <w:sz w:val="22"/>
          <w:szCs w:val="22"/>
        </w:rPr>
        <w:t xml:space="preserve"> activities of the entity be kept separate</w:t>
      </w:r>
    </w:p>
    <w:p w:rsidR="005611B5"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and</w:t>
      </w:r>
      <w:proofErr w:type="gramEnd"/>
      <w:r w:rsidR="007D54A4" w:rsidRPr="00750331">
        <w:rPr>
          <w:rFonts w:ascii="Arial" w:hAnsi="Arial" w:cs="Arial"/>
          <w:sz w:val="22"/>
          <w:szCs w:val="22"/>
        </w:rPr>
        <w:t xml:space="preserve"> distinct from the activities of its owner</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and</w:t>
      </w:r>
      <w:proofErr w:type="gramEnd"/>
      <w:r w:rsidR="007D54A4" w:rsidRPr="00750331">
        <w:rPr>
          <w:rFonts w:ascii="Arial" w:hAnsi="Arial" w:cs="Arial"/>
          <w:sz w:val="22"/>
          <w:szCs w:val="22"/>
        </w:rPr>
        <w:t xml:space="preserve"> all other economic entities.</w:t>
      </w:r>
    </w:p>
    <w:p w:rsidR="007D54A4" w:rsidRPr="00750331" w:rsidRDefault="007D54A4"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5611B5"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7.</w:t>
      </w:r>
      <w:r w:rsidRPr="00750331">
        <w:rPr>
          <w:rFonts w:ascii="Arial" w:hAnsi="Arial" w:cs="Arial"/>
          <w:sz w:val="22"/>
          <w:szCs w:val="22"/>
        </w:rPr>
        <w:tab/>
        <w:t xml:space="preserve">The income statement can be prepared </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monthly</w:t>
      </w:r>
      <w:proofErr w:type="gramEnd"/>
      <w:r w:rsidR="007D54A4" w:rsidRPr="00750331">
        <w:rPr>
          <w:rFonts w:ascii="Arial" w:hAnsi="Arial" w:cs="Arial"/>
          <w:sz w:val="22"/>
          <w:szCs w:val="22"/>
        </w:rPr>
        <w:t>, quarterly, or annually.</w:t>
      </w:r>
    </w:p>
    <w:p w:rsidR="007D54A4" w:rsidRPr="00750331" w:rsidRDefault="007D54A4" w:rsidP="00750331">
      <w:pPr>
        <w:tabs>
          <w:tab w:val="left" w:pos="7088"/>
          <w:tab w:val="left" w:pos="8505"/>
        </w:tabs>
        <w:ind w:left="567" w:hanging="567"/>
        <w:rPr>
          <w:rFonts w:ascii="Arial" w:hAnsi="Arial" w:cs="Arial"/>
          <w:sz w:val="22"/>
          <w:szCs w:val="22"/>
        </w:rPr>
      </w:pPr>
    </w:p>
    <w:p w:rsidR="007D54A4" w:rsidRPr="00750331" w:rsidRDefault="007D54A4"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5611B5"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8.</w:t>
      </w:r>
      <w:r w:rsidRPr="00750331">
        <w:rPr>
          <w:rFonts w:ascii="Arial" w:hAnsi="Arial" w:cs="Arial"/>
          <w:sz w:val="22"/>
          <w:szCs w:val="22"/>
        </w:rPr>
        <w:tab/>
        <w:t xml:space="preserve">The statement of financial position is also </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5611B5"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known</w:t>
      </w:r>
      <w:proofErr w:type="gramEnd"/>
      <w:r w:rsidR="007D54A4" w:rsidRPr="00750331">
        <w:rPr>
          <w:rFonts w:ascii="Arial" w:hAnsi="Arial" w:cs="Arial"/>
          <w:sz w:val="22"/>
          <w:szCs w:val="22"/>
        </w:rPr>
        <w:t xml:space="preserve"> as </w:t>
      </w:r>
      <w:r w:rsidR="003B1209" w:rsidRPr="00750331">
        <w:rPr>
          <w:rFonts w:ascii="Arial" w:hAnsi="Arial" w:cs="Arial"/>
          <w:sz w:val="22"/>
          <w:szCs w:val="22"/>
        </w:rPr>
        <w:t xml:space="preserve">the </w:t>
      </w:r>
      <w:r w:rsidR="007D54A4" w:rsidRPr="00750331">
        <w:rPr>
          <w:rFonts w:ascii="Arial" w:hAnsi="Arial" w:cs="Arial"/>
          <w:sz w:val="22"/>
          <w:szCs w:val="22"/>
        </w:rPr>
        <w:t>balance sheet.</w:t>
      </w:r>
    </w:p>
    <w:p w:rsidR="007D54A4" w:rsidRPr="00750331" w:rsidRDefault="007D54A4" w:rsidP="00750331">
      <w:pPr>
        <w:tabs>
          <w:tab w:val="left" w:pos="7088"/>
          <w:tab w:val="left" w:pos="8505"/>
        </w:tabs>
        <w:ind w:left="567" w:hanging="567"/>
        <w:rPr>
          <w:rFonts w:ascii="Arial" w:hAnsi="Arial" w:cs="Arial"/>
          <w:sz w:val="22"/>
          <w:szCs w:val="22"/>
        </w:rPr>
      </w:pPr>
    </w:p>
    <w:p w:rsidR="007D54A4" w:rsidRPr="00750331" w:rsidRDefault="007D54A4" w:rsidP="00750331">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088"/>
          <w:tab w:val="left" w:pos="7200"/>
          <w:tab w:val="left" w:pos="7488"/>
          <w:tab w:val="left" w:pos="7776"/>
          <w:tab w:val="left" w:pos="8064"/>
          <w:tab w:val="left" w:pos="8352"/>
          <w:tab w:val="left" w:pos="8505"/>
          <w:tab w:val="left" w:pos="8640"/>
          <w:tab w:val="left" w:pos="8928"/>
          <w:tab w:val="left" w:pos="9216"/>
          <w:tab w:val="left" w:pos="9504"/>
          <w:tab w:val="left" w:pos="9792"/>
        </w:tabs>
        <w:ind w:left="567" w:hanging="567"/>
        <w:rPr>
          <w:rFonts w:ascii="Arial" w:hAnsi="Arial" w:cs="Arial"/>
          <w:sz w:val="22"/>
          <w:szCs w:val="22"/>
        </w:rPr>
      </w:pPr>
    </w:p>
    <w:p w:rsidR="007D54A4"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9.</w:t>
      </w:r>
      <w:r w:rsidRPr="00750331">
        <w:rPr>
          <w:rFonts w:ascii="Arial" w:hAnsi="Arial" w:cs="Arial"/>
          <w:sz w:val="22"/>
          <w:szCs w:val="22"/>
        </w:rPr>
        <w:tab/>
        <w:t xml:space="preserve">Liabilities represent the ownership claim on </w:t>
      </w:r>
      <w:r w:rsidR="005611B5" w:rsidRPr="00750331">
        <w:rPr>
          <w:rFonts w:ascii="Arial" w:hAnsi="Arial" w:cs="Arial"/>
          <w:sz w:val="22"/>
          <w:szCs w:val="22"/>
        </w:rPr>
        <w:tab/>
        <w:t>True</w:t>
      </w:r>
      <w:r w:rsidR="005611B5" w:rsidRPr="00750331">
        <w:rPr>
          <w:rFonts w:ascii="Arial" w:hAnsi="Arial" w:cs="Arial"/>
          <w:sz w:val="22"/>
          <w:szCs w:val="22"/>
        </w:rPr>
        <w:tab/>
        <w:t>False</w:t>
      </w:r>
    </w:p>
    <w:p w:rsidR="007D54A4"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Pr="00750331">
        <w:rPr>
          <w:rFonts w:ascii="Arial" w:hAnsi="Arial" w:cs="Arial"/>
          <w:sz w:val="22"/>
          <w:szCs w:val="22"/>
        </w:rPr>
        <w:t>total</w:t>
      </w:r>
      <w:proofErr w:type="gramEnd"/>
      <w:r w:rsidRPr="00750331">
        <w:rPr>
          <w:rFonts w:ascii="Arial" w:hAnsi="Arial" w:cs="Arial"/>
          <w:sz w:val="22"/>
          <w:szCs w:val="22"/>
        </w:rPr>
        <w:t xml:space="preserve"> assets.</w:t>
      </w:r>
    </w:p>
    <w:p w:rsidR="007D54A4" w:rsidRPr="00750331" w:rsidRDefault="007D54A4" w:rsidP="00750331">
      <w:pPr>
        <w:tabs>
          <w:tab w:val="left" w:pos="7088"/>
          <w:tab w:val="left" w:pos="8505"/>
        </w:tabs>
        <w:ind w:left="567" w:hanging="567"/>
        <w:rPr>
          <w:rFonts w:ascii="Arial" w:hAnsi="Arial" w:cs="Arial"/>
          <w:sz w:val="22"/>
          <w:szCs w:val="22"/>
        </w:rPr>
      </w:pPr>
    </w:p>
    <w:p w:rsidR="007D54A4" w:rsidRPr="00750331" w:rsidRDefault="007D54A4" w:rsidP="00750331">
      <w:pPr>
        <w:tabs>
          <w:tab w:val="left" w:pos="7088"/>
          <w:tab w:val="left" w:pos="8505"/>
        </w:tabs>
        <w:ind w:left="567" w:hanging="567"/>
        <w:rPr>
          <w:rFonts w:ascii="Arial" w:hAnsi="Arial" w:cs="Arial"/>
          <w:sz w:val="22"/>
          <w:szCs w:val="22"/>
        </w:rPr>
      </w:pPr>
    </w:p>
    <w:p w:rsidR="002133AD" w:rsidRPr="00750331" w:rsidRDefault="007D54A4"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10.</w:t>
      </w:r>
      <w:r w:rsidRPr="00750331">
        <w:rPr>
          <w:rFonts w:ascii="Arial" w:hAnsi="Arial" w:cs="Arial"/>
          <w:sz w:val="22"/>
          <w:szCs w:val="22"/>
        </w:rPr>
        <w:tab/>
        <w:t xml:space="preserve">A sale of a delivery truck previously used in </w:t>
      </w:r>
      <w:r w:rsidR="002133AD" w:rsidRPr="00750331">
        <w:rPr>
          <w:rFonts w:ascii="Arial" w:hAnsi="Arial" w:cs="Arial"/>
          <w:sz w:val="22"/>
          <w:szCs w:val="22"/>
        </w:rPr>
        <w:tab/>
        <w:t>True</w:t>
      </w:r>
      <w:r w:rsidR="002133AD" w:rsidRPr="00750331">
        <w:rPr>
          <w:rFonts w:ascii="Arial" w:hAnsi="Arial" w:cs="Arial"/>
          <w:sz w:val="22"/>
          <w:szCs w:val="22"/>
        </w:rPr>
        <w:tab/>
        <w:t>False</w:t>
      </w:r>
    </w:p>
    <w:p w:rsidR="002133AD" w:rsidRPr="00750331" w:rsidRDefault="002133AD"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the</w:t>
      </w:r>
      <w:proofErr w:type="gramEnd"/>
      <w:r w:rsidR="007D54A4" w:rsidRPr="00750331">
        <w:rPr>
          <w:rFonts w:ascii="Arial" w:hAnsi="Arial" w:cs="Arial"/>
          <w:sz w:val="22"/>
          <w:szCs w:val="22"/>
        </w:rPr>
        <w:t xml:space="preserve"> company’s operations is an example of</w:t>
      </w:r>
    </w:p>
    <w:p w:rsidR="007D54A4" w:rsidRPr="00750331" w:rsidRDefault="002133AD" w:rsidP="00750331">
      <w:pPr>
        <w:tabs>
          <w:tab w:val="left" w:pos="7088"/>
          <w:tab w:val="left" w:pos="8505"/>
        </w:tabs>
        <w:ind w:left="567" w:hanging="567"/>
        <w:rPr>
          <w:rFonts w:ascii="Arial" w:hAnsi="Arial" w:cs="Arial"/>
          <w:sz w:val="22"/>
          <w:szCs w:val="22"/>
        </w:rPr>
      </w:pPr>
      <w:r w:rsidRPr="00750331">
        <w:rPr>
          <w:rFonts w:ascii="Arial" w:hAnsi="Arial" w:cs="Arial"/>
          <w:sz w:val="22"/>
          <w:szCs w:val="22"/>
        </w:rPr>
        <w:tab/>
      </w:r>
      <w:proofErr w:type="gramStart"/>
      <w:r w:rsidR="007D54A4" w:rsidRPr="00750331">
        <w:rPr>
          <w:rFonts w:ascii="Arial" w:hAnsi="Arial" w:cs="Arial"/>
          <w:sz w:val="22"/>
          <w:szCs w:val="22"/>
        </w:rPr>
        <w:t>an</w:t>
      </w:r>
      <w:proofErr w:type="gramEnd"/>
      <w:r w:rsidR="007D54A4" w:rsidRPr="00750331">
        <w:rPr>
          <w:rFonts w:ascii="Arial" w:hAnsi="Arial" w:cs="Arial"/>
          <w:sz w:val="22"/>
          <w:szCs w:val="22"/>
        </w:rPr>
        <w:t xml:space="preserve"> operating activity.</w:t>
      </w:r>
    </w:p>
    <w:p w:rsidR="007D54A4" w:rsidRPr="006F5EA3" w:rsidRDefault="007D54A4" w:rsidP="00750331">
      <w:pPr>
        <w:tabs>
          <w:tab w:val="left" w:pos="7088"/>
          <w:tab w:val="left" w:pos="8505"/>
        </w:tabs>
        <w:ind w:left="567" w:hanging="567"/>
        <w:rPr>
          <w:rFonts w:ascii="Arial" w:hAnsi="Arial" w:cs="Arial"/>
        </w:rPr>
      </w:pPr>
    </w:p>
    <w:p w:rsidR="00D56944" w:rsidRPr="006F5EA3" w:rsidRDefault="00D56944" w:rsidP="006F5EA3">
      <w:pPr>
        <w:tabs>
          <w:tab w:val="left" w:pos="720"/>
        </w:tabs>
        <w:ind w:left="720" w:hanging="720"/>
        <w:rPr>
          <w:rFonts w:ascii="Arial" w:hAnsi="Arial" w:cs="Arial"/>
        </w:rPr>
      </w:pPr>
    </w:p>
    <w:p w:rsidR="00456019" w:rsidRPr="006F5EA3" w:rsidRDefault="00456019" w:rsidP="006F5EA3">
      <w:pPr>
        <w:tabs>
          <w:tab w:val="left" w:pos="720"/>
        </w:tabs>
        <w:rPr>
          <w:rFonts w:ascii="Arial" w:hAnsi="Arial" w:cs="Arial"/>
          <w:b/>
          <w:sz w:val="28"/>
        </w:rPr>
      </w:pPr>
      <w:r w:rsidRPr="006F5EA3">
        <w:rPr>
          <w:rFonts w:ascii="Arial" w:hAnsi="Arial" w:cs="Arial"/>
          <w:b/>
          <w:sz w:val="28"/>
        </w:rPr>
        <w:lastRenderedPageBreak/>
        <w:t>Multiple Choice</w:t>
      </w:r>
    </w:p>
    <w:p w:rsidR="00456019" w:rsidRPr="006F5EA3"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6F5EA3" w:rsidRPr="00750331" w:rsidRDefault="006F5EA3"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A2E96" w:rsidRPr="00750331" w:rsidRDefault="006F5EA3" w:rsidP="00750331">
      <w:pPr>
        <w:ind w:left="567" w:hanging="567"/>
        <w:rPr>
          <w:rFonts w:ascii="Arial" w:hAnsi="Arial" w:cs="Arial"/>
          <w:sz w:val="22"/>
          <w:szCs w:val="22"/>
        </w:rPr>
      </w:pPr>
      <w:r w:rsidRPr="00750331">
        <w:rPr>
          <w:rFonts w:ascii="Arial" w:hAnsi="Arial" w:cs="Arial"/>
          <w:sz w:val="22"/>
          <w:szCs w:val="22"/>
        </w:rPr>
        <w:t>1</w:t>
      </w:r>
      <w:r w:rsidR="004A2E96" w:rsidRPr="00750331">
        <w:rPr>
          <w:rFonts w:ascii="Arial" w:hAnsi="Arial" w:cs="Arial"/>
          <w:sz w:val="22"/>
          <w:szCs w:val="22"/>
        </w:rPr>
        <w:t>1.</w:t>
      </w:r>
      <w:r w:rsidR="004A2E96" w:rsidRPr="00750331">
        <w:rPr>
          <w:rFonts w:ascii="Arial" w:hAnsi="Arial" w:cs="Arial"/>
          <w:sz w:val="22"/>
          <w:szCs w:val="22"/>
        </w:rPr>
        <w:tab/>
        <w:t xml:space="preserve">Which one of the following groups uses accounting information to determine whether the company’s </w:t>
      </w:r>
      <w:r w:rsidR="00324774" w:rsidRPr="00750331">
        <w:rPr>
          <w:rFonts w:ascii="Arial" w:hAnsi="Arial" w:cs="Arial"/>
          <w:sz w:val="22"/>
          <w:szCs w:val="22"/>
        </w:rPr>
        <w:t xml:space="preserve">net </w:t>
      </w:r>
      <w:r w:rsidR="00F16C76" w:rsidRPr="00750331">
        <w:rPr>
          <w:rFonts w:ascii="Arial" w:hAnsi="Arial" w:cs="Arial"/>
          <w:sz w:val="22"/>
          <w:szCs w:val="22"/>
        </w:rPr>
        <w:t xml:space="preserve">income </w:t>
      </w:r>
      <w:r w:rsidR="004A2E96" w:rsidRPr="00750331">
        <w:rPr>
          <w:rFonts w:ascii="Arial" w:hAnsi="Arial" w:cs="Arial"/>
          <w:sz w:val="22"/>
          <w:szCs w:val="22"/>
        </w:rPr>
        <w:t>will result in a share price increase?</w:t>
      </w:r>
    </w:p>
    <w:p w:rsidR="004A2E96" w:rsidRPr="00750331" w:rsidRDefault="006F5EA3" w:rsidP="00750331">
      <w:pPr>
        <w:ind w:left="851" w:hanging="284"/>
        <w:rPr>
          <w:rFonts w:ascii="Arial" w:hAnsi="Arial" w:cs="Arial"/>
          <w:sz w:val="22"/>
          <w:szCs w:val="22"/>
        </w:rPr>
      </w:pPr>
      <w:proofErr w:type="gramStart"/>
      <w:r w:rsidRPr="00750331">
        <w:rPr>
          <w:rFonts w:ascii="Arial" w:hAnsi="Arial" w:cs="Arial"/>
          <w:sz w:val="22"/>
          <w:szCs w:val="22"/>
        </w:rPr>
        <w:t>a</w:t>
      </w:r>
      <w:proofErr w:type="gramEnd"/>
      <w:r w:rsidRPr="00750331">
        <w:rPr>
          <w:rFonts w:ascii="Arial" w:hAnsi="Arial" w:cs="Arial"/>
          <w:sz w:val="22"/>
          <w:szCs w:val="22"/>
        </w:rPr>
        <w:t>.</w:t>
      </w:r>
      <w:r w:rsidRPr="00750331">
        <w:rPr>
          <w:rFonts w:ascii="Arial" w:hAnsi="Arial" w:cs="Arial"/>
          <w:sz w:val="22"/>
          <w:szCs w:val="22"/>
        </w:rPr>
        <w:tab/>
        <w:t>investors</w:t>
      </w:r>
    </w:p>
    <w:p w:rsidR="004A2E96" w:rsidRPr="00750331" w:rsidRDefault="006F5EA3" w:rsidP="00750331">
      <w:pPr>
        <w:ind w:left="851" w:hanging="284"/>
        <w:rPr>
          <w:rFonts w:ascii="Arial" w:hAnsi="Arial" w:cs="Arial"/>
          <w:sz w:val="22"/>
          <w:szCs w:val="22"/>
        </w:rPr>
      </w:pPr>
      <w:proofErr w:type="gramStart"/>
      <w:r w:rsidRPr="00750331">
        <w:rPr>
          <w:rFonts w:ascii="Arial" w:hAnsi="Arial" w:cs="Arial"/>
          <w:sz w:val="22"/>
          <w:szCs w:val="22"/>
        </w:rPr>
        <w:t>b</w:t>
      </w:r>
      <w:proofErr w:type="gramEnd"/>
      <w:r w:rsidRPr="00750331">
        <w:rPr>
          <w:rFonts w:ascii="Arial" w:hAnsi="Arial" w:cs="Arial"/>
          <w:sz w:val="22"/>
          <w:szCs w:val="22"/>
        </w:rPr>
        <w:t>.</w:t>
      </w:r>
      <w:r w:rsidRPr="00750331">
        <w:rPr>
          <w:rFonts w:ascii="Arial" w:hAnsi="Arial" w:cs="Arial"/>
          <w:sz w:val="22"/>
          <w:szCs w:val="22"/>
        </w:rPr>
        <w:tab/>
        <w:t>auditors</w:t>
      </w:r>
    </w:p>
    <w:p w:rsidR="004A2E96" w:rsidRPr="00750331" w:rsidRDefault="006F5EA3" w:rsidP="00750331">
      <w:pPr>
        <w:ind w:left="851" w:hanging="284"/>
        <w:rPr>
          <w:rFonts w:ascii="Arial" w:hAnsi="Arial" w:cs="Arial"/>
          <w:sz w:val="22"/>
          <w:szCs w:val="22"/>
        </w:rPr>
      </w:pPr>
      <w:proofErr w:type="gramStart"/>
      <w:r w:rsidRPr="00750331">
        <w:rPr>
          <w:rFonts w:ascii="Arial" w:hAnsi="Arial" w:cs="Arial"/>
          <w:sz w:val="22"/>
          <w:szCs w:val="22"/>
        </w:rPr>
        <w:t>c</w:t>
      </w:r>
      <w:proofErr w:type="gramEnd"/>
      <w:r w:rsidRPr="00750331">
        <w:rPr>
          <w:rFonts w:ascii="Arial" w:hAnsi="Arial" w:cs="Arial"/>
          <w:sz w:val="22"/>
          <w:szCs w:val="22"/>
        </w:rPr>
        <w:t>.</w:t>
      </w:r>
      <w:r w:rsidRPr="00750331">
        <w:rPr>
          <w:rFonts w:ascii="Arial" w:hAnsi="Arial" w:cs="Arial"/>
          <w:sz w:val="22"/>
          <w:szCs w:val="22"/>
        </w:rPr>
        <w:tab/>
        <w:t>creditors</w:t>
      </w:r>
    </w:p>
    <w:p w:rsidR="00456019" w:rsidRPr="00750331" w:rsidRDefault="006F5EA3" w:rsidP="00750331">
      <w:pPr>
        <w:ind w:left="851" w:hanging="284"/>
        <w:rPr>
          <w:rFonts w:ascii="Arial" w:hAnsi="Arial" w:cs="Arial"/>
          <w:sz w:val="22"/>
          <w:szCs w:val="22"/>
        </w:rPr>
      </w:pPr>
      <w:proofErr w:type="gramStart"/>
      <w:r w:rsidRPr="00750331">
        <w:rPr>
          <w:rFonts w:ascii="Arial" w:hAnsi="Arial" w:cs="Arial"/>
          <w:sz w:val="22"/>
          <w:szCs w:val="22"/>
        </w:rPr>
        <w:t>d</w:t>
      </w:r>
      <w:proofErr w:type="gramEnd"/>
      <w:r w:rsidRPr="00750331">
        <w:rPr>
          <w:rFonts w:ascii="Arial" w:hAnsi="Arial" w:cs="Arial"/>
          <w:sz w:val="22"/>
          <w:szCs w:val="22"/>
        </w:rPr>
        <w:t>.</w:t>
      </w:r>
      <w:r w:rsidRPr="00750331">
        <w:rPr>
          <w:rFonts w:ascii="Arial" w:hAnsi="Arial" w:cs="Arial"/>
          <w:sz w:val="22"/>
          <w:szCs w:val="22"/>
        </w:rPr>
        <w:tab/>
        <w:t xml:space="preserve">production </w:t>
      </w:r>
      <w:r w:rsidR="004A2E96" w:rsidRPr="00750331">
        <w:rPr>
          <w:rFonts w:ascii="Arial" w:hAnsi="Arial" w:cs="Arial"/>
          <w:sz w:val="22"/>
          <w:szCs w:val="22"/>
        </w:rPr>
        <w:t>managers</w:t>
      </w:r>
    </w:p>
    <w:p w:rsidR="00F16C76" w:rsidRPr="00750331" w:rsidRDefault="00F16C76" w:rsidP="00750331">
      <w:pPr>
        <w:ind w:left="567" w:hanging="567"/>
        <w:rPr>
          <w:rFonts w:ascii="Arial" w:hAnsi="Arial" w:cs="Arial"/>
          <w:sz w:val="22"/>
          <w:szCs w:val="22"/>
        </w:rPr>
      </w:pPr>
      <w:r w:rsidRPr="00750331">
        <w:rPr>
          <w:rFonts w:ascii="Arial" w:hAnsi="Arial" w:cs="Arial"/>
          <w:sz w:val="22"/>
          <w:szCs w:val="22"/>
        </w:rPr>
        <w:tab/>
      </w:r>
      <w:proofErr w:type="gramStart"/>
      <w:r w:rsidRPr="00750331">
        <w:rPr>
          <w:rFonts w:ascii="Arial" w:hAnsi="Arial" w:cs="Arial"/>
          <w:sz w:val="22"/>
          <w:szCs w:val="22"/>
        </w:rPr>
        <w:t>e</w:t>
      </w:r>
      <w:proofErr w:type="gramEnd"/>
      <w:r w:rsidRPr="00750331">
        <w:rPr>
          <w:rFonts w:ascii="Arial" w:hAnsi="Arial" w:cs="Arial"/>
          <w:sz w:val="22"/>
          <w:szCs w:val="22"/>
        </w:rPr>
        <w:t>. none of the above</w:t>
      </w:r>
    </w:p>
    <w:p w:rsidR="004A2E96" w:rsidRPr="00750331" w:rsidRDefault="004A2E96" w:rsidP="00750331">
      <w:pPr>
        <w:ind w:left="567" w:hanging="567"/>
        <w:rPr>
          <w:rFonts w:ascii="Arial" w:hAnsi="Arial" w:cs="Arial"/>
          <w:color w:val="000000"/>
          <w:sz w:val="22"/>
          <w:szCs w:val="22"/>
        </w:rPr>
      </w:pPr>
    </w:p>
    <w:p w:rsidR="006F5EA3" w:rsidRPr="00750331" w:rsidRDefault="006F5EA3" w:rsidP="00750331">
      <w:pPr>
        <w:ind w:left="567" w:hanging="567"/>
        <w:rPr>
          <w:rFonts w:ascii="Arial" w:hAnsi="Arial" w:cs="Arial"/>
          <w:color w:val="000000"/>
          <w:sz w:val="22"/>
          <w:szCs w:val="22"/>
        </w:rPr>
      </w:pPr>
    </w:p>
    <w:p w:rsidR="004A2E96" w:rsidRPr="00750331" w:rsidRDefault="006F5EA3" w:rsidP="00750331">
      <w:pPr>
        <w:ind w:left="567" w:hanging="567"/>
        <w:rPr>
          <w:rFonts w:ascii="Arial" w:hAnsi="Arial" w:cs="Arial"/>
          <w:color w:val="000000"/>
          <w:sz w:val="22"/>
          <w:szCs w:val="22"/>
        </w:rPr>
      </w:pPr>
      <w:r w:rsidRPr="00750331">
        <w:rPr>
          <w:rFonts w:ascii="Arial" w:hAnsi="Arial" w:cs="Arial"/>
          <w:color w:val="000000"/>
          <w:sz w:val="22"/>
          <w:szCs w:val="22"/>
        </w:rPr>
        <w:t>1</w:t>
      </w:r>
      <w:r w:rsidR="004A2E96" w:rsidRPr="00750331">
        <w:rPr>
          <w:rFonts w:ascii="Arial" w:hAnsi="Arial" w:cs="Arial"/>
          <w:color w:val="000000"/>
          <w:sz w:val="22"/>
          <w:szCs w:val="22"/>
        </w:rPr>
        <w:t xml:space="preserve">2. </w:t>
      </w:r>
      <w:r w:rsidR="004A2E96" w:rsidRPr="00750331">
        <w:rPr>
          <w:rFonts w:ascii="Arial" w:hAnsi="Arial" w:cs="Arial"/>
          <w:color w:val="000000"/>
          <w:sz w:val="22"/>
          <w:szCs w:val="22"/>
        </w:rPr>
        <w:tab/>
        <w:t xml:space="preserve">A company’s earning of revenues is an example of </w:t>
      </w:r>
      <w:proofErr w:type="gramStart"/>
      <w:r w:rsidR="004A2E96" w:rsidRPr="00750331">
        <w:rPr>
          <w:rFonts w:ascii="Arial" w:hAnsi="Arial" w:cs="Arial"/>
          <w:color w:val="000000"/>
          <w:sz w:val="22"/>
          <w:szCs w:val="22"/>
        </w:rPr>
        <w:t>a(</w:t>
      </w:r>
      <w:proofErr w:type="gramEnd"/>
      <w:r w:rsidR="004A2E96" w:rsidRPr="00750331">
        <w:rPr>
          <w:rFonts w:ascii="Arial" w:hAnsi="Arial" w:cs="Arial"/>
          <w:color w:val="000000"/>
          <w:sz w:val="22"/>
          <w:szCs w:val="22"/>
        </w:rPr>
        <w:t>n)</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a</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operating activity.</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b</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investing activity.</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c</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financing activity.</w:t>
      </w:r>
    </w:p>
    <w:p w:rsidR="00456019"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d</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statement of financial position activity.</w:t>
      </w:r>
    </w:p>
    <w:p w:rsidR="004A2E96" w:rsidRPr="00750331" w:rsidRDefault="004A2E96" w:rsidP="00750331">
      <w:pPr>
        <w:ind w:left="567" w:hanging="567"/>
        <w:rPr>
          <w:rFonts w:ascii="Arial" w:hAnsi="Arial" w:cs="Arial"/>
          <w:color w:val="000000"/>
          <w:sz w:val="22"/>
          <w:szCs w:val="22"/>
        </w:rPr>
      </w:pPr>
    </w:p>
    <w:p w:rsidR="006F5EA3" w:rsidRPr="00750331" w:rsidRDefault="006F5EA3" w:rsidP="00750331">
      <w:pPr>
        <w:ind w:left="567" w:hanging="567"/>
        <w:rPr>
          <w:rFonts w:ascii="Arial" w:hAnsi="Arial" w:cs="Arial"/>
          <w:color w:val="000000"/>
          <w:sz w:val="22"/>
          <w:szCs w:val="22"/>
        </w:rPr>
      </w:pPr>
    </w:p>
    <w:p w:rsidR="004A2E96" w:rsidRPr="00750331" w:rsidRDefault="006F5EA3" w:rsidP="00750331">
      <w:pPr>
        <w:ind w:left="567" w:hanging="567"/>
        <w:rPr>
          <w:rFonts w:ascii="Arial" w:hAnsi="Arial" w:cs="Arial"/>
          <w:color w:val="000000"/>
          <w:sz w:val="22"/>
          <w:szCs w:val="22"/>
        </w:rPr>
      </w:pPr>
      <w:r w:rsidRPr="00750331">
        <w:rPr>
          <w:rFonts w:ascii="Arial" w:hAnsi="Arial" w:cs="Arial"/>
          <w:color w:val="000000"/>
          <w:sz w:val="22"/>
          <w:szCs w:val="22"/>
        </w:rPr>
        <w:t>1</w:t>
      </w:r>
      <w:r w:rsidR="004A2E96" w:rsidRPr="00750331">
        <w:rPr>
          <w:rFonts w:ascii="Arial" w:hAnsi="Arial" w:cs="Arial"/>
          <w:color w:val="000000"/>
          <w:sz w:val="22"/>
          <w:szCs w:val="22"/>
        </w:rPr>
        <w:t xml:space="preserve">3. </w:t>
      </w:r>
      <w:r w:rsidR="004A2E96" w:rsidRPr="00750331">
        <w:rPr>
          <w:rFonts w:ascii="Arial" w:hAnsi="Arial" w:cs="Arial"/>
          <w:color w:val="000000"/>
          <w:sz w:val="22"/>
          <w:szCs w:val="22"/>
        </w:rPr>
        <w:tab/>
        <w:t>A business organized as a corporation</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a</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is not a separate legal entity in most provinces.</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b</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requires that shareholders be personally liable for the debts of the business.</w:t>
      </w:r>
    </w:p>
    <w:p w:rsidR="004A2E96"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c</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is not owned by its shareholders.</w:t>
      </w:r>
    </w:p>
    <w:p w:rsidR="00456019" w:rsidRPr="00750331" w:rsidRDefault="006F5EA3"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d</w:t>
      </w:r>
      <w:proofErr w:type="gramEnd"/>
      <w:r w:rsidRPr="00750331">
        <w:rPr>
          <w:rFonts w:ascii="Arial" w:hAnsi="Arial" w:cs="Arial"/>
          <w:color w:val="000000"/>
          <w:sz w:val="22"/>
          <w:szCs w:val="22"/>
        </w:rPr>
        <w:t>.</w:t>
      </w:r>
      <w:r w:rsidRPr="00750331">
        <w:rPr>
          <w:rFonts w:ascii="Arial" w:hAnsi="Arial" w:cs="Arial"/>
          <w:color w:val="000000"/>
          <w:sz w:val="22"/>
          <w:szCs w:val="22"/>
        </w:rPr>
        <w:tab/>
      </w:r>
      <w:r w:rsidR="004A2E96" w:rsidRPr="00750331">
        <w:rPr>
          <w:rFonts w:ascii="Arial" w:hAnsi="Arial" w:cs="Arial"/>
          <w:color w:val="000000"/>
          <w:sz w:val="22"/>
          <w:szCs w:val="22"/>
        </w:rPr>
        <w:t>has an indefinite life.</w:t>
      </w:r>
    </w:p>
    <w:p w:rsidR="00F16C76" w:rsidRPr="00750331" w:rsidRDefault="00F16C76" w:rsidP="00750331">
      <w:pPr>
        <w:ind w:left="851" w:hanging="284"/>
        <w:rPr>
          <w:rFonts w:ascii="Arial" w:hAnsi="Arial" w:cs="Arial"/>
          <w:color w:val="000000"/>
          <w:sz w:val="22"/>
          <w:szCs w:val="22"/>
        </w:rPr>
      </w:pPr>
      <w:proofErr w:type="gramStart"/>
      <w:r w:rsidRPr="00750331">
        <w:rPr>
          <w:rFonts w:ascii="Arial" w:hAnsi="Arial" w:cs="Arial"/>
          <w:color w:val="000000"/>
          <w:sz w:val="22"/>
          <w:szCs w:val="22"/>
        </w:rPr>
        <w:t>e</w:t>
      </w:r>
      <w:proofErr w:type="gramEnd"/>
      <w:r w:rsidRPr="00750331">
        <w:rPr>
          <w:rFonts w:ascii="Arial" w:hAnsi="Arial" w:cs="Arial"/>
          <w:color w:val="000000"/>
          <w:sz w:val="22"/>
          <w:szCs w:val="22"/>
        </w:rPr>
        <w:t xml:space="preserve">. </w:t>
      </w:r>
      <w:r w:rsidR="00750331">
        <w:rPr>
          <w:rFonts w:ascii="Arial" w:hAnsi="Arial" w:cs="Arial"/>
          <w:color w:val="000000"/>
          <w:sz w:val="22"/>
          <w:szCs w:val="22"/>
        </w:rPr>
        <w:tab/>
      </w:r>
      <w:r w:rsidRPr="00750331">
        <w:rPr>
          <w:rFonts w:ascii="Arial" w:hAnsi="Arial" w:cs="Arial"/>
          <w:color w:val="000000"/>
          <w:sz w:val="22"/>
          <w:szCs w:val="22"/>
        </w:rPr>
        <w:t>all of the above</w:t>
      </w:r>
    </w:p>
    <w:p w:rsidR="004A2E96" w:rsidRPr="00750331" w:rsidRDefault="004A2E96" w:rsidP="00750331">
      <w:pPr>
        <w:ind w:left="567" w:hanging="567"/>
        <w:rPr>
          <w:rFonts w:ascii="Arial" w:hAnsi="Arial" w:cs="Arial"/>
          <w:sz w:val="22"/>
          <w:szCs w:val="22"/>
        </w:rPr>
      </w:pPr>
    </w:p>
    <w:p w:rsidR="006F5EA3" w:rsidRPr="00750331" w:rsidRDefault="006F5EA3" w:rsidP="00750331">
      <w:pPr>
        <w:ind w:left="567" w:hanging="567"/>
        <w:rPr>
          <w:rFonts w:ascii="Arial" w:hAnsi="Arial" w:cs="Arial"/>
          <w:sz w:val="22"/>
          <w:szCs w:val="22"/>
        </w:rPr>
      </w:pPr>
    </w:p>
    <w:p w:rsidR="004A2E96" w:rsidRPr="00750331" w:rsidRDefault="006F5EA3" w:rsidP="00750331">
      <w:pPr>
        <w:ind w:left="567" w:hanging="567"/>
        <w:rPr>
          <w:rFonts w:ascii="Arial" w:hAnsi="Arial" w:cs="Arial"/>
          <w:sz w:val="22"/>
          <w:szCs w:val="22"/>
        </w:rPr>
      </w:pPr>
      <w:r w:rsidRPr="00750331">
        <w:rPr>
          <w:rFonts w:ascii="Arial" w:hAnsi="Arial" w:cs="Arial"/>
          <w:sz w:val="22"/>
          <w:szCs w:val="22"/>
        </w:rPr>
        <w:t>1</w:t>
      </w:r>
      <w:r w:rsidR="004A2E96" w:rsidRPr="00750331">
        <w:rPr>
          <w:rFonts w:ascii="Arial" w:hAnsi="Arial" w:cs="Arial"/>
          <w:sz w:val="22"/>
          <w:szCs w:val="22"/>
        </w:rPr>
        <w:t xml:space="preserve">4. </w:t>
      </w:r>
      <w:r w:rsidR="00E7534F">
        <w:rPr>
          <w:rFonts w:ascii="Arial" w:hAnsi="Arial" w:cs="Arial"/>
          <w:sz w:val="22"/>
          <w:szCs w:val="22"/>
        </w:rPr>
        <w:tab/>
      </w:r>
      <w:r w:rsidR="004A2E96" w:rsidRPr="00750331">
        <w:rPr>
          <w:rFonts w:ascii="Arial" w:hAnsi="Arial" w:cs="Arial"/>
          <w:sz w:val="22"/>
          <w:szCs w:val="22"/>
        </w:rPr>
        <w:t>Which of the following accounts would be found on an income statement?</w:t>
      </w:r>
    </w:p>
    <w:p w:rsidR="004A2E96" w:rsidRPr="00750331" w:rsidRDefault="006F5EA3" w:rsidP="00750331">
      <w:pPr>
        <w:ind w:left="851" w:hanging="284"/>
        <w:rPr>
          <w:rFonts w:ascii="Arial" w:hAnsi="Arial" w:cs="Arial"/>
          <w:sz w:val="22"/>
          <w:szCs w:val="22"/>
        </w:rPr>
      </w:pPr>
      <w:r w:rsidRPr="00750331">
        <w:rPr>
          <w:rFonts w:ascii="Arial" w:hAnsi="Arial" w:cs="Arial"/>
          <w:sz w:val="22"/>
          <w:szCs w:val="22"/>
        </w:rPr>
        <w:t>a.</w:t>
      </w:r>
      <w:r w:rsidRPr="00750331">
        <w:rPr>
          <w:rFonts w:ascii="Arial" w:hAnsi="Arial" w:cs="Arial"/>
          <w:sz w:val="22"/>
          <w:szCs w:val="22"/>
        </w:rPr>
        <w:tab/>
      </w:r>
      <w:r w:rsidR="00103C82" w:rsidRPr="00750331">
        <w:rPr>
          <w:rFonts w:ascii="Arial" w:hAnsi="Arial" w:cs="Arial"/>
          <w:sz w:val="22"/>
          <w:szCs w:val="22"/>
        </w:rPr>
        <w:t>Sales</w:t>
      </w:r>
      <w:r w:rsidR="004A2E96" w:rsidRPr="00750331">
        <w:rPr>
          <w:rFonts w:ascii="Arial" w:hAnsi="Arial" w:cs="Arial"/>
          <w:sz w:val="22"/>
          <w:szCs w:val="22"/>
        </w:rPr>
        <w:t xml:space="preserve">, </w:t>
      </w:r>
      <w:r w:rsidR="00750331" w:rsidRPr="00750331">
        <w:rPr>
          <w:rFonts w:ascii="Arial" w:hAnsi="Arial" w:cs="Arial"/>
          <w:sz w:val="22"/>
          <w:szCs w:val="22"/>
        </w:rPr>
        <w:t>Salary E</w:t>
      </w:r>
      <w:r w:rsidR="004A2E96" w:rsidRPr="00750331">
        <w:rPr>
          <w:rFonts w:ascii="Arial" w:hAnsi="Arial" w:cs="Arial"/>
          <w:sz w:val="22"/>
          <w:szCs w:val="22"/>
        </w:rPr>
        <w:t xml:space="preserve">xpense, and </w:t>
      </w:r>
      <w:r w:rsidR="00750331" w:rsidRPr="00750331">
        <w:rPr>
          <w:rFonts w:ascii="Arial" w:hAnsi="Arial" w:cs="Arial"/>
          <w:sz w:val="22"/>
          <w:szCs w:val="22"/>
        </w:rPr>
        <w:t>Dividends D</w:t>
      </w:r>
      <w:r w:rsidR="00324774" w:rsidRPr="00750331">
        <w:rPr>
          <w:rFonts w:ascii="Arial" w:hAnsi="Arial" w:cs="Arial"/>
          <w:sz w:val="22"/>
          <w:szCs w:val="22"/>
        </w:rPr>
        <w:t>eclared</w:t>
      </w:r>
    </w:p>
    <w:p w:rsidR="004A2E96" w:rsidRPr="00750331" w:rsidRDefault="006F5EA3" w:rsidP="00750331">
      <w:pPr>
        <w:ind w:left="851" w:hanging="284"/>
        <w:rPr>
          <w:rFonts w:ascii="Arial" w:hAnsi="Arial" w:cs="Arial"/>
          <w:sz w:val="22"/>
          <w:szCs w:val="22"/>
        </w:rPr>
      </w:pPr>
      <w:r w:rsidRPr="00750331">
        <w:rPr>
          <w:rFonts w:ascii="Arial" w:hAnsi="Arial" w:cs="Arial"/>
          <w:sz w:val="22"/>
          <w:szCs w:val="22"/>
        </w:rPr>
        <w:t>b.</w:t>
      </w:r>
      <w:r w:rsidRPr="00750331">
        <w:rPr>
          <w:rFonts w:ascii="Arial" w:hAnsi="Arial" w:cs="Arial"/>
          <w:sz w:val="22"/>
          <w:szCs w:val="22"/>
        </w:rPr>
        <w:tab/>
      </w:r>
      <w:r w:rsidR="00103C82" w:rsidRPr="00750331">
        <w:rPr>
          <w:rFonts w:ascii="Arial" w:hAnsi="Arial" w:cs="Arial"/>
          <w:sz w:val="22"/>
          <w:szCs w:val="22"/>
        </w:rPr>
        <w:t xml:space="preserve">Service </w:t>
      </w:r>
      <w:r w:rsidR="00750331" w:rsidRPr="00750331">
        <w:rPr>
          <w:rFonts w:ascii="Arial" w:hAnsi="Arial" w:cs="Arial"/>
          <w:sz w:val="22"/>
          <w:szCs w:val="22"/>
        </w:rPr>
        <w:t>Re</w:t>
      </w:r>
      <w:r w:rsidR="00103C82" w:rsidRPr="00750331">
        <w:rPr>
          <w:rFonts w:ascii="Arial" w:hAnsi="Arial" w:cs="Arial"/>
          <w:sz w:val="22"/>
          <w:szCs w:val="22"/>
        </w:rPr>
        <w:t xml:space="preserve">venue </w:t>
      </w:r>
      <w:r w:rsidR="004A2E96" w:rsidRPr="00750331">
        <w:rPr>
          <w:rFonts w:ascii="Arial" w:hAnsi="Arial" w:cs="Arial"/>
          <w:sz w:val="22"/>
          <w:szCs w:val="22"/>
        </w:rPr>
        <w:t xml:space="preserve">and </w:t>
      </w:r>
      <w:r w:rsidR="00750331" w:rsidRPr="00750331">
        <w:rPr>
          <w:rFonts w:ascii="Arial" w:hAnsi="Arial" w:cs="Arial"/>
          <w:sz w:val="22"/>
          <w:szCs w:val="22"/>
        </w:rPr>
        <w:t>Salary E</w:t>
      </w:r>
      <w:r w:rsidR="004A2E96" w:rsidRPr="00750331">
        <w:rPr>
          <w:rFonts w:ascii="Arial" w:hAnsi="Arial" w:cs="Arial"/>
          <w:sz w:val="22"/>
          <w:szCs w:val="22"/>
        </w:rPr>
        <w:t>xpense</w:t>
      </w:r>
    </w:p>
    <w:p w:rsidR="004A2E96" w:rsidRPr="00750331" w:rsidRDefault="006F5EA3" w:rsidP="00750331">
      <w:pPr>
        <w:ind w:left="851" w:hanging="284"/>
        <w:rPr>
          <w:rFonts w:ascii="Arial" w:hAnsi="Arial" w:cs="Arial"/>
          <w:sz w:val="22"/>
          <w:szCs w:val="22"/>
        </w:rPr>
      </w:pPr>
      <w:r w:rsidRPr="00750331">
        <w:rPr>
          <w:rFonts w:ascii="Arial" w:hAnsi="Arial" w:cs="Arial"/>
          <w:sz w:val="22"/>
          <w:szCs w:val="22"/>
        </w:rPr>
        <w:t>c.</w:t>
      </w:r>
      <w:r w:rsidRPr="00750331">
        <w:rPr>
          <w:rFonts w:ascii="Arial" w:hAnsi="Arial" w:cs="Arial"/>
          <w:sz w:val="22"/>
          <w:szCs w:val="22"/>
        </w:rPr>
        <w:tab/>
      </w:r>
      <w:r w:rsidR="00103C82" w:rsidRPr="00750331">
        <w:rPr>
          <w:rFonts w:ascii="Arial" w:hAnsi="Arial" w:cs="Arial"/>
          <w:sz w:val="22"/>
          <w:szCs w:val="22"/>
        </w:rPr>
        <w:t>Sales</w:t>
      </w:r>
      <w:r w:rsidR="004A2E96" w:rsidRPr="00750331">
        <w:rPr>
          <w:rFonts w:ascii="Arial" w:hAnsi="Arial" w:cs="Arial"/>
          <w:sz w:val="22"/>
          <w:szCs w:val="22"/>
        </w:rPr>
        <w:t xml:space="preserve">, </w:t>
      </w:r>
      <w:r w:rsidR="00750331" w:rsidRPr="00750331">
        <w:rPr>
          <w:rFonts w:ascii="Arial" w:hAnsi="Arial" w:cs="Arial"/>
          <w:sz w:val="22"/>
          <w:szCs w:val="22"/>
        </w:rPr>
        <w:t>Salary E</w:t>
      </w:r>
      <w:r w:rsidR="004A2E96" w:rsidRPr="00750331">
        <w:rPr>
          <w:rFonts w:ascii="Arial" w:hAnsi="Arial" w:cs="Arial"/>
          <w:sz w:val="22"/>
          <w:szCs w:val="22"/>
        </w:rPr>
        <w:t xml:space="preserve">xpense, and </w:t>
      </w:r>
      <w:r w:rsidR="00750331" w:rsidRPr="00750331">
        <w:rPr>
          <w:rFonts w:ascii="Arial" w:hAnsi="Arial" w:cs="Arial"/>
          <w:sz w:val="22"/>
          <w:szCs w:val="22"/>
        </w:rPr>
        <w:t>Ca</w:t>
      </w:r>
      <w:r w:rsidR="004A2E96" w:rsidRPr="00750331">
        <w:rPr>
          <w:rFonts w:ascii="Arial" w:hAnsi="Arial" w:cs="Arial"/>
          <w:sz w:val="22"/>
          <w:szCs w:val="22"/>
        </w:rPr>
        <w:t>sh</w:t>
      </w:r>
    </w:p>
    <w:p w:rsidR="00456019" w:rsidRPr="00750331" w:rsidRDefault="006F5EA3" w:rsidP="00750331">
      <w:pPr>
        <w:ind w:left="851" w:hanging="284"/>
        <w:rPr>
          <w:rFonts w:ascii="Arial" w:hAnsi="Arial" w:cs="Arial"/>
          <w:sz w:val="22"/>
          <w:szCs w:val="22"/>
        </w:rPr>
      </w:pPr>
      <w:r w:rsidRPr="00750331">
        <w:rPr>
          <w:rFonts w:ascii="Arial" w:hAnsi="Arial" w:cs="Arial"/>
          <w:sz w:val="22"/>
          <w:szCs w:val="22"/>
        </w:rPr>
        <w:t>d.</w:t>
      </w:r>
      <w:r w:rsidRPr="00750331">
        <w:rPr>
          <w:rFonts w:ascii="Arial" w:hAnsi="Arial" w:cs="Arial"/>
          <w:sz w:val="22"/>
          <w:szCs w:val="22"/>
        </w:rPr>
        <w:tab/>
      </w:r>
      <w:r w:rsidR="004A2E96" w:rsidRPr="00750331">
        <w:rPr>
          <w:rFonts w:ascii="Arial" w:hAnsi="Arial" w:cs="Arial"/>
          <w:sz w:val="22"/>
          <w:szCs w:val="22"/>
        </w:rPr>
        <w:t xml:space="preserve">Salary </w:t>
      </w:r>
      <w:r w:rsidR="00750331" w:rsidRPr="00750331">
        <w:rPr>
          <w:rFonts w:ascii="Arial" w:hAnsi="Arial" w:cs="Arial"/>
          <w:sz w:val="22"/>
          <w:szCs w:val="22"/>
        </w:rPr>
        <w:t>Ex</w:t>
      </w:r>
      <w:r w:rsidR="004A2E96" w:rsidRPr="00750331">
        <w:rPr>
          <w:rFonts w:ascii="Arial" w:hAnsi="Arial" w:cs="Arial"/>
          <w:sz w:val="22"/>
          <w:szCs w:val="22"/>
        </w:rPr>
        <w:t xml:space="preserve">pense, </w:t>
      </w:r>
      <w:r w:rsidR="00750331" w:rsidRPr="00750331">
        <w:rPr>
          <w:rFonts w:ascii="Arial" w:hAnsi="Arial" w:cs="Arial"/>
          <w:sz w:val="22"/>
          <w:szCs w:val="22"/>
        </w:rPr>
        <w:t>Dividends Declared</w:t>
      </w:r>
      <w:r w:rsidR="004A2E96" w:rsidRPr="00750331">
        <w:rPr>
          <w:rFonts w:ascii="Arial" w:hAnsi="Arial" w:cs="Arial"/>
          <w:sz w:val="22"/>
          <w:szCs w:val="22"/>
        </w:rPr>
        <w:t xml:space="preserve">, and </w:t>
      </w:r>
      <w:r w:rsidR="00750331" w:rsidRPr="00750331">
        <w:rPr>
          <w:rFonts w:ascii="Arial" w:hAnsi="Arial" w:cs="Arial"/>
          <w:sz w:val="22"/>
          <w:szCs w:val="22"/>
        </w:rPr>
        <w:t>C</w:t>
      </w:r>
      <w:r w:rsidR="004A2E96" w:rsidRPr="00750331">
        <w:rPr>
          <w:rFonts w:ascii="Arial" w:hAnsi="Arial" w:cs="Arial"/>
          <w:sz w:val="22"/>
          <w:szCs w:val="22"/>
        </w:rPr>
        <w:t>ash</w:t>
      </w:r>
    </w:p>
    <w:p w:rsidR="004A2E96" w:rsidRPr="00750331" w:rsidRDefault="004A2E96" w:rsidP="00750331">
      <w:pPr>
        <w:ind w:left="567" w:hanging="567"/>
        <w:rPr>
          <w:rFonts w:ascii="Arial" w:hAnsi="Arial" w:cs="Arial"/>
          <w:sz w:val="22"/>
          <w:szCs w:val="22"/>
        </w:rPr>
      </w:pPr>
    </w:p>
    <w:p w:rsidR="006F5EA3" w:rsidRPr="00750331" w:rsidRDefault="006F5EA3" w:rsidP="00750331">
      <w:pPr>
        <w:ind w:left="567" w:hanging="567"/>
        <w:rPr>
          <w:rFonts w:ascii="Arial" w:hAnsi="Arial" w:cs="Arial"/>
          <w:sz w:val="22"/>
          <w:szCs w:val="22"/>
        </w:rPr>
      </w:pPr>
    </w:p>
    <w:p w:rsidR="00456019" w:rsidRPr="00750331" w:rsidRDefault="006F5EA3" w:rsidP="00750331">
      <w:pPr>
        <w:ind w:left="567" w:hanging="567"/>
        <w:rPr>
          <w:rFonts w:ascii="Arial" w:hAnsi="Arial" w:cs="Arial"/>
          <w:sz w:val="22"/>
          <w:szCs w:val="22"/>
        </w:rPr>
      </w:pPr>
      <w:r w:rsidRPr="00750331">
        <w:rPr>
          <w:rFonts w:ascii="Arial" w:hAnsi="Arial" w:cs="Arial"/>
          <w:sz w:val="22"/>
          <w:szCs w:val="22"/>
        </w:rPr>
        <w:t>1</w:t>
      </w:r>
      <w:r w:rsidR="00456019" w:rsidRPr="00750331">
        <w:rPr>
          <w:rFonts w:ascii="Arial" w:hAnsi="Arial" w:cs="Arial"/>
          <w:sz w:val="22"/>
          <w:szCs w:val="22"/>
        </w:rPr>
        <w:t>5.</w:t>
      </w:r>
      <w:r w:rsidR="00456019" w:rsidRPr="00750331">
        <w:rPr>
          <w:rFonts w:ascii="Arial" w:hAnsi="Arial" w:cs="Arial"/>
          <w:sz w:val="22"/>
          <w:szCs w:val="22"/>
        </w:rPr>
        <w:tab/>
        <w:t xml:space="preserve">The financial statement that reports the assets, liabilities, and </w:t>
      </w:r>
      <w:r w:rsidR="004A2E96" w:rsidRPr="00750331">
        <w:rPr>
          <w:rFonts w:ascii="Arial" w:hAnsi="Arial" w:cs="Arial"/>
          <w:sz w:val="22"/>
          <w:szCs w:val="22"/>
        </w:rPr>
        <w:t>shareholders’</w:t>
      </w:r>
      <w:r w:rsidR="00456019" w:rsidRPr="00750331">
        <w:rPr>
          <w:rFonts w:ascii="Arial" w:hAnsi="Arial" w:cs="Arial"/>
          <w:sz w:val="22"/>
          <w:szCs w:val="22"/>
        </w:rPr>
        <w:t xml:space="preserve"> e</w:t>
      </w:r>
      <w:r w:rsidRPr="00750331">
        <w:rPr>
          <w:rFonts w:ascii="Arial" w:hAnsi="Arial" w:cs="Arial"/>
          <w:sz w:val="22"/>
          <w:szCs w:val="22"/>
        </w:rPr>
        <w:t>quity at a specific date is the</w:t>
      </w:r>
    </w:p>
    <w:p w:rsidR="00456019" w:rsidRPr="00750331" w:rsidRDefault="006F5EA3" w:rsidP="00750331">
      <w:pPr>
        <w:tabs>
          <w:tab w:val="left" w:pos="426"/>
        </w:tabs>
        <w:ind w:left="851" w:hanging="284"/>
        <w:rPr>
          <w:rFonts w:ascii="Arial" w:hAnsi="Arial" w:cs="Arial"/>
          <w:sz w:val="22"/>
          <w:szCs w:val="22"/>
        </w:rPr>
      </w:pPr>
      <w:proofErr w:type="gramStart"/>
      <w:r w:rsidRPr="00750331">
        <w:rPr>
          <w:rFonts w:ascii="Arial" w:hAnsi="Arial" w:cs="Arial"/>
          <w:sz w:val="22"/>
          <w:szCs w:val="22"/>
        </w:rPr>
        <w:t>a</w:t>
      </w:r>
      <w:proofErr w:type="gramEnd"/>
      <w:r w:rsidRPr="00750331">
        <w:rPr>
          <w:rFonts w:ascii="Arial" w:hAnsi="Arial" w:cs="Arial"/>
          <w:sz w:val="22"/>
          <w:szCs w:val="22"/>
        </w:rPr>
        <w:t>.</w:t>
      </w:r>
      <w:r w:rsidRPr="00750331">
        <w:rPr>
          <w:rFonts w:ascii="Arial" w:hAnsi="Arial" w:cs="Arial"/>
          <w:sz w:val="22"/>
          <w:szCs w:val="22"/>
        </w:rPr>
        <w:tab/>
      </w:r>
      <w:r w:rsidR="00456019" w:rsidRPr="00750331">
        <w:rPr>
          <w:rFonts w:ascii="Arial" w:hAnsi="Arial" w:cs="Arial"/>
          <w:sz w:val="22"/>
          <w:szCs w:val="22"/>
        </w:rPr>
        <w:t>income statement.</w:t>
      </w:r>
    </w:p>
    <w:p w:rsidR="00456019" w:rsidRPr="00750331" w:rsidRDefault="006F5EA3" w:rsidP="00750331">
      <w:pPr>
        <w:tabs>
          <w:tab w:val="left" w:pos="426"/>
        </w:tabs>
        <w:ind w:left="851" w:hanging="284"/>
        <w:rPr>
          <w:rFonts w:ascii="Arial" w:hAnsi="Arial" w:cs="Arial"/>
          <w:sz w:val="22"/>
          <w:szCs w:val="22"/>
        </w:rPr>
      </w:pPr>
      <w:proofErr w:type="gramStart"/>
      <w:r w:rsidRPr="00750331">
        <w:rPr>
          <w:rFonts w:ascii="Arial" w:hAnsi="Arial" w:cs="Arial"/>
          <w:sz w:val="22"/>
          <w:szCs w:val="22"/>
        </w:rPr>
        <w:t>b</w:t>
      </w:r>
      <w:proofErr w:type="gramEnd"/>
      <w:r w:rsidRPr="00750331">
        <w:rPr>
          <w:rFonts w:ascii="Arial" w:hAnsi="Arial" w:cs="Arial"/>
          <w:sz w:val="22"/>
          <w:szCs w:val="22"/>
        </w:rPr>
        <w:t>.</w:t>
      </w:r>
      <w:r w:rsidRPr="00750331">
        <w:rPr>
          <w:rFonts w:ascii="Arial" w:hAnsi="Arial" w:cs="Arial"/>
          <w:sz w:val="22"/>
          <w:szCs w:val="22"/>
        </w:rPr>
        <w:tab/>
      </w:r>
      <w:r w:rsidR="00456019" w:rsidRPr="00750331">
        <w:rPr>
          <w:rFonts w:ascii="Arial" w:hAnsi="Arial" w:cs="Arial"/>
          <w:sz w:val="22"/>
          <w:szCs w:val="22"/>
        </w:rPr>
        <w:t>statement of</w:t>
      </w:r>
      <w:r w:rsidR="004A2E96" w:rsidRPr="00750331">
        <w:rPr>
          <w:rFonts w:ascii="Arial" w:hAnsi="Arial" w:cs="Arial"/>
          <w:sz w:val="22"/>
          <w:szCs w:val="22"/>
        </w:rPr>
        <w:t xml:space="preserve"> changes in</w:t>
      </w:r>
      <w:r w:rsidR="00EC602E" w:rsidRPr="00750331">
        <w:rPr>
          <w:rFonts w:ascii="Arial" w:hAnsi="Arial" w:cs="Arial"/>
          <w:sz w:val="22"/>
          <w:szCs w:val="22"/>
        </w:rPr>
        <w:t xml:space="preserve"> equity</w:t>
      </w:r>
      <w:r w:rsidR="00456019" w:rsidRPr="00750331">
        <w:rPr>
          <w:rFonts w:ascii="Arial" w:hAnsi="Arial" w:cs="Arial"/>
          <w:sz w:val="22"/>
          <w:szCs w:val="22"/>
        </w:rPr>
        <w:t>.</w:t>
      </w:r>
    </w:p>
    <w:p w:rsidR="00456019" w:rsidRPr="00750331" w:rsidRDefault="006F5EA3" w:rsidP="00750331">
      <w:pPr>
        <w:tabs>
          <w:tab w:val="left" w:pos="426"/>
        </w:tabs>
        <w:ind w:left="851" w:hanging="284"/>
        <w:rPr>
          <w:rFonts w:ascii="Arial" w:hAnsi="Arial" w:cs="Arial"/>
          <w:sz w:val="22"/>
          <w:szCs w:val="22"/>
        </w:rPr>
      </w:pPr>
      <w:proofErr w:type="gramStart"/>
      <w:r w:rsidRPr="00750331">
        <w:rPr>
          <w:rFonts w:ascii="Arial" w:hAnsi="Arial" w:cs="Arial"/>
          <w:sz w:val="22"/>
          <w:szCs w:val="22"/>
        </w:rPr>
        <w:t>c</w:t>
      </w:r>
      <w:proofErr w:type="gramEnd"/>
      <w:r w:rsidRPr="00750331">
        <w:rPr>
          <w:rFonts w:ascii="Arial" w:hAnsi="Arial" w:cs="Arial"/>
          <w:sz w:val="22"/>
          <w:szCs w:val="22"/>
        </w:rPr>
        <w:t>.</w:t>
      </w:r>
      <w:r w:rsidRPr="00750331">
        <w:rPr>
          <w:rFonts w:ascii="Arial" w:hAnsi="Arial" w:cs="Arial"/>
          <w:sz w:val="22"/>
          <w:szCs w:val="22"/>
        </w:rPr>
        <w:tab/>
      </w:r>
      <w:r w:rsidR="004A2E96" w:rsidRPr="00750331">
        <w:rPr>
          <w:rFonts w:ascii="Arial" w:hAnsi="Arial" w:cs="Arial"/>
          <w:sz w:val="22"/>
          <w:szCs w:val="22"/>
        </w:rPr>
        <w:t>statement of financial position</w:t>
      </w:r>
      <w:r w:rsidR="00456019" w:rsidRPr="00750331">
        <w:rPr>
          <w:rFonts w:ascii="Arial" w:hAnsi="Arial" w:cs="Arial"/>
          <w:sz w:val="22"/>
          <w:szCs w:val="22"/>
        </w:rPr>
        <w:t>.</w:t>
      </w:r>
    </w:p>
    <w:p w:rsidR="00456019" w:rsidRPr="00750331" w:rsidRDefault="006F5EA3" w:rsidP="00750331">
      <w:pPr>
        <w:tabs>
          <w:tab w:val="left" w:pos="426"/>
        </w:tabs>
        <w:ind w:left="851" w:hanging="284"/>
        <w:rPr>
          <w:rFonts w:ascii="Arial" w:hAnsi="Arial" w:cs="Arial"/>
          <w:sz w:val="22"/>
          <w:szCs w:val="22"/>
        </w:rPr>
      </w:pPr>
      <w:proofErr w:type="gramStart"/>
      <w:r w:rsidRPr="00750331">
        <w:rPr>
          <w:rFonts w:ascii="Arial" w:hAnsi="Arial" w:cs="Arial"/>
          <w:sz w:val="22"/>
          <w:szCs w:val="22"/>
        </w:rPr>
        <w:t>d</w:t>
      </w:r>
      <w:proofErr w:type="gramEnd"/>
      <w:r w:rsidRPr="00750331">
        <w:rPr>
          <w:rFonts w:ascii="Arial" w:hAnsi="Arial" w:cs="Arial"/>
          <w:sz w:val="22"/>
          <w:szCs w:val="22"/>
        </w:rPr>
        <w:t>.</w:t>
      </w:r>
      <w:r w:rsidRPr="00750331">
        <w:rPr>
          <w:rFonts w:ascii="Arial" w:hAnsi="Arial" w:cs="Arial"/>
          <w:sz w:val="22"/>
          <w:szCs w:val="22"/>
        </w:rPr>
        <w:tab/>
      </w:r>
      <w:r w:rsidR="00103C82" w:rsidRPr="00750331">
        <w:rPr>
          <w:rFonts w:ascii="Arial" w:hAnsi="Arial" w:cs="Arial"/>
          <w:sz w:val="22"/>
          <w:szCs w:val="22"/>
        </w:rPr>
        <w:t xml:space="preserve">statement of </w:t>
      </w:r>
      <w:r w:rsidR="00456019" w:rsidRPr="00750331">
        <w:rPr>
          <w:rFonts w:ascii="Arial" w:hAnsi="Arial" w:cs="Arial"/>
          <w:sz w:val="22"/>
          <w:szCs w:val="22"/>
        </w:rPr>
        <w:t>cash flow</w:t>
      </w:r>
      <w:r w:rsidR="00103C82" w:rsidRPr="00750331">
        <w:rPr>
          <w:rFonts w:ascii="Arial" w:hAnsi="Arial" w:cs="Arial"/>
          <w:sz w:val="22"/>
          <w:szCs w:val="22"/>
        </w:rPr>
        <w:t>s</w:t>
      </w:r>
      <w:r w:rsidR="00456019" w:rsidRPr="00750331">
        <w:rPr>
          <w:rFonts w:ascii="Arial" w:hAnsi="Arial" w:cs="Arial"/>
          <w:sz w:val="22"/>
          <w:szCs w:val="22"/>
        </w:rPr>
        <w:t>.</w:t>
      </w:r>
    </w:p>
    <w:p w:rsidR="006F5EA3" w:rsidRPr="00750331" w:rsidRDefault="006F5EA3">
      <w:pPr>
        <w:widowControl/>
        <w:autoSpaceDE/>
        <w:autoSpaceDN/>
        <w:adjustRightInd/>
        <w:rPr>
          <w:rFonts w:ascii="Arial" w:hAnsi="Arial" w:cs="Arial"/>
          <w:sz w:val="22"/>
          <w:szCs w:val="22"/>
        </w:rPr>
      </w:pPr>
      <w:r w:rsidRPr="00750331">
        <w:rPr>
          <w:rFonts w:ascii="Arial" w:hAnsi="Arial" w:cs="Arial"/>
          <w:sz w:val="22"/>
          <w:szCs w:val="22"/>
        </w:rPr>
        <w:br w:type="page"/>
      </w:r>
    </w:p>
    <w:p w:rsidR="00456019" w:rsidRPr="006F5EA3" w:rsidRDefault="00456019" w:rsidP="000350A7">
      <w:pPr>
        <w:pStyle w:val="Heading7"/>
        <w:keepNext w:val="0"/>
        <w:widowControl w:val="0"/>
        <w:rPr>
          <w:sz w:val="32"/>
        </w:rPr>
      </w:pPr>
      <w:r w:rsidRPr="006F5EA3">
        <w:rPr>
          <w:sz w:val="32"/>
        </w:rPr>
        <w:lastRenderedPageBreak/>
        <w:t>ANSWERS TO 20-MINUTE QUIZ #1</w:t>
      </w:r>
    </w:p>
    <w:p w:rsidR="00456019" w:rsidRPr="006F5EA3" w:rsidRDefault="00456019" w:rsidP="006F5EA3">
      <w:pPr>
        <w:pBdr>
          <w:bottom w:val="thinThickSmallGap" w:sz="24" w:space="1" w:color="auto"/>
        </w:pBdr>
        <w:rPr>
          <w:rFonts w:ascii="Arial" w:hAnsi="Arial" w:cs="Arial"/>
          <w:b/>
          <w:sz w:val="16"/>
        </w:rPr>
      </w:pPr>
    </w:p>
    <w:p w:rsidR="00456019"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2133AD" w:rsidRPr="006F5EA3" w:rsidRDefault="002133AD"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456019" w:rsidRPr="006F5EA3"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8"/>
        </w:rPr>
      </w:pPr>
      <w:r w:rsidRPr="006F5EA3">
        <w:rPr>
          <w:rFonts w:ascii="Arial" w:hAnsi="Arial" w:cs="Arial"/>
          <w:b/>
          <w:sz w:val="28"/>
        </w:rPr>
        <w:t>True/False</w:t>
      </w:r>
    </w:p>
    <w:p w:rsidR="00456019" w:rsidRPr="00750331"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456019"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w:t>
      </w:r>
      <w:r w:rsidRPr="00750331">
        <w:rPr>
          <w:rFonts w:ascii="Arial" w:hAnsi="Arial" w:cs="Arial"/>
          <w:sz w:val="22"/>
          <w:szCs w:val="22"/>
        </w:rPr>
        <w:tab/>
        <w:t>True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456019"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2.</w:t>
      </w:r>
      <w:r w:rsidRPr="00750331">
        <w:rPr>
          <w:rFonts w:ascii="Arial" w:hAnsi="Arial" w:cs="Arial"/>
          <w:sz w:val="22"/>
          <w:szCs w:val="22"/>
        </w:rPr>
        <w:tab/>
      </w:r>
      <w:r w:rsidR="004D731B" w:rsidRPr="00750331">
        <w:rPr>
          <w:rFonts w:ascii="Arial" w:hAnsi="Arial" w:cs="Arial"/>
          <w:sz w:val="22"/>
          <w:szCs w:val="22"/>
        </w:rPr>
        <w:t>False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456019"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3.</w:t>
      </w:r>
      <w:r w:rsidRPr="00750331">
        <w:rPr>
          <w:rFonts w:ascii="Arial" w:hAnsi="Arial" w:cs="Arial"/>
          <w:sz w:val="22"/>
          <w:szCs w:val="22"/>
        </w:rPr>
        <w:tab/>
      </w:r>
      <w:r w:rsidR="004D731B" w:rsidRPr="00750331">
        <w:rPr>
          <w:rFonts w:ascii="Arial" w:hAnsi="Arial" w:cs="Arial"/>
          <w:sz w:val="22"/>
          <w:szCs w:val="22"/>
        </w:rPr>
        <w:t>False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456019"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4.</w:t>
      </w:r>
      <w:r w:rsidRPr="00750331">
        <w:rPr>
          <w:rFonts w:ascii="Arial" w:hAnsi="Arial" w:cs="Arial"/>
          <w:sz w:val="22"/>
          <w:szCs w:val="22"/>
        </w:rPr>
        <w:tab/>
        <w:t>True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456019"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5.</w:t>
      </w:r>
      <w:r w:rsidRPr="00750331">
        <w:rPr>
          <w:rFonts w:ascii="Arial" w:hAnsi="Arial" w:cs="Arial"/>
          <w:sz w:val="22"/>
          <w:szCs w:val="22"/>
        </w:rPr>
        <w:tab/>
        <w:t>False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6.</w:t>
      </w:r>
      <w:r w:rsidRPr="00750331">
        <w:rPr>
          <w:rFonts w:ascii="Arial" w:hAnsi="Arial" w:cs="Arial"/>
          <w:sz w:val="22"/>
          <w:szCs w:val="22"/>
        </w:rPr>
        <w:tab/>
        <w:t>True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7.</w:t>
      </w:r>
      <w:r w:rsidRPr="00750331">
        <w:rPr>
          <w:rFonts w:ascii="Arial" w:hAnsi="Arial" w:cs="Arial"/>
          <w:sz w:val="22"/>
          <w:szCs w:val="22"/>
        </w:rPr>
        <w:tab/>
        <w:t>True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8.</w:t>
      </w:r>
      <w:r w:rsidRPr="00750331">
        <w:rPr>
          <w:rFonts w:ascii="Arial" w:hAnsi="Arial" w:cs="Arial"/>
          <w:sz w:val="22"/>
          <w:szCs w:val="22"/>
        </w:rPr>
        <w:tab/>
        <w:t>True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9.</w:t>
      </w:r>
      <w:r w:rsidRPr="00750331">
        <w:rPr>
          <w:rFonts w:ascii="Arial" w:hAnsi="Arial" w:cs="Arial"/>
          <w:sz w:val="22"/>
          <w:szCs w:val="22"/>
        </w:rPr>
        <w:tab/>
        <w:t>False</w:t>
      </w: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10.</w:t>
      </w:r>
      <w:r w:rsidRPr="00750331">
        <w:rPr>
          <w:rFonts w:ascii="Arial" w:hAnsi="Arial" w:cs="Arial"/>
          <w:sz w:val="22"/>
          <w:szCs w:val="22"/>
        </w:rPr>
        <w:tab/>
        <w:t>False</w:t>
      </w:r>
    </w:p>
    <w:p w:rsidR="003B1209" w:rsidRPr="006F5EA3" w:rsidRDefault="003B1209" w:rsidP="006F5EA3">
      <w:pPr>
        <w:tabs>
          <w:tab w:val="left" w:pos="42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2133AD" w:rsidRPr="006F5EA3" w:rsidRDefault="002133AD"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vanish/>
        </w:rPr>
      </w:pPr>
    </w:p>
    <w:p w:rsidR="00456019" w:rsidRPr="006F5EA3"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b/>
          <w:sz w:val="28"/>
        </w:rPr>
      </w:pPr>
      <w:r w:rsidRPr="006F5EA3">
        <w:rPr>
          <w:rFonts w:ascii="Arial" w:hAnsi="Arial" w:cs="Arial"/>
          <w:b/>
          <w:sz w:val="28"/>
        </w:rPr>
        <w:t>Multiple Choice</w:t>
      </w:r>
    </w:p>
    <w:p w:rsidR="00456019" w:rsidRPr="006F5EA3"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456019"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w:t>
      </w:r>
      <w:r w:rsidR="00456019" w:rsidRPr="00750331">
        <w:rPr>
          <w:rFonts w:ascii="Arial" w:hAnsi="Arial" w:cs="Arial"/>
          <w:sz w:val="22"/>
          <w:szCs w:val="22"/>
        </w:rPr>
        <w:t>1.</w:t>
      </w:r>
      <w:r w:rsidR="00456019" w:rsidRPr="00750331">
        <w:rPr>
          <w:rFonts w:ascii="Arial" w:hAnsi="Arial" w:cs="Arial"/>
          <w:sz w:val="22"/>
          <w:szCs w:val="22"/>
        </w:rPr>
        <w:tab/>
      </w:r>
      <w:proofErr w:type="gramStart"/>
      <w:r w:rsidR="004A2E96" w:rsidRPr="00750331">
        <w:rPr>
          <w:rFonts w:ascii="Arial" w:hAnsi="Arial" w:cs="Arial"/>
          <w:sz w:val="22"/>
          <w:szCs w:val="22"/>
        </w:rPr>
        <w:t>a</w:t>
      </w:r>
      <w:proofErr w:type="gramEnd"/>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w:t>
      </w:r>
      <w:r w:rsidR="004A2E96" w:rsidRPr="00750331">
        <w:rPr>
          <w:rFonts w:ascii="Arial" w:hAnsi="Arial" w:cs="Arial"/>
          <w:sz w:val="22"/>
          <w:szCs w:val="22"/>
        </w:rPr>
        <w:t>2.</w:t>
      </w:r>
      <w:r w:rsidR="004A2E96" w:rsidRPr="00750331">
        <w:rPr>
          <w:rFonts w:ascii="Arial" w:hAnsi="Arial" w:cs="Arial"/>
          <w:sz w:val="22"/>
          <w:szCs w:val="22"/>
        </w:rPr>
        <w:tab/>
      </w:r>
      <w:proofErr w:type="gramStart"/>
      <w:r w:rsidR="004A2E96" w:rsidRPr="00750331">
        <w:rPr>
          <w:rFonts w:ascii="Arial" w:hAnsi="Arial" w:cs="Arial"/>
          <w:sz w:val="22"/>
          <w:szCs w:val="22"/>
        </w:rPr>
        <w:t>a</w:t>
      </w:r>
      <w:proofErr w:type="gramEnd"/>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w:t>
      </w:r>
      <w:r w:rsidR="00456019" w:rsidRPr="00750331">
        <w:rPr>
          <w:rFonts w:ascii="Arial" w:hAnsi="Arial" w:cs="Arial"/>
          <w:sz w:val="22"/>
          <w:szCs w:val="22"/>
        </w:rPr>
        <w:t>3.</w:t>
      </w:r>
      <w:r w:rsidR="00456019" w:rsidRPr="00750331">
        <w:rPr>
          <w:rFonts w:ascii="Arial" w:hAnsi="Arial" w:cs="Arial"/>
          <w:sz w:val="22"/>
          <w:szCs w:val="22"/>
        </w:rPr>
        <w:tab/>
      </w:r>
      <w:proofErr w:type="gramStart"/>
      <w:r w:rsidR="004A2E96" w:rsidRPr="00750331">
        <w:rPr>
          <w:rFonts w:ascii="Arial" w:hAnsi="Arial" w:cs="Arial"/>
          <w:sz w:val="22"/>
          <w:szCs w:val="22"/>
        </w:rPr>
        <w:t>d</w:t>
      </w:r>
      <w:proofErr w:type="gramEnd"/>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14.</w:t>
      </w:r>
      <w:r w:rsidRPr="00750331">
        <w:rPr>
          <w:rFonts w:ascii="Arial" w:hAnsi="Arial" w:cs="Arial"/>
          <w:sz w:val="22"/>
          <w:szCs w:val="22"/>
        </w:rPr>
        <w:tab/>
      </w:r>
      <w:proofErr w:type="gramStart"/>
      <w:r w:rsidRPr="00750331">
        <w:rPr>
          <w:rFonts w:ascii="Arial" w:hAnsi="Arial" w:cs="Arial"/>
          <w:sz w:val="22"/>
          <w:szCs w:val="22"/>
        </w:rPr>
        <w:t>b</w:t>
      </w:r>
      <w:proofErr w:type="gramEnd"/>
    </w:p>
    <w:p w:rsidR="006F5EA3"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240551" w:rsidRPr="00750331" w:rsidRDefault="006F5EA3" w:rsidP="00750331">
      <w:pPr>
        <w:tabs>
          <w:tab w:val="left" w:pos="567"/>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750331">
        <w:rPr>
          <w:rFonts w:ascii="Arial" w:hAnsi="Arial" w:cs="Arial"/>
          <w:sz w:val="22"/>
          <w:szCs w:val="22"/>
        </w:rPr>
        <w:t>15.</w:t>
      </w:r>
      <w:r w:rsidRPr="00750331">
        <w:rPr>
          <w:rFonts w:ascii="Arial" w:hAnsi="Arial" w:cs="Arial"/>
          <w:sz w:val="22"/>
          <w:szCs w:val="22"/>
        </w:rPr>
        <w:tab/>
      </w:r>
      <w:proofErr w:type="gramStart"/>
      <w:r w:rsidRPr="00750331">
        <w:rPr>
          <w:rFonts w:ascii="Arial" w:hAnsi="Arial" w:cs="Arial"/>
          <w:sz w:val="22"/>
          <w:szCs w:val="22"/>
        </w:rPr>
        <w:t>c</w:t>
      </w:r>
      <w:proofErr w:type="gramEnd"/>
    </w:p>
    <w:p w:rsidR="006F5EA3" w:rsidRDefault="006F5EA3">
      <w:pPr>
        <w:widowControl/>
        <w:autoSpaceDE/>
        <w:autoSpaceDN/>
        <w:adjustRightInd/>
        <w:rPr>
          <w:rFonts w:ascii="Arial" w:hAnsi="Arial" w:cs="Arial"/>
        </w:rPr>
      </w:pPr>
      <w:r>
        <w:rPr>
          <w:rFonts w:ascii="Arial" w:hAnsi="Arial" w:cs="Arial"/>
        </w:rPr>
        <w:br w:type="page"/>
      </w:r>
    </w:p>
    <w:p w:rsidR="007523C2" w:rsidRPr="006F5EA3" w:rsidRDefault="007523C2" w:rsidP="006F5EA3">
      <w:pPr>
        <w:pStyle w:val="Heading7"/>
        <w:keepNext w:val="0"/>
        <w:widowControl w:val="0"/>
        <w:rPr>
          <w:sz w:val="32"/>
        </w:rPr>
      </w:pPr>
      <w:r w:rsidRPr="006F5EA3">
        <w:rPr>
          <w:sz w:val="32"/>
        </w:rPr>
        <w:lastRenderedPageBreak/>
        <w:t>20-MINUTE QUIZ #2</w:t>
      </w:r>
    </w:p>
    <w:p w:rsidR="007523C2" w:rsidRPr="006F5EA3" w:rsidRDefault="007523C2" w:rsidP="006F5EA3">
      <w:pPr>
        <w:pBdr>
          <w:bottom w:val="thinThickSmallGap" w:sz="24" w:space="1" w:color="auto"/>
        </w:pBdr>
        <w:rPr>
          <w:rFonts w:ascii="Arial" w:hAnsi="Arial" w:cs="Arial"/>
          <w:b/>
          <w:sz w:val="16"/>
        </w:rPr>
      </w:pPr>
    </w:p>
    <w:p w:rsidR="00240551" w:rsidRDefault="00240551" w:rsidP="006F5EA3">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rPr>
      </w:pPr>
    </w:p>
    <w:p w:rsidR="00456019" w:rsidRPr="00224233" w:rsidRDefault="00456019" w:rsidP="00750331">
      <w:pPr>
        <w:tabs>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r w:rsidRPr="006F5EA3">
        <w:rPr>
          <w:rFonts w:ascii="Arial" w:hAnsi="Arial" w:cs="Arial"/>
        </w:rPr>
        <w:t>1.</w:t>
      </w:r>
      <w:r w:rsidRPr="006F5EA3">
        <w:rPr>
          <w:rFonts w:ascii="Arial" w:hAnsi="Arial" w:cs="Arial"/>
        </w:rPr>
        <w:tab/>
      </w:r>
      <w:r w:rsidR="00F500B6" w:rsidRPr="00224233">
        <w:rPr>
          <w:rFonts w:ascii="Arial" w:hAnsi="Arial" w:cs="Arial"/>
          <w:sz w:val="22"/>
          <w:szCs w:val="22"/>
        </w:rPr>
        <w:t xml:space="preserve">Identify the </w:t>
      </w:r>
      <w:r w:rsidR="005D0A19" w:rsidRPr="00224233">
        <w:rPr>
          <w:rFonts w:ascii="Arial" w:hAnsi="Arial" w:cs="Arial"/>
          <w:sz w:val="22"/>
          <w:szCs w:val="22"/>
        </w:rPr>
        <w:t xml:space="preserve">different </w:t>
      </w:r>
      <w:r w:rsidR="00F500B6" w:rsidRPr="00224233">
        <w:rPr>
          <w:rFonts w:ascii="Arial" w:hAnsi="Arial" w:cs="Arial"/>
          <w:sz w:val="22"/>
          <w:szCs w:val="22"/>
        </w:rPr>
        <w:t>forms of business organization</w:t>
      </w:r>
      <w:r w:rsidRPr="00224233">
        <w:rPr>
          <w:rFonts w:ascii="Arial" w:hAnsi="Arial" w:cs="Arial"/>
          <w:sz w:val="22"/>
          <w:szCs w:val="22"/>
        </w:rPr>
        <w:t>.</w:t>
      </w:r>
    </w:p>
    <w:p w:rsidR="00456019" w:rsidRPr="00224233" w:rsidRDefault="00456019" w:rsidP="00750331">
      <w:pPr>
        <w:tabs>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p>
    <w:p w:rsidR="00456019" w:rsidRPr="00224233" w:rsidRDefault="00456019" w:rsidP="00750331">
      <w:pPr>
        <w:tabs>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p>
    <w:p w:rsidR="00DF6607" w:rsidRPr="00224233" w:rsidRDefault="00DF6607" w:rsidP="00750331">
      <w:pPr>
        <w:tabs>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r w:rsidRPr="00224233">
        <w:rPr>
          <w:rFonts w:ascii="Arial" w:hAnsi="Arial" w:cs="Arial"/>
          <w:sz w:val="22"/>
          <w:szCs w:val="22"/>
        </w:rPr>
        <w:t xml:space="preserve">2. </w:t>
      </w:r>
      <w:r w:rsidRPr="00224233">
        <w:rPr>
          <w:rFonts w:ascii="Arial" w:hAnsi="Arial" w:cs="Arial"/>
          <w:sz w:val="22"/>
          <w:szCs w:val="22"/>
        </w:rPr>
        <w:tab/>
        <w:t xml:space="preserve">Identify </w:t>
      </w:r>
      <w:r w:rsidR="00E260D7">
        <w:rPr>
          <w:rFonts w:ascii="Arial" w:hAnsi="Arial" w:cs="Arial"/>
          <w:sz w:val="22"/>
          <w:szCs w:val="22"/>
        </w:rPr>
        <w:t>two</w:t>
      </w:r>
      <w:r w:rsidRPr="00224233">
        <w:rPr>
          <w:rFonts w:ascii="Arial" w:hAnsi="Arial" w:cs="Arial"/>
          <w:sz w:val="22"/>
          <w:szCs w:val="22"/>
        </w:rPr>
        <w:t xml:space="preserve"> internal users and </w:t>
      </w:r>
      <w:r w:rsidR="00E260D7">
        <w:rPr>
          <w:rFonts w:ascii="Arial" w:hAnsi="Arial" w:cs="Arial"/>
          <w:sz w:val="22"/>
          <w:szCs w:val="22"/>
        </w:rPr>
        <w:t>two</w:t>
      </w:r>
      <w:r w:rsidRPr="00224233">
        <w:rPr>
          <w:rFonts w:ascii="Arial" w:hAnsi="Arial" w:cs="Arial"/>
          <w:sz w:val="22"/>
          <w:szCs w:val="22"/>
        </w:rPr>
        <w:t xml:space="preserve"> external users of the financial statements.</w:t>
      </w:r>
    </w:p>
    <w:p w:rsidR="00DF6607" w:rsidRPr="00224233" w:rsidRDefault="00DF6607" w:rsidP="00750331">
      <w:pPr>
        <w:tabs>
          <w:tab w:val="left" w:pos="284"/>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p>
    <w:p w:rsidR="00DF6607" w:rsidRPr="00224233" w:rsidRDefault="00DF6607" w:rsidP="00750331">
      <w:pPr>
        <w:tabs>
          <w:tab w:val="left" w:pos="284"/>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p>
    <w:p w:rsidR="00177A81" w:rsidRPr="00224233" w:rsidRDefault="00DF6607" w:rsidP="00750331">
      <w:pPr>
        <w:tabs>
          <w:tab w:val="left" w:pos="851"/>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r w:rsidRPr="00224233">
        <w:rPr>
          <w:rFonts w:ascii="Arial" w:hAnsi="Arial" w:cs="Arial"/>
          <w:sz w:val="22"/>
          <w:szCs w:val="22"/>
        </w:rPr>
        <w:t>3</w:t>
      </w:r>
      <w:r w:rsidR="00177A81" w:rsidRPr="00224233">
        <w:rPr>
          <w:rFonts w:ascii="Arial" w:hAnsi="Arial" w:cs="Arial"/>
          <w:sz w:val="22"/>
          <w:szCs w:val="22"/>
        </w:rPr>
        <w:t xml:space="preserve">. </w:t>
      </w:r>
      <w:r w:rsidR="006F5EA3" w:rsidRPr="00224233">
        <w:rPr>
          <w:rFonts w:ascii="Arial" w:hAnsi="Arial" w:cs="Arial"/>
          <w:sz w:val="22"/>
          <w:szCs w:val="22"/>
        </w:rPr>
        <w:tab/>
      </w:r>
      <w:r w:rsidR="00177A81" w:rsidRPr="00224233">
        <w:rPr>
          <w:rFonts w:ascii="Arial" w:hAnsi="Arial" w:cs="Arial"/>
          <w:sz w:val="22"/>
          <w:szCs w:val="22"/>
        </w:rPr>
        <w:t>Classify each of the following items first as a financing, investing, or operating activity, and then indicate whether the transaction increases or decreases cash.</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a.</w:t>
      </w:r>
      <w:r w:rsidRPr="00224233">
        <w:rPr>
          <w:rFonts w:ascii="Arial" w:hAnsi="Arial" w:cs="Arial"/>
          <w:sz w:val="22"/>
          <w:szCs w:val="22"/>
        </w:rPr>
        <w:tab/>
      </w:r>
      <w:r w:rsidR="000350A7" w:rsidRPr="00224233">
        <w:rPr>
          <w:rFonts w:ascii="Arial" w:hAnsi="Arial" w:cs="Arial"/>
          <w:sz w:val="22"/>
          <w:szCs w:val="22"/>
        </w:rPr>
        <w:t>Inventory is purchased for cash.</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b.</w:t>
      </w:r>
      <w:r w:rsidRPr="00224233">
        <w:rPr>
          <w:rFonts w:ascii="Arial" w:hAnsi="Arial" w:cs="Arial"/>
          <w:sz w:val="22"/>
          <w:szCs w:val="22"/>
        </w:rPr>
        <w:tab/>
      </w:r>
      <w:r w:rsidR="00177A81" w:rsidRPr="00224233">
        <w:rPr>
          <w:rFonts w:ascii="Arial" w:hAnsi="Arial" w:cs="Arial"/>
          <w:sz w:val="22"/>
          <w:szCs w:val="22"/>
        </w:rPr>
        <w:t>A company sells services for cash.</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c.</w:t>
      </w:r>
      <w:r w:rsidRPr="00224233">
        <w:rPr>
          <w:rFonts w:ascii="Arial" w:hAnsi="Arial" w:cs="Arial"/>
          <w:sz w:val="22"/>
          <w:szCs w:val="22"/>
        </w:rPr>
        <w:tab/>
      </w:r>
      <w:r w:rsidR="00177A81" w:rsidRPr="00224233">
        <w:rPr>
          <w:rFonts w:ascii="Arial" w:hAnsi="Arial" w:cs="Arial"/>
          <w:sz w:val="22"/>
          <w:szCs w:val="22"/>
        </w:rPr>
        <w:t>A company buys equipment for cash.</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d.</w:t>
      </w:r>
      <w:r w:rsidRPr="00224233">
        <w:rPr>
          <w:rFonts w:ascii="Arial" w:hAnsi="Arial" w:cs="Arial"/>
          <w:sz w:val="22"/>
          <w:szCs w:val="22"/>
        </w:rPr>
        <w:tab/>
      </w:r>
      <w:r w:rsidR="00177A81" w:rsidRPr="00224233">
        <w:rPr>
          <w:rFonts w:ascii="Arial" w:hAnsi="Arial" w:cs="Arial"/>
          <w:sz w:val="22"/>
          <w:szCs w:val="22"/>
        </w:rPr>
        <w:t>A company sells equipment for cash.</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e.</w:t>
      </w:r>
      <w:r w:rsidRPr="00224233">
        <w:rPr>
          <w:rFonts w:ascii="Arial" w:hAnsi="Arial" w:cs="Arial"/>
          <w:sz w:val="22"/>
          <w:szCs w:val="22"/>
        </w:rPr>
        <w:tab/>
      </w:r>
      <w:r w:rsidR="00177A81" w:rsidRPr="00224233">
        <w:rPr>
          <w:rFonts w:ascii="Arial" w:hAnsi="Arial" w:cs="Arial"/>
          <w:sz w:val="22"/>
          <w:szCs w:val="22"/>
        </w:rPr>
        <w:t>Employees are paid.</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f.</w:t>
      </w:r>
      <w:r w:rsidRPr="00224233">
        <w:rPr>
          <w:rFonts w:ascii="Arial" w:hAnsi="Arial" w:cs="Arial"/>
          <w:sz w:val="22"/>
          <w:szCs w:val="22"/>
        </w:rPr>
        <w:tab/>
      </w:r>
      <w:r w:rsidR="00177A81" w:rsidRPr="00224233">
        <w:rPr>
          <w:rFonts w:ascii="Arial" w:hAnsi="Arial" w:cs="Arial"/>
          <w:sz w:val="22"/>
          <w:szCs w:val="22"/>
        </w:rPr>
        <w:t>A company borrows money from the bank.</w:t>
      </w:r>
    </w:p>
    <w:p w:rsidR="00177A81"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g.</w:t>
      </w:r>
      <w:r w:rsidRPr="00224233">
        <w:rPr>
          <w:rFonts w:ascii="Arial" w:hAnsi="Arial" w:cs="Arial"/>
          <w:sz w:val="22"/>
          <w:szCs w:val="22"/>
        </w:rPr>
        <w:tab/>
      </w:r>
      <w:r w:rsidR="00177A81" w:rsidRPr="00224233">
        <w:rPr>
          <w:rFonts w:ascii="Arial" w:hAnsi="Arial" w:cs="Arial"/>
          <w:sz w:val="22"/>
          <w:szCs w:val="22"/>
        </w:rPr>
        <w:t>A company issues shares.</w:t>
      </w:r>
    </w:p>
    <w:p w:rsidR="00456019" w:rsidRPr="00224233" w:rsidRDefault="006F5EA3" w:rsidP="00224233">
      <w:pPr>
        <w:tabs>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left="851" w:hanging="284"/>
        <w:rPr>
          <w:rFonts w:ascii="Arial" w:hAnsi="Arial" w:cs="Arial"/>
          <w:sz w:val="22"/>
          <w:szCs w:val="22"/>
        </w:rPr>
      </w:pPr>
      <w:r w:rsidRPr="00224233">
        <w:rPr>
          <w:rFonts w:ascii="Arial" w:hAnsi="Arial" w:cs="Arial"/>
          <w:sz w:val="22"/>
          <w:szCs w:val="22"/>
        </w:rPr>
        <w:t>h.</w:t>
      </w:r>
      <w:r w:rsidRPr="00224233">
        <w:rPr>
          <w:rFonts w:ascii="Arial" w:hAnsi="Arial" w:cs="Arial"/>
          <w:sz w:val="22"/>
          <w:szCs w:val="22"/>
        </w:rPr>
        <w:tab/>
      </w:r>
      <w:r w:rsidR="00177A81" w:rsidRPr="00224233">
        <w:rPr>
          <w:rFonts w:ascii="Arial" w:hAnsi="Arial" w:cs="Arial"/>
          <w:sz w:val="22"/>
          <w:szCs w:val="22"/>
        </w:rPr>
        <w:t>A company repays a loan.</w:t>
      </w:r>
    </w:p>
    <w:p w:rsidR="00456019" w:rsidRPr="006F5EA3" w:rsidRDefault="00DF6607" w:rsidP="006F5EA3">
      <w:pPr>
        <w:pStyle w:val="Heading7"/>
        <w:keepNext w:val="0"/>
        <w:widowControl w:val="0"/>
        <w:rPr>
          <w:sz w:val="32"/>
        </w:rPr>
      </w:pPr>
      <w:r w:rsidRPr="006F5EA3">
        <w:rPr>
          <w:sz w:val="32"/>
        </w:rPr>
        <w:br w:type="page"/>
      </w:r>
      <w:r w:rsidR="00456019" w:rsidRPr="006F5EA3">
        <w:rPr>
          <w:sz w:val="32"/>
        </w:rPr>
        <w:lastRenderedPageBreak/>
        <w:t>ANSWERS TO 20-MINUTE QUIZ #2</w:t>
      </w:r>
    </w:p>
    <w:p w:rsidR="00456019" w:rsidRPr="006F5EA3" w:rsidRDefault="00456019" w:rsidP="006F5EA3">
      <w:pPr>
        <w:pBdr>
          <w:bottom w:val="thinThickSmallGap" w:sz="24" w:space="1" w:color="auto"/>
        </w:pBdr>
        <w:rPr>
          <w:rFonts w:ascii="Arial" w:hAnsi="Arial" w:cs="Arial"/>
          <w:b/>
          <w:sz w:val="16"/>
        </w:rPr>
      </w:pPr>
    </w:p>
    <w:p w:rsidR="00456019" w:rsidRPr="00224233" w:rsidRDefault="00456019" w:rsidP="006F5EA3">
      <w:pPr>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456019" w:rsidRPr="00224233" w:rsidRDefault="00456019"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1.</w:t>
      </w:r>
      <w:r w:rsidR="00F500B6" w:rsidRPr="00224233">
        <w:rPr>
          <w:rFonts w:ascii="Arial" w:hAnsi="Arial" w:cs="Arial"/>
          <w:sz w:val="22"/>
          <w:szCs w:val="22"/>
        </w:rPr>
        <w:t xml:space="preserve"> </w:t>
      </w:r>
      <w:r w:rsidR="002133AD" w:rsidRPr="00224233">
        <w:rPr>
          <w:rFonts w:ascii="Arial" w:hAnsi="Arial" w:cs="Arial"/>
          <w:sz w:val="22"/>
          <w:szCs w:val="22"/>
        </w:rPr>
        <w:tab/>
      </w:r>
      <w:r w:rsidR="00F500B6" w:rsidRPr="00224233">
        <w:rPr>
          <w:rFonts w:ascii="Arial" w:hAnsi="Arial" w:cs="Arial"/>
          <w:sz w:val="22"/>
          <w:szCs w:val="22"/>
        </w:rPr>
        <w:t>The three forms are business organization are:</w:t>
      </w:r>
    </w:p>
    <w:p w:rsidR="00F500B6" w:rsidRPr="00224233" w:rsidRDefault="002133AD"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ab/>
        <w:t>1.</w:t>
      </w:r>
      <w:r w:rsidRPr="00224233">
        <w:rPr>
          <w:rFonts w:ascii="Arial" w:hAnsi="Arial" w:cs="Arial"/>
          <w:sz w:val="22"/>
          <w:szCs w:val="22"/>
        </w:rPr>
        <w:tab/>
      </w:r>
      <w:r w:rsidR="00F500B6" w:rsidRPr="00224233">
        <w:rPr>
          <w:rFonts w:ascii="Arial" w:hAnsi="Arial" w:cs="Arial"/>
          <w:sz w:val="22"/>
          <w:szCs w:val="22"/>
        </w:rPr>
        <w:t>Proprietorship</w:t>
      </w:r>
    </w:p>
    <w:p w:rsidR="00F500B6" w:rsidRPr="00224233" w:rsidRDefault="002133AD"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ab/>
        <w:t>2.</w:t>
      </w:r>
      <w:r w:rsidRPr="00224233">
        <w:rPr>
          <w:rFonts w:ascii="Arial" w:hAnsi="Arial" w:cs="Arial"/>
          <w:sz w:val="22"/>
          <w:szCs w:val="22"/>
        </w:rPr>
        <w:tab/>
      </w:r>
      <w:r w:rsidR="00F500B6" w:rsidRPr="00224233">
        <w:rPr>
          <w:rFonts w:ascii="Arial" w:hAnsi="Arial" w:cs="Arial"/>
          <w:sz w:val="22"/>
          <w:szCs w:val="22"/>
        </w:rPr>
        <w:t>Partnership</w:t>
      </w:r>
    </w:p>
    <w:p w:rsidR="005D0A19" w:rsidRPr="00224233" w:rsidRDefault="002133AD"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ab/>
        <w:t>3.</w:t>
      </w:r>
      <w:r w:rsidRPr="00224233">
        <w:rPr>
          <w:rFonts w:ascii="Arial" w:hAnsi="Arial" w:cs="Arial"/>
          <w:sz w:val="22"/>
          <w:szCs w:val="22"/>
        </w:rPr>
        <w:tab/>
      </w:r>
      <w:r w:rsidR="00F500B6" w:rsidRPr="00224233">
        <w:rPr>
          <w:rFonts w:ascii="Arial" w:hAnsi="Arial" w:cs="Arial"/>
          <w:sz w:val="22"/>
          <w:szCs w:val="22"/>
        </w:rPr>
        <w:t>Corporation</w:t>
      </w:r>
      <w:r w:rsidR="000350A7" w:rsidRPr="00224233">
        <w:rPr>
          <w:rFonts w:ascii="Arial" w:hAnsi="Arial" w:cs="Arial"/>
          <w:sz w:val="22"/>
          <w:szCs w:val="22"/>
        </w:rPr>
        <w:t xml:space="preserve"> </w:t>
      </w:r>
      <w:r w:rsidR="005D0A19" w:rsidRPr="00224233">
        <w:rPr>
          <w:rFonts w:ascii="Arial" w:hAnsi="Arial" w:cs="Arial"/>
          <w:sz w:val="22"/>
          <w:szCs w:val="22"/>
        </w:rPr>
        <w:t>(public and private)</w:t>
      </w:r>
    </w:p>
    <w:p w:rsidR="00456019" w:rsidRPr="00224233" w:rsidRDefault="00456019" w:rsidP="006F5EA3">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DF6607" w:rsidRPr="00224233" w:rsidRDefault="00DF6607"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2.</w:t>
      </w:r>
      <w:r w:rsidRPr="00224233">
        <w:rPr>
          <w:rFonts w:ascii="Arial" w:hAnsi="Arial" w:cs="Arial"/>
          <w:sz w:val="22"/>
          <w:szCs w:val="22"/>
        </w:rPr>
        <w:tab/>
        <w:t>Internal users could include:</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Finance directors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Marketing managers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Human resource personnel</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Production supervisors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Company officers</w:t>
      </w:r>
    </w:p>
    <w:p w:rsidR="00DF6607" w:rsidRPr="00224233" w:rsidRDefault="00DF6607" w:rsidP="002133AD">
      <w:pPr>
        <w:tabs>
          <w:tab w:val="left" w:pos="426"/>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DF6607" w:rsidRPr="00224233" w:rsidRDefault="002133AD" w:rsidP="00224233">
      <w:pPr>
        <w:tabs>
          <w:tab w:val="left" w:pos="567"/>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r w:rsidRPr="00224233">
        <w:rPr>
          <w:rFonts w:ascii="Arial" w:hAnsi="Arial" w:cs="Arial"/>
          <w:sz w:val="22"/>
          <w:szCs w:val="22"/>
        </w:rPr>
        <w:tab/>
      </w:r>
      <w:r w:rsidR="00DF6607" w:rsidRPr="00224233">
        <w:rPr>
          <w:rFonts w:ascii="Arial" w:hAnsi="Arial" w:cs="Arial"/>
          <w:sz w:val="22"/>
          <w:szCs w:val="22"/>
        </w:rPr>
        <w:t>External users could include:</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Investors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Lenders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Creditors</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C</w:t>
      </w:r>
      <w:r w:rsidR="00DD6845" w:rsidRPr="00224233">
        <w:rPr>
          <w:rFonts w:ascii="Arial" w:hAnsi="Arial" w:cs="Arial"/>
          <w:sz w:val="22"/>
          <w:szCs w:val="22"/>
        </w:rPr>
        <w:t>anada Revenue Agency (CRA)</w:t>
      </w:r>
    </w:p>
    <w:p w:rsidR="00DF6607" w:rsidRPr="00224233" w:rsidRDefault="00DF6607"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Government</w:t>
      </w:r>
    </w:p>
    <w:p w:rsidR="00DD6845" w:rsidRPr="00224233" w:rsidRDefault="00DD6845"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Union</w:t>
      </w:r>
    </w:p>
    <w:p w:rsidR="00DD6845" w:rsidRPr="00224233" w:rsidRDefault="00DD6845"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Potential employees</w:t>
      </w:r>
    </w:p>
    <w:p w:rsidR="00F16C76" w:rsidRPr="00224233" w:rsidRDefault="00F16C76" w:rsidP="00224233">
      <w:pPr>
        <w:numPr>
          <w:ilvl w:val="0"/>
          <w:numId w:val="31"/>
        </w:num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851" w:hanging="284"/>
        <w:rPr>
          <w:rFonts w:ascii="Arial" w:hAnsi="Arial" w:cs="Arial"/>
          <w:sz w:val="22"/>
          <w:szCs w:val="22"/>
        </w:rPr>
      </w:pPr>
      <w:r w:rsidRPr="00224233">
        <w:rPr>
          <w:rFonts w:ascii="Arial" w:hAnsi="Arial" w:cs="Arial"/>
          <w:sz w:val="22"/>
          <w:szCs w:val="22"/>
        </w:rPr>
        <w:t>Current employees not involved in managing the company</w:t>
      </w:r>
    </w:p>
    <w:p w:rsidR="002133AD" w:rsidRPr="00224233" w:rsidRDefault="002133AD" w:rsidP="002133AD">
      <w:pPr>
        <w:tabs>
          <w:tab w:val="left" w:pos="426"/>
          <w:tab w:val="left" w:pos="851"/>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rPr>
          <w:rFonts w:ascii="Arial" w:hAnsi="Arial" w:cs="Arial"/>
          <w:sz w:val="22"/>
          <w:szCs w:val="22"/>
        </w:rPr>
      </w:pPr>
    </w:p>
    <w:p w:rsidR="00240551" w:rsidRPr="00224233" w:rsidRDefault="00DF6607" w:rsidP="00224233">
      <w:pPr>
        <w:tabs>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567" w:hanging="567"/>
        <w:rPr>
          <w:rFonts w:ascii="Arial" w:hAnsi="Arial" w:cs="Arial"/>
          <w:sz w:val="22"/>
          <w:szCs w:val="22"/>
        </w:rPr>
      </w:pPr>
      <w:r w:rsidRPr="00224233">
        <w:rPr>
          <w:rFonts w:ascii="Arial" w:hAnsi="Arial" w:cs="Arial"/>
          <w:sz w:val="22"/>
          <w:szCs w:val="22"/>
        </w:rPr>
        <w:t>3</w:t>
      </w:r>
      <w:r w:rsidR="00456019" w:rsidRPr="00224233">
        <w:rPr>
          <w:rFonts w:ascii="Arial" w:hAnsi="Arial" w:cs="Arial"/>
          <w:sz w:val="22"/>
          <w:szCs w:val="22"/>
        </w:rPr>
        <w:t>.</w:t>
      </w:r>
      <w:r w:rsidR="00456019" w:rsidRPr="00224233">
        <w:rPr>
          <w:rFonts w:ascii="Arial" w:hAnsi="Arial" w:cs="Arial"/>
          <w:sz w:val="22"/>
          <w:szCs w:val="22"/>
        </w:rPr>
        <w:tab/>
      </w:r>
      <w:r w:rsidR="00177A81" w:rsidRPr="00224233">
        <w:rPr>
          <w:rFonts w:ascii="Arial" w:hAnsi="Arial" w:cs="Arial"/>
          <w:sz w:val="22"/>
          <w:szCs w:val="22"/>
        </w:rPr>
        <w:t>Classify each of the following items first as a financing, investing, or operating activity, and then indicate whether the transaction increases or decreases cash.</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a.</w:t>
      </w:r>
      <w:r w:rsidRPr="00224233">
        <w:rPr>
          <w:rFonts w:ascii="Arial" w:hAnsi="Arial" w:cs="Arial"/>
          <w:sz w:val="22"/>
          <w:szCs w:val="22"/>
          <w:lang w:eastAsia="en-CA"/>
        </w:rPr>
        <w:tab/>
      </w:r>
      <w:r w:rsidR="00177A81" w:rsidRPr="00224233">
        <w:rPr>
          <w:rFonts w:ascii="Arial" w:hAnsi="Arial" w:cs="Arial"/>
          <w:sz w:val="22"/>
          <w:szCs w:val="22"/>
          <w:lang w:eastAsia="en-CA"/>
        </w:rPr>
        <w:t>Operating activity; cash is decreased.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b.</w:t>
      </w:r>
      <w:r w:rsidRPr="00224233">
        <w:rPr>
          <w:rFonts w:ascii="Arial" w:hAnsi="Arial" w:cs="Arial"/>
          <w:sz w:val="22"/>
          <w:szCs w:val="22"/>
          <w:lang w:eastAsia="en-CA"/>
        </w:rPr>
        <w:tab/>
      </w:r>
      <w:r w:rsidR="00177A81" w:rsidRPr="00224233">
        <w:rPr>
          <w:rFonts w:ascii="Arial" w:hAnsi="Arial" w:cs="Arial"/>
          <w:sz w:val="22"/>
          <w:szCs w:val="22"/>
          <w:lang w:eastAsia="en-CA"/>
        </w:rPr>
        <w:t>Operating activity; cash is increased.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c.</w:t>
      </w:r>
      <w:r w:rsidRPr="00224233">
        <w:rPr>
          <w:rFonts w:ascii="Arial" w:hAnsi="Arial" w:cs="Arial"/>
          <w:sz w:val="22"/>
          <w:szCs w:val="22"/>
          <w:lang w:eastAsia="en-CA"/>
        </w:rPr>
        <w:tab/>
      </w:r>
      <w:r w:rsidR="00177A81" w:rsidRPr="00224233">
        <w:rPr>
          <w:rFonts w:ascii="Arial" w:hAnsi="Arial" w:cs="Arial"/>
          <w:sz w:val="22"/>
          <w:szCs w:val="22"/>
          <w:lang w:eastAsia="en-CA"/>
        </w:rPr>
        <w:t xml:space="preserve">Investing activity; cash is </w:t>
      </w:r>
      <w:bookmarkStart w:id="0" w:name="_GoBack"/>
      <w:bookmarkEnd w:id="0"/>
      <w:r w:rsidR="00177A81" w:rsidRPr="00224233">
        <w:rPr>
          <w:rFonts w:ascii="Arial" w:hAnsi="Arial" w:cs="Arial"/>
          <w:sz w:val="22"/>
          <w:szCs w:val="22"/>
          <w:lang w:eastAsia="en-CA"/>
        </w:rPr>
        <w:t>decreased.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d.</w:t>
      </w:r>
      <w:r w:rsidRPr="00224233">
        <w:rPr>
          <w:rFonts w:ascii="Arial" w:hAnsi="Arial" w:cs="Arial"/>
          <w:sz w:val="22"/>
          <w:szCs w:val="22"/>
          <w:lang w:eastAsia="en-CA"/>
        </w:rPr>
        <w:tab/>
      </w:r>
      <w:r w:rsidR="00177A81" w:rsidRPr="00224233">
        <w:rPr>
          <w:rFonts w:ascii="Arial" w:hAnsi="Arial" w:cs="Arial"/>
          <w:sz w:val="22"/>
          <w:szCs w:val="22"/>
          <w:lang w:eastAsia="en-CA"/>
        </w:rPr>
        <w:t>Investing activity; cash is increased.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e.</w:t>
      </w:r>
      <w:r w:rsidRPr="00224233">
        <w:rPr>
          <w:rFonts w:ascii="Arial" w:hAnsi="Arial" w:cs="Arial"/>
          <w:sz w:val="22"/>
          <w:szCs w:val="22"/>
          <w:lang w:eastAsia="en-CA"/>
        </w:rPr>
        <w:tab/>
      </w:r>
      <w:r w:rsidR="00177A81" w:rsidRPr="00224233">
        <w:rPr>
          <w:rFonts w:ascii="Arial" w:hAnsi="Arial" w:cs="Arial"/>
          <w:sz w:val="22"/>
          <w:szCs w:val="22"/>
          <w:lang w:eastAsia="en-CA"/>
        </w:rPr>
        <w:t>Operating activity; cash is decreased.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f.</w:t>
      </w:r>
      <w:r w:rsidRPr="00224233">
        <w:rPr>
          <w:rFonts w:ascii="Arial" w:hAnsi="Arial" w:cs="Arial"/>
          <w:sz w:val="22"/>
          <w:szCs w:val="22"/>
          <w:lang w:eastAsia="en-CA"/>
        </w:rPr>
        <w:tab/>
      </w:r>
      <w:r w:rsidR="00177A81" w:rsidRPr="00224233">
        <w:rPr>
          <w:rFonts w:ascii="Arial" w:hAnsi="Arial" w:cs="Arial"/>
          <w:sz w:val="22"/>
          <w:szCs w:val="22"/>
          <w:lang w:eastAsia="en-CA"/>
        </w:rPr>
        <w:t>Financing activity; cash is increased.</w:t>
      </w:r>
    </w:p>
    <w:p w:rsidR="00177A81" w:rsidRPr="00224233" w:rsidRDefault="002133AD" w:rsidP="00224233">
      <w:pPr>
        <w:tabs>
          <w:tab w:val="left" w:pos="851"/>
        </w:tabs>
        <w:spacing w:before="40"/>
        <w:ind w:firstLine="567"/>
        <w:rPr>
          <w:rFonts w:ascii="Arial" w:hAnsi="Arial" w:cs="Arial"/>
          <w:sz w:val="22"/>
          <w:szCs w:val="22"/>
          <w:lang w:eastAsia="en-CA"/>
        </w:rPr>
      </w:pPr>
      <w:r w:rsidRPr="00224233">
        <w:rPr>
          <w:rFonts w:ascii="Arial" w:hAnsi="Arial" w:cs="Arial"/>
          <w:sz w:val="22"/>
          <w:szCs w:val="22"/>
          <w:lang w:eastAsia="en-CA"/>
        </w:rPr>
        <w:t>g.</w:t>
      </w:r>
      <w:r w:rsidRPr="00224233">
        <w:rPr>
          <w:rFonts w:ascii="Arial" w:hAnsi="Arial" w:cs="Arial"/>
          <w:sz w:val="22"/>
          <w:szCs w:val="22"/>
          <w:lang w:eastAsia="en-CA"/>
        </w:rPr>
        <w:tab/>
      </w:r>
      <w:r w:rsidR="00177A81" w:rsidRPr="00224233">
        <w:rPr>
          <w:rFonts w:ascii="Arial" w:hAnsi="Arial" w:cs="Arial"/>
          <w:sz w:val="22"/>
          <w:szCs w:val="22"/>
          <w:lang w:eastAsia="en-CA"/>
        </w:rPr>
        <w:t>Financing activity; cash is increased.</w:t>
      </w:r>
    </w:p>
    <w:p w:rsidR="00240551" w:rsidRPr="00224233" w:rsidRDefault="002133AD" w:rsidP="00224233">
      <w:pPr>
        <w:tabs>
          <w:tab w:val="left" w:pos="851"/>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spacing w:before="40"/>
        <w:ind w:firstLine="567"/>
        <w:rPr>
          <w:rFonts w:ascii="Arial" w:hAnsi="Arial" w:cs="Arial"/>
          <w:sz w:val="22"/>
          <w:szCs w:val="22"/>
        </w:rPr>
      </w:pPr>
      <w:r w:rsidRPr="00224233">
        <w:rPr>
          <w:rFonts w:ascii="Arial" w:hAnsi="Arial" w:cs="Arial"/>
          <w:sz w:val="22"/>
          <w:szCs w:val="22"/>
          <w:lang w:eastAsia="en-CA"/>
        </w:rPr>
        <w:t>h.</w:t>
      </w:r>
      <w:r w:rsidRPr="00224233">
        <w:rPr>
          <w:rFonts w:ascii="Arial" w:hAnsi="Arial" w:cs="Arial"/>
          <w:sz w:val="22"/>
          <w:szCs w:val="22"/>
          <w:lang w:eastAsia="en-CA"/>
        </w:rPr>
        <w:tab/>
      </w:r>
      <w:r w:rsidR="00177A81" w:rsidRPr="00224233">
        <w:rPr>
          <w:rFonts w:ascii="Arial" w:hAnsi="Arial" w:cs="Arial"/>
          <w:sz w:val="22"/>
          <w:szCs w:val="22"/>
          <w:lang w:eastAsia="en-CA"/>
        </w:rPr>
        <w:t>Financing activity; cash is decreased.</w:t>
      </w:r>
    </w:p>
    <w:sectPr w:rsidR="00240551" w:rsidRPr="00224233" w:rsidSect="00750331">
      <w:headerReference w:type="default" r:id="rId7"/>
      <w:footerReference w:type="default" r:id="rId8"/>
      <w:endnotePr>
        <w:numFmt w:val="decimal"/>
      </w:endnotePr>
      <w:pgSz w:w="12240" w:h="15840"/>
      <w:pgMar w:top="1440" w:right="720" w:bottom="720" w:left="720" w:header="720" w:footer="720" w:gutter="72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08" w:rsidRDefault="00754A08">
      <w:r>
        <w:separator/>
      </w:r>
    </w:p>
  </w:endnote>
  <w:endnote w:type="continuationSeparator" w:id="0">
    <w:p w:rsidR="00754A08" w:rsidRDefault="0075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38" w:rsidRPr="00750331" w:rsidRDefault="00F77E38" w:rsidP="00F77E38">
    <w:pPr>
      <w:tabs>
        <w:tab w:val="center" w:pos="5400"/>
        <w:tab w:val="right" w:pos="9900"/>
        <w:tab w:val="right" w:pos="10800"/>
      </w:tabs>
      <w:rPr>
        <w:rFonts w:ascii="Arial" w:hAnsi="Arial"/>
        <w:sz w:val="20"/>
        <w:szCs w:val="20"/>
      </w:rPr>
    </w:pPr>
    <w:r w:rsidRPr="00750331">
      <w:rPr>
        <w:rFonts w:ascii="Arial" w:hAnsi="Arial"/>
        <w:sz w:val="20"/>
        <w:szCs w:val="20"/>
      </w:rPr>
      <w:t>Quiz</w:t>
    </w:r>
    <w:r w:rsidR="00750331">
      <w:rPr>
        <w:rFonts w:ascii="Arial" w:hAnsi="Arial"/>
        <w:sz w:val="20"/>
        <w:szCs w:val="20"/>
      </w:rPr>
      <w:t>zes</w:t>
    </w:r>
    <w:r w:rsidRPr="00750331">
      <w:rPr>
        <w:rFonts w:ascii="Arial" w:hAnsi="Arial"/>
        <w:sz w:val="20"/>
        <w:szCs w:val="20"/>
      </w:rPr>
      <w:tab/>
      <w:t xml:space="preserve">Chapter 1 – </w:t>
    </w:r>
    <w:r w:rsidR="00DE600A" w:rsidRPr="00750331">
      <w:rPr>
        <w:rFonts w:ascii="Arial" w:hAnsi="Arial"/>
        <w:sz w:val="20"/>
        <w:szCs w:val="20"/>
      </w:rPr>
      <w:t>The Purpose and Use of Financial Statements</w:t>
    </w:r>
    <w:r w:rsidRPr="00750331">
      <w:rPr>
        <w:rFonts w:ascii="Arial" w:hAnsi="Arial"/>
        <w:sz w:val="20"/>
        <w:szCs w:val="20"/>
      </w:rPr>
      <w:tab/>
      <w:t>1</w:t>
    </w:r>
    <w:r w:rsidR="00750331">
      <w:rPr>
        <w:rFonts w:ascii="Arial" w:hAnsi="Arial"/>
        <w:sz w:val="20"/>
        <w:szCs w:val="20"/>
      </w:rPr>
      <w:t xml:space="preserve"> </w:t>
    </w:r>
    <w:r w:rsidRPr="00750331">
      <w:rPr>
        <w:rFonts w:ascii="Arial" w:hAnsi="Arial"/>
        <w:sz w:val="20"/>
        <w:szCs w:val="20"/>
      </w:rPr>
      <w:t>-</w:t>
    </w:r>
    <w:r w:rsidR="00750331">
      <w:rPr>
        <w:rFonts w:ascii="Arial" w:hAnsi="Arial"/>
        <w:sz w:val="20"/>
        <w:szCs w:val="20"/>
      </w:rPr>
      <w:t xml:space="preserve"> </w:t>
    </w:r>
    <w:r w:rsidR="00BE28F8" w:rsidRPr="00750331">
      <w:rPr>
        <w:rFonts w:ascii="Arial" w:hAnsi="Arial"/>
        <w:sz w:val="20"/>
        <w:szCs w:val="20"/>
      </w:rPr>
      <w:fldChar w:fldCharType="begin"/>
    </w:r>
    <w:r w:rsidRPr="00750331">
      <w:rPr>
        <w:rFonts w:ascii="Arial" w:hAnsi="Arial"/>
        <w:sz w:val="20"/>
        <w:szCs w:val="20"/>
      </w:rPr>
      <w:instrText xml:space="preserve">PAGE </w:instrText>
    </w:r>
    <w:r w:rsidR="00BE28F8" w:rsidRPr="00750331">
      <w:rPr>
        <w:rFonts w:ascii="Arial" w:hAnsi="Arial"/>
        <w:sz w:val="20"/>
        <w:szCs w:val="20"/>
      </w:rPr>
      <w:fldChar w:fldCharType="separate"/>
    </w:r>
    <w:r w:rsidR="00E7534F">
      <w:rPr>
        <w:rFonts w:ascii="Arial" w:hAnsi="Arial"/>
        <w:noProof/>
        <w:sz w:val="20"/>
        <w:szCs w:val="20"/>
      </w:rPr>
      <w:t>12</w:t>
    </w:r>
    <w:r w:rsidR="00BE28F8" w:rsidRPr="00750331">
      <w:rPr>
        <w:rFonts w:ascii="Arial" w:hAnsi="Arial"/>
        <w:sz w:val="20"/>
        <w:szCs w:val="20"/>
      </w:rPr>
      <w:fldChar w:fldCharType="end"/>
    </w:r>
  </w:p>
  <w:p w:rsidR="00B1574A" w:rsidRDefault="00B1574A" w:rsidP="00B1574A">
    <w:pPr>
      <w:pStyle w:val="Footer"/>
      <w:tabs>
        <w:tab w:val="clear" w:pos="8640"/>
        <w:tab w:val="left" w:pos="4410"/>
        <w:tab w:val="right" w:pos="8550"/>
        <w:tab w:val="right" w:pos="10080"/>
      </w:tabs>
      <w:rPr>
        <w:rFonts w:ascii="Arial" w:hAnsi="Arial"/>
        <w:sz w:val="16"/>
      </w:rPr>
    </w:pPr>
    <w:r>
      <w:rPr>
        <w:rFonts w:ascii="Arial" w:hAnsi="Arial"/>
        <w:sz w:val="16"/>
      </w:rPr>
      <w:t xml:space="preserve">Copyright © </w:t>
    </w:r>
    <w:r w:rsidR="00F16C76">
      <w:rPr>
        <w:rFonts w:ascii="Arial" w:hAnsi="Arial"/>
        <w:sz w:val="16"/>
      </w:rPr>
      <w:t>201</w:t>
    </w:r>
    <w:r w:rsidR="00750331">
      <w:rPr>
        <w:rFonts w:ascii="Arial" w:hAnsi="Arial"/>
        <w:sz w:val="16"/>
      </w:rPr>
      <w:t>7</w:t>
    </w:r>
    <w:r w:rsidR="00F16C76">
      <w:rPr>
        <w:rFonts w:ascii="Arial" w:hAnsi="Arial"/>
        <w:sz w:val="16"/>
      </w:rPr>
      <w:t xml:space="preserve"> </w:t>
    </w:r>
    <w:r>
      <w:rPr>
        <w:rFonts w:ascii="Arial" w:hAnsi="Arial"/>
        <w:sz w:val="16"/>
      </w:rPr>
      <w:t>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08" w:rsidRDefault="00754A08">
      <w:r>
        <w:separator/>
      </w:r>
    </w:p>
  </w:footnote>
  <w:footnote w:type="continuationSeparator" w:id="0">
    <w:p w:rsidR="00754A08" w:rsidRDefault="0075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1" w:rsidRPr="00750331" w:rsidRDefault="00750331" w:rsidP="00750331">
    <w:pPr>
      <w:pStyle w:val="Header"/>
      <w:tabs>
        <w:tab w:val="clear" w:pos="8640"/>
        <w:tab w:val="left" w:pos="4320"/>
      </w:tabs>
      <w:rPr>
        <w:rFonts w:ascii="Arial" w:hAnsi="Arial" w:cs="Arial"/>
        <w:sz w:val="20"/>
        <w:szCs w:val="20"/>
      </w:rPr>
    </w:pPr>
    <w:r w:rsidRPr="00750331">
      <w:rPr>
        <w:rFonts w:ascii="Arial" w:hAnsi="Arial" w:cs="Arial"/>
        <w:sz w:val="20"/>
        <w:szCs w:val="20"/>
      </w:rPr>
      <w:t xml:space="preserve">Kimmel, </w:t>
    </w:r>
    <w:proofErr w:type="spellStart"/>
    <w:r w:rsidRPr="00750331">
      <w:rPr>
        <w:rFonts w:ascii="Arial" w:hAnsi="Arial" w:cs="Arial"/>
        <w:sz w:val="20"/>
        <w:szCs w:val="20"/>
      </w:rPr>
      <w:t>Weygandt</w:t>
    </w:r>
    <w:proofErr w:type="spellEnd"/>
    <w:r w:rsidRPr="00750331">
      <w:rPr>
        <w:rFonts w:ascii="Arial" w:hAnsi="Arial" w:cs="Arial"/>
        <w:sz w:val="20"/>
        <w:szCs w:val="20"/>
      </w:rPr>
      <w:t xml:space="preserve">, </w:t>
    </w:r>
    <w:proofErr w:type="spellStart"/>
    <w:r w:rsidRPr="00750331">
      <w:rPr>
        <w:rFonts w:ascii="Arial" w:hAnsi="Arial" w:cs="Arial"/>
        <w:sz w:val="20"/>
        <w:szCs w:val="20"/>
      </w:rPr>
      <w:t>Kieso</w:t>
    </w:r>
    <w:proofErr w:type="spellEnd"/>
    <w:r w:rsidRPr="00750331">
      <w:rPr>
        <w:rFonts w:ascii="Arial" w:hAnsi="Arial" w:cs="Arial"/>
        <w:sz w:val="20"/>
        <w:szCs w:val="20"/>
      </w:rPr>
      <w:t xml:space="preserve">, </w:t>
    </w:r>
    <w:proofErr w:type="spellStart"/>
    <w:r w:rsidRPr="00750331">
      <w:rPr>
        <w:rFonts w:ascii="Arial" w:hAnsi="Arial" w:cs="Arial"/>
        <w:sz w:val="20"/>
        <w:szCs w:val="20"/>
      </w:rPr>
      <w:t>Trenholm</w:t>
    </w:r>
    <w:proofErr w:type="spellEnd"/>
    <w:r w:rsidRPr="00750331">
      <w:rPr>
        <w:rFonts w:ascii="Arial" w:hAnsi="Arial" w:cs="Arial"/>
        <w:sz w:val="20"/>
        <w:szCs w:val="20"/>
      </w:rPr>
      <w:t>, Irvine, and Burnley</w:t>
    </w:r>
    <w:r w:rsidRPr="00750331">
      <w:rPr>
        <w:rFonts w:ascii="Arial" w:hAnsi="Arial" w:cs="Arial"/>
        <w:i/>
        <w:sz w:val="20"/>
        <w:szCs w:val="20"/>
      </w:rPr>
      <w:t>: Financial Accounting</w:t>
    </w:r>
    <w:r w:rsidRPr="00750331">
      <w:rPr>
        <w:rFonts w:ascii="Arial" w:hAnsi="Arial" w:cs="Arial"/>
        <w:sz w:val="20"/>
        <w:szCs w:val="20"/>
      </w:rPr>
      <w:t>, Seventh Canadian Edition</w:t>
    </w:r>
  </w:p>
  <w:p w:rsidR="00B1574A" w:rsidRDefault="00B15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DB81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F026E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5F49212"/>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BC8CE194"/>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768578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BAEA56A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C683A04"/>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2A032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B8A08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CECDBC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438946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8"/>
    <w:multiLevelType w:val="multilevel"/>
    <w:tmpl w:val="00000000"/>
    <w:lvl w:ilvl="0">
      <w:start w:val="1"/>
      <w:numFmt w:val="decimal"/>
      <w:pStyle w:val="Level1"/>
      <w:lvlText w:val="  %1."/>
      <w:lvlJc w:val="left"/>
      <w:pPr>
        <w:tabs>
          <w:tab w:val="num" w:pos="576"/>
        </w:tabs>
        <w:ind w:left="576" w:hanging="576"/>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62B43F2"/>
    <w:multiLevelType w:val="hybridMultilevel"/>
    <w:tmpl w:val="9752945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7C66B1C2" w:tentative="1">
      <w:start w:val="1"/>
      <w:numFmt w:val="bullet"/>
      <w:lvlText w:val=""/>
      <w:lvlJc w:val="left"/>
      <w:pPr>
        <w:tabs>
          <w:tab w:val="num" w:pos="2520"/>
        </w:tabs>
        <w:ind w:left="2520" w:hanging="360"/>
      </w:pPr>
      <w:rPr>
        <w:rFonts w:ascii="Wingdings" w:hAnsi="Wingdings" w:hint="default"/>
      </w:rPr>
    </w:lvl>
    <w:lvl w:ilvl="3" w:tplc="12D28738" w:tentative="1">
      <w:start w:val="1"/>
      <w:numFmt w:val="bullet"/>
      <w:lvlText w:val=""/>
      <w:lvlJc w:val="left"/>
      <w:pPr>
        <w:tabs>
          <w:tab w:val="num" w:pos="3240"/>
        </w:tabs>
        <w:ind w:left="3240" w:hanging="360"/>
      </w:pPr>
      <w:rPr>
        <w:rFonts w:ascii="Symbol" w:hAnsi="Symbol" w:hint="default"/>
      </w:rPr>
    </w:lvl>
    <w:lvl w:ilvl="4" w:tplc="EB248A30" w:tentative="1">
      <w:start w:val="1"/>
      <w:numFmt w:val="bullet"/>
      <w:lvlText w:val="o"/>
      <w:lvlJc w:val="left"/>
      <w:pPr>
        <w:tabs>
          <w:tab w:val="num" w:pos="3960"/>
        </w:tabs>
        <w:ind w:left="3960" w:hanging="360"/>
      </w:pPr>
      <w:rPr>
        <w:rFonts w:ascii="Courier New" w:hAnsi="Courier New" w:hint="default"/>
      </w:rPr>
    </w:lvl>
    <w:lvl w:ilvl="5" w:tplc="D7B6070A" w:tentative="1">
      <w:start w:val="1"/>
      <w:numFmt w:val="bullet"/>
      <w:lvlText w:val=""/>
      <w:lvlJc w:val="left"/>
      <w:pPr>
        <w:tabs>
          <w:tab w:val="num" w:pos="4680"/>
        </w:tabs>
        <w:ind w:left="4680" w:hanging="360"/>
      </w:pPr>
      <w:rPr>
        <w:rFonts w:ascii="Wingdings" w:hAnsi="Wingdings" w:hint="default"/>
      </w:rPr>
    </w:lvl>
    <w:lvl w:ilvl="6" w:tplc="7D34A03E" w:tentative="1">
      <w:start w:val="1"/>
      <w:numFmt w:val="bullet"/>
      <w:lvlText w:val=""/>
      <w:lvlJc w:val="left"/>
      <w:pPr>
        <w:tabs>
          <w:tab w:val="num" w:pos="5400"/>
        </w:tabs>
        <w:ind w:left="5400" w:hanging="360"/>
      </w:pPr>
      <w:rPr>
        <w:rFonts w:ascii="Symbol" w:hAnsi="Symbol" w:hint="default"/>
      </w:rPr>
    </w:lvl>
    <w:lvl w:ilvl="7" w:tplc="D5745836" w:tentative="1">
      <w:start w:val="1"/>
      <w:numFmt w:val="bullet"/>
      <w:lvlText w:val="o"/>
      <w:lvlJc w:val="left"/>
      <w:pPr>
        <w:tabs>
          <w:tab w:val="num" w:pos="6120"/>
        </w:tabs>
        <w:ind w:left="6120" w:hanging="360"/>
      </w:pPr>
      <w:rPr>
        <w:rFonts w:ascii="Courier New" w:hAnsi="Courier New" w:hint="default"/>
      </w:rPr>
    </w:lvl>
    <w:lvl w:ilvl="8" w:tplc="6F9C5110"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C9A3401"/>
    <w:multiLevelType w:val="hybridMultilevel"/>
    <w:tmpl w:val="79A076A4"/>
    <w:lvl w:ilvl="0" w:tplc="10090005">
      <w:start w:val="1"/>
      <w:numFmt w:val="bullet"/>
      <w:lvlText w:val=""/>
      <w:lvlJc w:val="left"/>
      <w:pPr>
        <w:ind w:left="1080" w:hanging="360"/>
      </w:pPr>
      <w:rPr>
        <w:rFonts w:ascii="Wingdings" w:hAnsi="Wingdings"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0DDD7C87"/>
    <w:multiLevelType w:val="hybridMultilevel"/>
    <w:tmpl w:val="293AE6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A40587"/>
    <w:multiLevelType w:val="hybridMultilevel"/>
    <w:tmpl w:val="B732B2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3580FC7"/>
    <w:multiLevelType w:val="multilevel"/>
    <w:tmpl w:val="E0EEA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80"/>
        </w:tabs>
        <w:ind w:left="780" w:hanging="495"/>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080"/>
        </w:tabs>
        <w:ind w:left="4080" w:hanging="1800"/>
      </w:pPr>
      <w:rPr>
        <w:rFonts w:hint="default"/>
      </w:rPr>
    </w:lvl>
  </w:abstractNum>
  <w:abstractNum w:abstractNumId="17" w15:restartNumberingAfterBreak="0">
    <w:nsid w:val="2BE11607"/>
    <w:multiLevelType w:val="hybridMultilevel"/>
    <w:tmpl w:val="9ECA4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F9285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2CC00335"/>
    <w:multiLevelType w:val="hybridMultilevel"/>
    <w:tmpl w:val="AF60670E"/>
    <w:lvl w:ilvl="0" w:tplc="1009000F">
      <w:start w:val="78"/>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2DA5613C"/>
    <w:multiLevelType w:val="multilevel"/>
    <w:tmpl w:val="188C13BC"/>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1051"/>
        </w:tabs>
        <w:ind w:left="1051" w:hanging="660"/>
      </w:pPr>
      <w:rPr>
        <w:rFonts w:hint="default"/>
      </w:rPr>
    </w:lvl>
    <w:lvl w:ilvl="2">
      <w:start w:val="1"/>
      <w:numFmt w:val="decimal"/>
      <w:lvlText w:val="%1.%2.%3"/>
      <w:lvlJc w:val="left"/>
      <w:pPr>
        <w:tabs>
          <w:tab w:val="num" w:pos="1502"/>
        </w:tabs>
        <w:ind w:left="1502" w:hanging="720"/>
      </w:pPr>
      <w:rPr>
        <w:rFonts w:hint="default"/>
      </w:rPr>
    </w:lvl>
    <w:lvl w:ilvl="3">
      <w:start w:val="1"/>
      <w:numFmt w:val="decimal"/>
      <w:lvlText w:val="%1.%2.%3.%4"/>
      <w:lvlJc w:val="left"/>
      <w:pPr>
        <w:tabs>
          <w:tab w:val="num" w:pos="2253"/>
        </w:tabs>
        <w:ind w:left="2253" w:hanging="1080"/>
      </w:pPr>
      <w:rPr>
        <w:rFonts w:hint="default"/>
      </w:rPr>
    </w:lvl>
    <w:lvl w:ilvl="4">
      <w:start w:val="1"/>
      <w:numFmt w:val="decimal"/>
      <w:lvlText w:val="%1.%2.%3.%4.%5"/>
      <w:lvlJc w:val="left"/>
      <w:pPr>
        <w:tabs>
          <w:tab w:val="num" w:pos="2644"/>
        </w:tabs>
        <w:ind w:left="2644" w:hanging="1080"/>
      </w:pPr>
      <w:rPr>
        <w:rFonts w:hint="default"/>
      </w:rPr>
    </w:lvl>
    <w:lvl w:ilvl="5">
      <w:start w:val="1"/>
      <w:numFmt w:val="decimal"/>
      <w:lvlText w:val="%1.%2.%3.%4.%5.%6"/>
      <w:lvlJc w:val="left"/>
      <w:pPr>
        <w:tabs>
          <w:tab w:val="num" w:pos="3395"/>
        </w:tabs>
        <w:ind w:left="3395" w:hanging="1440"/>
      </w:pPr>
      <w:rPr>
        <w:rFonts w:hint="default"/>
      </w:rPr>
    </w:lvl>
    <w:lvl w:ilvl="6">
      <w:start w:val="1"/>
      <w:numFmt w:val="decimal"/>
      <w:lvlText w:val="%1.%2.%3.%4.%5.%6.%7"/>
      <w:lvlJc w:val="left"/>
      <w:pPr>
        <w:tabs>
          <w:tab w:val="num" w:pos="3786"/>
        </w:tabs>
        <w:ind w:left="3786" w:hanging="1440"/>
      </w:pPr>
      <w:rPr>
        <w:rFonts w:hint="default"/>
      </w:rPr>
    </w:lvl>
    <w:lvl w:ilvl="7">
      <w:start w:val="1"/>
      <w:numFmt w:val="decimal"/>
      <w:lvlText w:val="%1.%2.%3.%4.%5.%6.%7.%8"/>
      <w:lvlJc w:val="left"/>
      <w:pPr>
        <w:tabs>
          <w:tab w:val="num" w:pos="4537"/>
        </w:tabs>
        <w:ind w:left="4537" w:hanging="1800"/>
      </w:pPr>
      <w:rPr>
        <w:rFonts w:hint="default"/>
      </w:rPr>
    </w:lvl>
    <w:lvl w:ilvl="8">
      <w:start w:val="1"/>
      <w:numFmt w:val="decimal"/>
      <w:lvlText w:val="%1.%2.%3.%4.%5.%6.%7.%8.%9"/>
      <w:lvlJc w:val="left"/>
      <w:pPr>
        <w:tabs>
          <w:tab w:val="num" w:pos="4928"/>
        </w:tabs>
        <w:ind w:left="4928" w:hanging="1800"/>
      </w:pPr>
      <w:rPr>
        <w:rFonts w:hint="default"/>
      </w:rPr>
    </w:lvl>
  </w:abstractNum>
  <w:abstractNum w:abstractNumId="21" w15:restartNumberingAfterBreak="0">
    <w:nsid w:val="2F43658D"/>
    <w:multiLevelType w:val="hybridMultilevel"/>
    <w:tmpl w:val="78D28F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F6F613E"/>
    <w:multiLevelType w:val="hybridMultilevel"/>
    <w:tmpl w:val="04CC55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96729D"/>
    <w:multiLevelType w:val="multilevel"/>
    <w:tmpl w:val="2A88E640"/>
    <w:lvl w:ilvl="0">
      <w:start w:val="3"/>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33EA5E1F"/>
    <w:multiLevelType w:val="hybridMultilevel"/>
    <w:tmpl w:val="48FAE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8AC70A7"/>
    <w:multiLevelType w:val="hybridMultilevel"/>
    <w:tmpl w:val="555E56F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90B20B0"/>
    <w:multiLevelType w:val="hybridMultilevel"/>
    <w:tmpl w:val="B0EA72AE"/>
    <w:lvl w:ilvl="0" w:tplc="59A0A37E">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895674"/>
    <w:multiLevelType w:val="hybridMultilevel"/>
    <w:tmpl w:val="A1FCDAFA"/>
    <w:lvl w:ilvl="0" w:tplc="32A0A318">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494E10"/>
    <w:multiLevelType w:val="hybridMultilevel"/>
    <w:tmpl w:val="F1145260"/>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3DE534EE"/>
    <w:multiLevelType w:val="multilevel"/>
    <w:tmpl w:val="92B23BE4"/>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1035"/>
        </w:tabs>
        <w:ind w:left="1035" w:hanging="63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43E72701"/>
    <w:multiLevelType w:val="hybridMultilevel"/>
    <w:tmpl w:val="291EBF60"/>
    <w:lvl w:ilvl="0" w:tplc="1009000F">
      <w:start w:val="1"/>
      <w:numFmt w:val="decimal"/>
      <w:lvlText w:val="%1."/>
      <w:lvlJc w:val="left"/>
      <w:pPr>
        <w:tabs>
          <w:tab w:val="num" w:pos="360"/>
        </w:tabs>
        <w:ind w:left="360" w:hanging="360"/>
      </w:pPr>
      <w:rPr>
        <w:rFonts w:hint="default"/>
        <w:color w:val="auto"/>
      </w:rPr>
    </w:lvl>
    <w:lvl w:ilvl="1" w:tplc="955A47F0" w:tentative="1">
      <w:start w:val="1"/>
      <w:numFmt w:val="bullet"/>
      <w:lvlText w:val="o"/>
      <w:lvlJc w:val="left"/>
      <w:pPr>
        <w:tabs>
          <w:tab w:val="num" w:pos="1080"/>
        </w:tabs>
        <w:ind w:left="1080" w:hanging="360"/>
      </w:pPr>
      <w:rPr>
        <w:rFonts w:ascii="Courier New" w:hAnsi="Courier New" w:hint="default"/>
      </w:rPr>
    </w:lvl>
    <w:lvl w:ilvl="2" w:tplc="56788A60" w:tentative="1">
      <w:start w:val="1"/>
      <w:numFmt w:val="bullet"/>
      <w:lvlText w:val=""/>
      <w:lvlJc w:val="left"/>
      <w:pPr>
        <w:tabs>
          <w:tab w:val="num" w:pos="1800"/>
        </w:tabs>
        <w:ind w:left="1800" w:hanging="360"/>
      </w:pPr>
      <w:rPr>
        <w:rFonts w:ascii="Wingdings" w:hAnsi="Wingdings" w:hint="default"/>
      </w:rPr>
    </w:lvl>
    <w:lvl w:ilvl="3" w:tplc="1BF4B4FC" w:tentative="1">
      <w:start w:val="1"/>
      <w:numFmt w:val="bullet"/>
      <w:lvlText w:val=""/>
      <w:lvlJc w:val="left"/>
      <w:pPr>
        <w:tabs>
          <w:tab w:val="num" w:pos="2520"/>
        </w:tabs>
        <w:ind w:left="2520" w:hanging="360"/>
      </w:pPr>
      <w:rPr>
        <w:rFonts w:ascii="Symbol" w:hAnsi="Symbol" w:hint="default"/>
      </w:rPr>
    </w:lvl>
    <w:lvl w:ilvl="4" w:tplc="AAC03A5E" w:tentative="1">
      <w:start w:val="1"/>
      <w:numFmt w:val="bullet"/>
      <w:lvlText w:val="o"/>
      <w:lvlJc w:val="left"/>
      <w:pPr>
        <w:tabs>
          <w:tab w:val="num" w:pos="3240"/>
        </w:tabs>
        <w:ind w:left="3240" w:hanging="360"/>
      </w:pPr>
      <w:rPr>
        <w:rFonts w:ascii="Courier New" w:hAnsi="Courier New" w:hint="default"/>
      </w:rPr>
    </w:lvl>
    <w:lvl w:ilvl="5" w:tplc="8B6E9F00" w:tentative="1">
      <w:start w:val="1"/>
      <w:numFmt w:val="bullet"/>
      <w:lvlText w:val=""/>
      <w:lvlJc w:val="left"/>
      <w:pPr>
        <w:tabs>
          <w:tab w:val="num" w:pos="3960"/>
        </w:tabs>
        <w:ind w:left="3960" w:hanging="360"/>
      </w:pPr>
      <w:rPr>
        <w:rFonts w:ascii="Wingdings" w:hAnsi="Wingdings" w:hint="default"/>
      </w:rPr>
    </w:lvl>
    <w:lvl w:ilvl="6" w:tplc="4C3E6C22" w:tentative="1">
      <w:start w:val="1"/>
      <w:numFmt w:val="bullet"/>
      <w:lvlText w:val=""/>
      <w:lvlJc w:val="left"/>
      <w:pPr>
        <w:tabs>
          <w:tab w:val="num" w:pos="4680"/>
        </w:tabs>
        <w:ind w:left="4680" w:hanging="360"/>
      </w:pPr>
      <w:rPr>
        <w:rFonts w:ascii="Symbol" w:hAnsi="Symbol" w:hint="default"/>
      </w:rPr>
    </w:lvl>
    <w:lvl w:ilvl="7" w:tplc="D00A866A" w:tentative="1">
      <w:start w:val="1"/>
      <w:numFmt w:val="bullet"/>
      <w:lvlText w:val="o"/>
      <w:lvlJc w:val="left"/>
      <w:pPr>
        <w:tabs>
          <w:tab w:val="num" w:pos="5400"/>
        </w:tabs>
        <w:ind w:left="5400" w:hanging="360"/>
      </w:pPr>
      <w:rPr>
        <w:rFonts w:ascii="Courier New" w:hAnsi="Courier New" w:hint="default"/>
      </w:rPr>
    </w:lvl>
    <w:lvl w:ilvl="8" w:tplc="F4109262"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370A54"/>
    <w:multiLevelType w:val="hybridMultilevel"/>
    <w:tmpl w:val="ED50DB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1514948"/>
    <w:multiLevelType w:val="hybridMultilevel"/>
    <w:tmpl w:val="3A4020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165523D"/>
    <w:multiLevelType w:val="hybridMultilevel"/>
    <w:tmpl w:val="6D2CD3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20002D3"/>
    <w:multiLevelType w:val="hybridMultilevel"/>
    <w:tmpl w:val="0134749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0766526"/>
    <w:multiLevelType w:val="hybridMultilevel"/>
    <w:tmpl w:val="3968C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16947AB"/>
    <w:multiLevelType w:val="hybridMultilevel"/>
    <w:tmpl w:val="5ACCA9F8"/>
    <w:lvl w:ilvl="0" w:tplc="E9B0AF80">
      <w:start w:val="4"/>
      <w:numFmt w:val="lowerLetter"/>
      <w:lvlText w:val="%1."/>
      <w:lvlJc w:val="left"/>
      <w:pPr>
        <w:tabs>
          <w:tab w:val="num" w:pos="1440"/>
        </w:tabs>
        <w:ind w:left="1440" w:hanging="720"/>
      </w:pPr>
      <w:rPr>
        <w:rFonts w:cs="Times New Roman" w:hint="default"/>
      </w:rPr>
    </w:lvl>
    <w:lvl w:ilvl="1" w:tplc="3E68A6E4" w:tentative="1">
      <w:start w:val="1"/>
      <w:numFmt w:val="lowerLetter"/>
      <w:lvlText w:val="%2."/>
      <w:lvlJc w:val="left"/>
      <w:pPr>
        <w:tabs>
          <w:tab w:val="num" w:pos="1800"/>
        </w:tabs>
        <w:ind w:left="1800" w:hanging="360"/>
      </w:pPr>
      <w:rPr>
        <w:rFonts w:cs="Times New Roman"/>
      </w:rPr>
    </w:lvl>
    <w:lvl w:ilvl="2" w:tplc="FC04F10A" w:tentative="1">
      <w:start w:val="1"/>
      <w:numFmt w:val="lowerRoman"/>
      <w:lvlText w:val="%3."/>
      <w:lvlJc w:val="right"/>
      <w:pPr>
        <w:tabs>
          <w:tab w:val="num" w:pos="2520"/>
        </w:tabs>
        <w:ind w:left="2520" w:hanging="180"/>
      </w:pPr>
      <w:rPr>
        <w:rFonts w:cs="Times New Roman"/>
      </w:rPr>
    </w:lvl>
    <w:lvl w:ilvl="3" w:tplc="BDCE0C90" w:tentative="1">
      <w:start w:val="1"/>
      <w:numFmt w:val="decimal"/>
      <w:lvlText w:val="%4."/>
      <w:lvlJc w:val="left"/>
      <w:pPr>
        <w:tabs>
          <w:tab w:val="num" w:pos="3240"/>
        </w:tabs>
        <w:ind w:left="3240" w:hanging="360"/>
      </w:pPr>
      <w:rPr>
        <w:rFonts w:cs="Times New Roman"/>
      </w:rPr>
    </w:lvl>
    <w:lvl w:ilvl="4" w:tplc="5F327DBC" w:tentative="1">
      <w:start w:val="1"/>
      <w:numFmt w:val="lowerLetter"/>
      <w:lvlText w:val="%5."/>
      <w:lvlJc w:val="left"/>
      <w:pPr>
        <w:tabs>
          <w:tab w:val="num" w:pos="3960"/>
        </w:tabs>
        <w:ind w:left="3960" w:hanging="360"/>
      </w:pPr>
      <w:rPr>
        <w:rFonts w:cs="Times New Roman"/>
      </w:rPr>
    </w:lvl>
    <w:lvl w:ilvl="5" w:tplc="213693F4" w:tentative="1">
      <w:start w:val="1"/>
      <w:numFmt w:val="lowerRoman"/>
      <w:lvlText w:val="%6."/>
      <w:lvlJc w:val="right"/>
      <w:pPr>
        <w:tabs>
          <w:tab w:val="num" w:pos="4680"/>
        </w:tabs>
        <w:ind w:left="4680" w:hanging="180"/>
      </w:pPr>
      <w:rPr>
        <w:rFonts w:cs="Times New Roman"/>
      </w:rPr>
    </w:lvl>
    <w:lvl w:ilvl="6" w:tplc="7B0E42BC" w:tentative="1">
      <w:start w:val="1"/>
      <w:numFmt w:val="decimal"/>
      <w:lvlText w:val="%7."/>
      <w:lvlJc w:val="left"/>
      <w:pPr>
        <w:tabs>
          <w:tab w:val="num" w:pos="5400"/>
        </w:tabs>
        <w:ind w:left="5400" w:hanging="360"/>
      </w:pPr>
      <w:rPr>
        <w:rFonts w:cs="Times New Roman"/>
      </w:rPr>
    </w:lvl>
    <w:lvl w:ilvl="7" w:tplc="95A41FC8" w:tentative="1">
      <w:start w:val="1"/>
      <w:numFmt w:val="lowerLetter"/>
      <w:lvlText w:val="%8."/>
      <w:lvlJc w:val="left"/>
      <w:pPr>
        <w:tabs>
          <w:tab w:val="num" w:pos="6120"/>
        </w:tabs>
        <w:ind w:left="6120" w:hanging="360"/>
      </w:pPr>
      <w:rPr>
        <w:rFonts w:cs="Times New Roman"/>
      </w:rPr>
    </w:lvl>
    <w:lvl w:ilvl="8" w:tplc="B8C28DEE" w:tentative="1">
      <w:start w:val="1"/>
      <w:numFmt w:val="lowerRoman"/>
      <w:lvlText w:val="%9."/>
      <w:lvlJc w:val="right"/>
      <w:pPr>
        <w:tabs>
          <w:tab w:val="num" w:pos="6840"/>
        </w:tabs>
        <w:ind w:left="6840" w:hanging="180"/>
      </w:pPr>
      <w:rPr>
        <w:rFonts w:cs="Times New Roman"/>
      </w:rPr>
    </w:lvl>
  </w:abstractNum>
  <w:abstractNum w:abstractNumId="37" w15:restartNumberingAfterBreak="0">
    <w:nsid w:val="67156808"/>
    <w:multiLevelType w:val="hybridMultilevel"/>
    <w:tmpl w:val="90AEE254"/>
    <w:lvl w:ilvl="0" w:tplc="1009000F">
      <w:start w:val="9"/>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6BD353B8"/>
    <w:multiLevelType w:val="multilevel"/>
    <w:tmpl w:val="70640F42"/>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9" w15:restartNumberingAfterBreak="0">
    <w:nsid w:val="6F067D03"/>
    <w:multiLevelType w:val="hybridMultilevel"/>
    <w:tmpl w:val="7624B5D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0A83B70"/>
    <w:multiLevelType w:val="hybridMultilevel"/>
    <w:tmpl w:val="BB125B82"/>
    <w:lvl w:ilvl="0" w:tplc="1009000F">
      <w:start w:val="8"/>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15:restartNumberingAfterBreak="0">
    <w:nsid w:val="778B5557"/>
    <w:multiLevelType w:val="hybridMultilevel"/>
    <w:tmpl w:val="B06CCCF4"/>
    <w:lvl w:ilvl="0" w:tplc="10090001">
      <w:start w:val="1"/>
      <w:numFmt w:val="bullet"/>
      <w:lvlText w:val=""/>
      <w:lvlJc w:val="left"/>
      <w:pPr>
        <w:ind w:left="928"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52767E"/>
    <w:multiLevelType w:val="hybridMultilevel"/>
    <w:tmpl w:val="2D961B6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lvlOverride w:ilvl="0">
      <w:startOverride w:val="6"/>
      <w:lvl w:ilvl="0">
        <w:start w:val="6"/>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6"/>
  </w:num>
  <w:num w:numId="14">
    <w:abstractNumId w:val="19"/>
  </w:num>
  <w:num w:numId="15">
    <w:abstractNumId w:val="40"/>
  </w:num>
  <w:num w:numId="16">
    <w:abstractNumId w:val="37"/>
  </w:num>
  <w:num w:numId="17">
    <w:abstractNumId w:val="20"/>
  </w:num>
  <w:num w:numId="18">
    <w:abstractNumId w:val="31"/>
  </w:num>
  <w:num w:numId="19">
    <w:abstractNumId w:val="15"/>
  </w:num>
  <w:num w:numId="20">
    <w:abstractNumId w:val="42"/>
  </w:num>
  <w:num w:numId="21">
    <w:abstractNumId w:val="35"/>
  </w:num>
  <w:num w:numId="22">
    <w:abstractNumId w:val="34"/>
  </w:num>
  <w:num w:numId="23">
    <w:abstractNumId w:val="39"/>
  </w:num>
  <w:num w:numId="24">
    <w:abstractNumId w:val="25"/>
  </w:num>
  <w:num w:numId="25">
    <w:abstractNumId w:val="33"/>
  </w:num>
  <w:num w:numId="26">
    <w:abstractNumId w:val="22"/>
  </w:num>
  <w:num w:numId="27">
    <w:abstractNumId w:val="17"/>
  </w:num>
  <w:num w:numId="28">
    <w:abstractNumId w:val="21"/>
  </w:num>
  <w:num w:numId="29">
    <w:abstractNumId w:val="14"/>
  </w:num>
  <w:num w:numId="30">
    <w:abstractNumId w:val="24"/>
  </w:num>
  <w:num w:numId="31">
    <w:abstractNumId w:val="41"/>
  </w:num>
  <w:num w:numId="32">
    <w:abstractNumId w:val="0"/>
  </w:num>
  <w:num w:numId="33">
    <w:abstractNumId w:val="32"/>
  </w:num>
  <w:num w:numId="34">
    <w:abstractNumId w:val="26"/>
  </w:num>
  <w:num w:numId="35">
    <w:abstractNumId w:val="12"/>
  </w:num>
  <w:num w:numId="36">
    <w:abstractNumId w:val="27"/>
  </w:num>
  <w:num w:numId="37">
    <w:abstractNumId w:val="38"/>
  </w:num>
  <w:num w:numId="38">
    <w:abstractNumId w:val="18"/>
  </w:num>
  <w:num w:numId="39">
    <w:abstractNumId w:val="28"/>
  </w:num>
  <w:num w:numId="40">
    <w:abstractNumId w:val="13"/>
  </w:num>
  <w:num w:numId="41">
    <w:abstractNumId w:val="36"/>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style="mso-position-horizontal-relative:page" fillcolor="black" stroke="f">
      <v:fill color="black" color2="black"/>
      <v:stroke weight="0"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72"/>
    <w:rsid w:val="000350A7"/>
    <w:rsid w:val="00041540"/>
    <w:rsid w:val="00046D9E"/>
    <w:rsid w:val="0004765E"/>
    <w:rsid w:val="000934B8"/>
    <w:rsid w:val="000A1850"/>
    <w:rsid w:val="000A2172"/>
    <w:rsid w:val="000B5881"/>
    <w:rsid w:val="000D2F38"/>
    <w:rsid w:val="00103C82"/>
    <w:rsid w:val="001513D8"/>
    <w:rsid w:val="00160902"/>
    <w:rsid w:val="001700FF"/>
    <w:rsid w:val="00176685"/>
    <w:rsid w:val="00177A81"/>
    <w:rsid w:val="0018630A"/>
    <w:rsid w:val="001B00BF"/>
    <w:rsid w:val="001D0FB1"/>
    <w:rsid w:val="001D2C7A"/>
    <w:rsid w:val="001E2BD9"/>
    <w:rsid w:val="001E77BC"/>
    <w:rsid w:val="001E7FD7"/>
    <w:rsid w:val="00211A33"/>
    <w:rsid w:val="002133AD"/>
    <w:rsid w:val="00224233"/>
    <w:rsid w:val="002356DC"/>
    <w:rsid w:val="00240551"/>
    <w:rsid w:val="002509D7"/>
    <w:rsid w:val="0026107A"/>
    <w:rsid w:val="00273322"/>
    <w:rsid w:val="00280A00"/>
    <w:rsid w:val="00296BDF"/>
    <w:rsid w:val="002A7112"/>
    <w:rsid w:val="002A7DF7"/>
    <w:rsid w:val="002D3D7D"/>
    <w:rsid w:val="002D735E"/>
    <w:rsid w:val="002E2AEE"/>
    <w:rsid w:val="00310963"/>
    <w:rsid w:val="00310DAD"/>
    <w:rsid w:val="00316B06"/>
    <w:rsid w:val="00324774"/>
    <w:rsid w:val="003276EE"/>
    <w:rsid w:val="00330544"/>
    <w:rsid w:val="00363246"/>
    <w:rsid w:val="003A2105"/>
    <w:rsid w:val="003B1209"/>
    <w:rsid w:val="003B4B82"/>
    <w:rsid w:val="003C0645"/>
    <w:rsid w:val="003D74AE"/>
    <w:rsid w:val="003E79BC"/>
    <w:rsid w:val="003F1E4C"/>
    <w:rsid w:val="003F31BE"/>
    <w:rsid w:val="0041739A"/>
    <w:rsid w:val="004276A9"/>
    <w:rsid w:val="00433FA5"/>
    <w:rsid w:val="004410CE"/>
    <w:rsid w:val="00447900"/>
    <w:rsid w:val="00456019"/>
    <w:rsid w:val="0047000E"/>
    <w:rsid w:val="004A2E96"/>
    <w:rsid w:val="004D731B"/>
    <w:rsid w:val="004F5A46"/>
    <w:rsid w:val="00502057"/>
    <w:rsid w:val="005245C6"/>
    <w:rsid w:val="00526F3F"/>
    <w:rsid w:val="00551C56"/>
    <w:rsid w:val="00556848"/>
    <w:rsid w:val="005611B5"/>
    <w:rsid w:val="005643DE"/>
    <w:rsid w:val="0059243A"/>
    <w:rsid w:val="00595843"/>
    <w:rsid w:val="00595EDF"/>
    <w:rsid w:val="005B3D1A"/>
    <w:rsid w:val="005D0A19"/>
    <w:rsid w:val="005E2B0E"/>
    <w:rsid w:val="005E52BE"/>
    <w:rsid w:val="005E5F7B"/>
    <w:rsid w:val="005E6483"/>
    <w:rsid w:val="005F4F4B"/>
    <w:rsid w:val="00621D56"/>
    <w:rsid w:val="00637AAC"/>
    <w:rsid w:val="006478BC"/>
    <w:rsid w:val="006634D2"/>
    <w:rsid w:val="00665388"/>
    <w:rsid w:val="0068398D"/>
    <w:rsid w:val="00697D9E"/>
    <w:rsid w:val="006A5B07"/>
    <w:rsid w:val="006B6DF2"/>
    <w:rsid w:val="006C7878"/>
    <w:rsid w:val="006D1BED"/>
    <w:rsid w:val="006F4FCD"/>
    <w:rsid w:val="006F5EA3"/>
    <w:rsid w:val="0071271C"/>
    <w:rsid w:val="0072308F"/>
    <w:rsid w:val="00750331"/>
    <w:rsid w:val="007523C2"/>
    <w:rsid w:val="00754A08"/>
    <w:rsid w:val="0079099B"/>
    <w:rsid w:val="007911BA"/>
    <w:rsid w:val="00794059"/>
    <w:rsid w:val="007A27AE"/>
    <w:rsid w:val="007C1406"/>
    <w:rsid w:val="007D54A4"/>
    <w:rsid w:val="00802ACE"/>
    <w:rsid w:val="008109D3"/>
    <w:rsid w:val="00812D11"/>
    <w:rsid w:val="00840870"/>
    <w:rsid w:val="008459B8"/>
    <w:rsid w:val="0087070F"/>
    <w:rsid w:val="008C3121"/>
    <w:rsid w:val="008C5962"/>
    <w:rsid w:val="009111EA"/>
    <w:rsid w:val="00916A98"/>
    <w:rsid w:val="00934AB8"/>
    <w:rsid w:val="00935C98"/>
    <w:rsid w:val="0093703E"/>
    <w:rsid w:val="009622A7"/>
    <w:rsid w:val="00971458"/>
    <w:rsid w:val="009A38BF"/>
    <w:rsid w:val="009A4E92"/>
    <w:rsid w:val="009D164A"/>
    <w:rsid w:val="009E1722"/>
    <w:rsid w:val="00A2127A"/>
    <w:rsid w:val="00A40D5D"/>
    <w:rsid w:val="00AB28A2"/>
    <w:rsid w:val="00AD205D"/>
    <w:rsid w:val="00AE05F3"/>
    <w:rsid w:val="00AF095C"/>
    <w:rsid w:val="00B1574A"/>
    <w:rsid w:val="00B304DA"/>
    <w:rsid w:val="00B746F1"/>
    <w:rsid w:val="00B75C20"/>
    <w:rsid w:val="00BA4479"/>
    <w:rsid w:val="00BA5A06"/>
    <w:rsid w:val="00BE28F8"/>
    <w:rsid w:val="00BF663B"/>
    <w:rsid w:val="00C45983"/>
    <w:rsid w:val="00C45B5E"/>
    <w:rsid w:val="00C51157"/>
    <w:rsid w:val="00C52E70"/>
    <w:rsid w:val="00C637AA"/>
    <w:rsid w:val="00C6788E"/>
    <w:rsid w:val="00C70BE6"/>
    <w:rsid w:val="00C87504"/>
    <w:rsid w:val="00C95FEA"/>
    <w:rsid w:val="00CA0B91"/>
    <w:rsid w:val="00CB262E"/>
    <w:rsid w:val="00CE08DF"/>
    <w:rsid w:val="00D1309D"/>
    <w:rsid w:val="00D209BF"/>
    <w:rsid w:val="00D43D4C"/>
    <w:rsid w:val="00D56944"/>
    <w:rsid w:val="00D73F11"/>
    <w:rsid w:val="00DB16F9"/>
    <w:rsid w:val="00DC0C91"/>
    <w:rsid w:val="00DC1FA0"/>
    <w:rsid w:val="00DD6845"/>
    <w:rsid w:val="00DD7B49"/>
    <w:rsid w:val="00DE0FC4"/>
    <w:rsid w:val="00DE5975"/>
    <w:rsid w:val="00DE600A"/>
    <w:rsid w:val="00DE7C01"/>
    <w:rsid w:val="00DF6607"/>
    <w:rsid w:val="00E14A98"/>
    <w:rsid w:val="00E226C7"/>
    <w:rsid w:val="00E260D7"/>
    <w:rsid w:val="00E26618"/>
    <w:rsid w:val="00E43A42"/>
    <w:rsid w:val="00E47ADC"/>
    <w:rsid w:val="00E54A00"/>
    <w:rsid w:val="00E7534F"/>
    <w:rsid w:val="00E839F8"/>
    <w:rsid w:val="00EC602E"/>
    <w:rsid w:val="00EC64B1"/>
    <w:rsid w:val="00F0108A"/>
    <w:rsid w:val="00F16C76"/>
    <w:rsid w:val="00F2799E"/>
    <w:rsid w:val="00F33C17"/>
    <w:rsid w:val="00F46E54"/>
    <w:rsid w:val="00F500B6"/>
    <w:rsid w:val="00F7730E"/>
    <w:rsid w:val="00F77E38"/>
    <w:rsid w:val="00F83A8D"/>
    <w:rsid w:val="00F97A10"/>
    <w:rsid w:val="00FE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 fillcolor="black" stroke="f">
      <v:fill color="black" color2="black"/>
      <v:stroke weight="0" on="f"/>
    </o:shapedefaults>
    <o:shapelayout v:ext="edit">
      <o:idmap v:ext="edit" data="1"/>
    </o:shapelayout>
  </w:shapeDefaults>
  <w:decimalSymbol w:val="."/>
  <w:listSeparator w:val=","/>
  <w15:docId w15:val="{5A35CA11-2FFD-4265-A9A4-018BB9F3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u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31"/>
    <w:pPr>
      <w:widowControl w:val="0"/>
      <w:autoSpaceDE w:val="0"/>
      <w:autoSpaceDN w:val="0"/>
      <w:adjustRightInd w:val="0"/>
    </w:pPr>
    <w:rPr>
      <w:sz w:val="24"/>
      <w:szCs w:val="24"/>
      <w:lang w:eastAsia="en-US" w:bidi="ar-SA"/>
    </w:rPr>
  </w:style>
  <w:style w:type="paragraph" w:styleId="Heading1">
    <w:name w:val="heading 1"/>
    <w:basedOn w:val="Normal"/>
    <w:next w:val="Normal"/>
    <w:qFormat/>
    <w:rsid w:val="00C52E70"/>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outlineLvl w:val="0"/>
    </w:pPr>
    <w:rPr>
      <w:rFonts w:ascii="Arial" w:hAnsi="Arial" w:cs="Arial"/>
      <w:b/>
      <w:bCs/>
      <w:sz w:val="28"/>
      <w:szCs w:val="36"/>
      <w:lang w:val="en-GB"/>
    </w:rPr>
  </w:style>
  <w:style w:type="paragraph" w:styleId="Heading2">
    <w:name w:val="heading 2"/>
    <w:basedOn w:val="Normal"/>
    <w:next w:val="Normal"/>
    <w:qFormat/>
    <w:rsid w:val="00C52E70"/>
    <w:pPr>
      <w:keepNext/>
      <w:shd w:val="pct10" w:color="000000" w:fill="FFFFFF"/>
      <w:tabs>
        <w:tab w:val="center" w:pos="1076"/>
      </w:tabs>
      <w:jc w:val="center"/>
      <w:outlineLvl w:val="1"/>
    </w:pPr>
    <w:rPr>
      <w:b/>
      <w:bCs/>
    </w:rPr>
  </w:style>
  <w:style w:type="paragraph" w:styleId="Heading3">
    <w:name w:val="heading 3"/>
    <w:basedOn w:val="Normal"/>
    <w:next w:val="Normal"/>
    <w:qFormat/>
    <w:rsid w:val="00C52E70"/>
    <w:pPr>
      <w:keepNext/>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ind w:left="360"/>
      <w:outlineLvl w:val="2"/>
    </w:pPr>
    <w:rPr>
      <w:rFonts w:ascii="Arial" w:hAnsi="Arial" w:cs="Arial"/>
      <w:sz w:val="28"/>
      <w:szCs w:val="28"/>
    </w:rPr>
  </w:style>
  <w:style w:type="paragraph" w:styleId="Heading4">
    <w:name w:val="heading 4"/>
    <w:basedOn w:val="Normal"/>
    <w:next w:val="Normal"/>
    <w:qFormat/>
    <w:rsid w:val="00C52E70"/>
    <w:pPr>
      <w:keepNext/>
      <w:tabs>
        <w:tab w:val="center" w:pos="5080"/>
      </w:tabs>
      <w:adjustRightInd/>
      <w:jc w:val="both"/>
      <w:outlineLvl w:val="3"/>
    </w:pPr>
    <w:rPr>
      <w:rFonts w:ascii="Arial" w:hAnsi="Arial" w:cs="Arial"/>
      <w:b/>
      <w:bCs/>
      <w:sz w:val="18"/>
      <w:szCs w:val="18"/>
    </w:rPr>
  </w:style>
  <w:style w:type="paragraph" w:styleId="Heading5">
    <w:name w:val="heading 5"/>
    <w:basedOn w:val="Normal"/>
    <w:next w:val="Normal"/>
    <w:qFormat/>
    <w:rsid w:val="00C52E70"/>
    <w:pPr>
      <w:keepNext/>
      <w:tabs>
        <w:tab w:val="center" w:pos="5080"/>
      </w:tabs>
      <w:adjustRightInd/>
      <w:outlineLvl w:val="4"/>
    </w:pPr>
    <w:rPr>
      <w:rFonts w:ascii="Arial" w:hAnsi="Arial" w:cs="Arial"/>
      <w:b/>
      <w:bCs/>
      <w:sz w:val="18"/>
      <w:szCs w:val="18"/>
    </w:rPr>
  </w:style>
  <w:style w:type="paragraph" w:styleId="Heading6">
    <w:name w:val="heading 6"/>
    <w:basedOn w:val="Normal"/>
    <w:next w:val="Normal"/>
    <w:qFormat/>
    <w:rsid w:val="00C52E70"/>
    <w:pPr>
      <w:keepNext/>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outlineLvl w:val="5"/>
    </w:pPr>
    <w:rPr>
      <w:rFonts w:ascii="Arial" w:hAnsi="Arial" w:cs="Arial"/>
      <w:sz w:val="28"/>
      <w:szCs w:val="28"/>
    </w:rPr>
  </w:style>
  <w:style w:type="paragraph" w:styleId="Heading7">
    <w:name w:val="heading 7"/>
    <w:basedOn w:val="Normal"/>
    <w:next w:val="Normal"/>
    <w:qFormat/>
    <w:rsid w:val="00C52E70"/>
    <w:pPr>
      <w:keepNext/>
      <w:widowControl/>
      <w:adjustRightInd/>
      <w:outlineLvl w:val="6"/>
    </w:pPr>
    <w:rPr>
      <w:rFonts w:ascii="Arial" w:hAnsi="Arial" w:cs="Arial"/>
      <w:b/>
      <w:bCs/>
      <w:sz w:val="28"/>
      <w:szCs w:val="28"/>
    </w:rPr>
  </w:style>
  <w:style w:type="paragraph" w:styleId="Heading8">
    <w:name w:val="heading 8"/>
    <w:basedOn w:val="Normal"/>
    <w:next w:val="Normal"/>
    <w:qFormat/>
    <w:rsid w:val="00C52E70"/>
    <w:pPr>
      <w:keepNext/>
      <w:tabs>
        <w:tab w:val="left" w:pos="0"/>
        <w:tab w:val="left" w:pos="288"/>
        <w:tab w:val="left" w:pos="576"/>
        <w:tab w:val="left" w:pos="772"/>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outlineLvl w:val="7"/>
    </w:pPr>
    <w:rPr>
      <w:rFonts w:ascii="Arial" w:hAnsi="Arial" w:cs="Arial"/>
      <w:b/>
      <w:bCs/>
      <w:szCs w:val="28"/>
    </w:rPr>
  </w:style>
  <w:style w:type="paragraph" w:styleId="Heading9">
    <w:name w:val="heading 9"/>
    <w:basedOn w:val="Normal"/>
    <w:next w:val="Normal"/>
    <w:qFormat/>
    <w:rsid w:val="00C52E70"/>
    <w:pPr>
      <w:keepNext/>
      <w:tabs>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52E70"/>
  </w:style>
  <w:style w:type="paragraph" w:customStyle="1" w:styleId="Level1">
    <w:name w:val="Level 1"/>
    <w:basedOn w:val="Normal"/>
    <w:rsid w:val="00C52E70"/>
    <w:pPr>
      <w:numPr>
        <w:numId w:val="1"/>
      </w:numPr>
      <w:ind w:left="576" w:hanging="576"/>
      <w:outlineLvl w:val="0"/>
    </w:pPr>
  </w:style>
  <w:style w:type="paragraph" w:styleId="Header">
    <w:name w:val="header"/>
    <w:basedOn w:val="Normal"/>
    <w:link w:val="HeaderChar"/>
    <w:rsid w:val="00C52E70"/>
    <w:pPr>
      <w:tabs>
        <w:tab w:val="center" w:pos="4320"/>
        <w:tab w:val="right" w:pos="8640"/>
      </w:tabs>
    </w:pPr>
  </w:style>
  <w:style w:type="paragraph" w:styleId="Footer">
    <w:name w:val="footer"/>
    <w:basedOn w:val="Normal"/>
    <w:rsid w:val="00C52E70"/>
    <w:pPr>
      <w:tabs>
        <w:tab w:val="center" w:pos="4320"/>
        <w:tab w:val="right" w:pos="8640"/>
      </w:tabs>
    </w:pPr>
  </w:style>
  <w:style w:type="paragraph" w:styleId="BodyTextIndent">
    <w:name w:val="Body Text Indent"/>
    <w:basedOn w:val="Normal"/>
    <w:rsid w:val="00C52E70"/>
    <w:pPr>
      <w:tabs>
        <w:tab w:val="left" w:pos="0"/>
        <w:tab w:val="left" w:pos="27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270" w:hanging="270"/>
    </w:pPr>
    <w:rPr>
      <w:rFonts w:ascii="Arial" w:hAnsi="Arial" w:cs="Arial"/>
      <w:szCs w:val="36"/>
      <w:lang w:val="en-GB"/>
    </w:rPr>
  </w:style>
  <w:style w:type="paragraph" w:styleId="BodyTextIndent2">
    <w:name w:val="Body Text Indent 2"/>
    <w:basedOn w:val="Normal"/>
    <w:rsid w:val="00C52E70"/>
    <w:pPr>
      <w:tabs>
        <w:tab w:val="left" w:pos="0"/>
        <w:tab w:val="left" w:pos="27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576" w:hanging="576"/>
    </w:pPr>
    <w:rPr>
      <w:rFonts w:ascii="Arial" w:hAnsi="Arial" w:cs="Arial"/>
    </w:rPr>
  </w:style>
  <w:style w:type="paragraph" w:styleId="BodyTextIndent3">
    <w:name w:val="Body Text Indent 3"/>
    <w:basedOn w:val="Normal"/>
    <w:rsid w:val="00C52E70"/>
    <w:pPr>
      <w:tabs>
        <w:tab w:val="left" w:pos="0"/>
        <w:tab w:val="left" w:pos="288"/>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ind w:left="270" w:hanging="270"/>
    </w:pPr>
    <w:rPr>
      <w:rFonts w:ascii="Arial" w:hAnsi="Arial" w:cs="Arial"/>
      <w:b/>
      <w:bCs/>
    </w:rPr>
  </w:style>
  <w:style w:type="paragraph" w:styleId="ListBullet">
    <w:name w:val="List Bullet"/>
    <w:basedOn w:val="Normal"/>
    <w:autoRedefine/>
    <w:rsid w:val="00C52E70"/>
    <w:pPr>
      <w:widowControl/>
      <w:numPr>
        <w:numId w:val="2"/>
      </w:numPr>
      <w:adjustRightInd/>
    </w:pPr>
    <w:rPr>
      <w:szCs w:val="20"/>
    </w:rPr>
  </w:style>
  <w:style w:type="paragraph" w:styleId="ListBullet2">
    <w:name w:val="List Bullet 2"/>
    <w:basedOn w:val="Normal"/>
    <w:autoRedefine/>
    <w:rsid w:val="00C52E70"/>
    <w:pPr>
      <w:widowControl/>
      <w:numPr>
        <w:numId w:val="3"/>
      </w:numPr>
      <w:tabs>
        <w:tab w:val="clear" w:pos="720"/>
        <w:tab w:val="num" w:pos="643"/>
      </w:tabs>
      <w:adjustRightInd/>
      <w:ind w:left="643"/>
    </w:pPr>
    <w:rPr>
      <w:szCs w:val="20"/>
    </w:rPr>
  </w:style>
  <w:style w:type="paragraph" w:styleId="ListBullet3">
    <w:name w:val="List Bullet 3"/>
    <w:basedOn w:val="Normal"/>
    <w:autoRedefine/>
    <w:rsid w:val="00C52E70"/>
    <w:pPr>
      <w:widowControl/>
      <w:numPr>
        <w:numId w:val="4"/>
      </w:numPr>
      <w:tabs>
        <w:tab w:val="clear" w:pos="1080"/>
        <w:tab w:val="num" w:pos="926"/>
      </w:tabs>
      <w:adjustRightInd/>
      <w:ind w:left="926"/>
    </w:pPr>
    <w:rPr>
      <w:szCs w:val="20"/>
    </w:rPr>
  </w:style>
  <w:style w:type="paragraph" w:styleId="ListBullet4">
    <w:name w:val="List Bullet 4"/>
    <w:basedOn w:val="Normal"/>
    <w:autoRedefine/>
    <w:rsid w:val="00C52E70"/>
    <w:pPr>
      <w:widowControl/>
      <w:numPr>
        <w:numId w:val="5"/>
      </w:numPr>
      <w:tabs>
        <w:tab w:val="clear" w:pos="1440"/>
        <w:tab w:val="num" w:pos="1209"/>
      </w:tabs>
      <w:adjustRightInd/>
      <w:ind w:left="1209"/>
    </w:pPr>
    <w:rPr>
      <w:szCs w:val="20"/>
    </w:rPr>
  </w:style>
  <w:style w:type="paragraph" w:styleId="ListBullet5">
    <w:name w:val="List Bullet 5"/>
    <w:basedOn w:val="Normal"/>
    <w:autoRedefine/>
    <w:rsid w:val="00C52E70"/>
    <w:pPr>
      <w:widowControl/>
      <w:numPr>
        <w:numId w:val="6"/>
      </w:numPr>
      <w:tabs>
        <w:tab w:val="clear" w:pos="1800"/>
        <w:tab w:val="num" w:pos="1492"/>
      </w:tabs>
      <w:adjustRightInd/>
      <w:ind w:left="1492"/>
    </w:pPr>
    <w:rPr>
      <w:szCs w:val="20"/>
    </w:rPr>
  </w:style>
  <w:style w:type="paragraph" w:styleId="ListNumber">
    <w:name w:val="List Number"/>
    <w:basedOn w:val="Normal"/>
    <w:rsid w:val="00C52E70"/>
    <w:pPr>
      <w:widowControl/>
      <w:numPr>
        <w:numId w:val="7"/>
      </w:numPr>
      <w:adjustRightInd/>
    </w:pPr>
    <w:rPr>
      <w:szCs w:val="20"/>
    </w:rPr>
  </w:style>
  <w:style w:type="paragraph" w:styleId="ListNumber2">
    <w:name w:val="List Number 2"/>
    <w:basedOn w:val="Normal"/>
    <w:rsid w:val="00C52E70"/>
    <w:pPr>
      <w:widowControl/>
      <w:numPr>
        <w:numId w:val="8"/>
      </w:numPr>
      <w:tabs>
        <w:tab w:val="clear" w:pos="720"/>
        <w:tab w:val="num" w:pos="643"/>
      </w:tabs>
      <w:adjustRightInd/>
      <w:ind w:left="643"/>
    </w:pPr>
    <w:rPr>
      <w:szCs w:val="20"/>
    </w:rPr>
  </w:style>
  <w:style w:type="paragraph" w:styleId="ListNumber3">
    <w:name w:val="List Number 3"/>
    <w:basedOn w:val="Normal"/>
    <w:rsid w:val="00C52E70"/>
    <w:pPr>
      <w:widowControl/>
      <w:numPr>
        <w:numId w:val="9"/>
      </w:numPr>
      <w:tabs>
        <w:tab w:val="clear" w:pos="1080"/>
        <w:tab w:val="num" w:pos="926"/>
      </w:tabs>
      <w:adjustRightInd/>
      <w:ind w:left="926"/>
    </w:pPr>
    <w:rPr>
      <w:szCs w:val="20"/>
    </w:rPr>
  </w:style>
  <w:style w:type="paragraph" w:styleId="ListNumber4">
    <w:name w:val="List Number 4"/>
    <w:basedOn w:val="Normal"/>
    <w:rsid w:val="00C52E70"/>
    <w:pPr>
      <w:widowControl/>
      <w:numPr>
        <w:numId w:val="10"/>
      </w:numPr>
      <w:tabs>
        <w:tab w:val="clear" w:pos="1440"/>
        <w:tab w:val="num" w:pos="1209"/>
      </w:tabs>
      <w:adjustRightInd/>
      <w:ind w:left="1209"/>
    </w:pPr>
    <w:rPr>
      <w:szCs w:val="20"/>
    </w:rPr>
  </w:style>
  <w:style w:type="paragraph" w:styleId="ListNumber5">
    <w:name w:val="List Number 5"/>
    <w:basedOn w:val="Normal"/>
    <w:rsid w:val="00C52E70"/>
    <w:pPr>
      <w:widowControl/>
      <w:numPr>
        <w:numId w:val="11"/>
      </w:numPr>
      <w:tabs>
        <w:tab w:val="clear" w:pos="1800"/>
        <w:tab w:val="num" w:pos="1492"/>
      </w:tabs>
      <w:adjustRightInd/>
      <w:ind w:left="1492"/>
    </w:pPr>
    <w:rPr>
      <w:szCs w:val="20"/>
    </w:rPr>
  </w:style>
  <w:style w:type="paragraph" w:styleId="Title">
    <w:name w:val="Title"/>
    <w:basedOn w:val="Normal"/>
    <w:qFormat/>
    <w:rsid w:val="00C52E70"/>
    <w:pPr>
      <w:widowControl/>
      <w:adjustRightInd/>
      <w:jc w:val="center"/>
    </w:pPr>
    <w:rPr>
      <w:rFonts w:ascii="Arial" w:hAnsi="Arial" w:cs="Arial"/>
      <w:b/>
      <w:bCs/>
      <w:sz w:val="36"/>
      <w:szCs w:val="36"/>
    </w:rPr>
  </w:style>
  <w:style w:type="paragraph" w:styleId="BalloonText">
    <w:name w:val="Balloon Text"/>
    <w:basedOn w:val="Normal"/>
    <w:semiHidden/>
    <w:rsid w:val="00C52E70"/>
    <w:rPr>
      <w:rFonts w:ascii="Tahoma" w:hAnsi="Tahoma" w:cs="Tahoma"/>
      <w:sz w:val="16"/>
      <w:szCs w:val="16"/>
    </w:rPr>
  </w:style>
  <w:style w:type="paragraph" w:styleId="NormalWeb">
    <w:name w:val="Normal (Web)"/>
    <w:basedOn w:val="Normal"/>
    <w:rsid w:val="00C52E70"/>
    <w:pPr>
      <w:widowControl/>
      <w:adjustRightInd/>
    </w:pPr>
  </w:style>
  <w:style w:type="character" w:customStyle="1" w:styleId="Heading7Char">
    <w:name w:val="Heading 7 Char"/>
    <w:rsid w:val="00C52E70"/>
    <w:rPr>
      <w:rFonts w:ascii="Arial" w:hAnsi="Arial" w:cs="Arial"/>
      <w:b/>
      <w:bCs/>
      <w:noProof w:val="0"/>
      <w:sz w:val="28"/>
      <w:szCs w:val="28"/>
      <w:lang w:val="en-CA" w:eastAsia="en-US" w:bidi="ar-SA"/>
    </w:rPr>
  </w:style>
  <w:style w:type="paragraph" w:customStyle="1" w:styleId="BHead">
    <w:name w:val="B Head"/>
    <w:basedOn w:val="Normal"/>
    <w:rsid w:val="00C52E70"/>
    <w:pPr>
      <w:keepNext/>
      <w:tabs>
        <w:tab w:val="center" w:pos="4680"/>
      </w:tabs>
      <w:autoSpaceDE/>
      <w:autoSpaceDN/>
      <w:adjustRightInd/>
      <w:outlineLvl w:val="6"/>
    </w:pPr>
    <w:rPr>
      <w:rFonts w:ascii="Arial" w:hAnsi="Arial" w:cs="Arial"/>
      <w:bCs/>
      <w:snapToGrid w:val="0"/>
      <w:sz w:val="28"/>
      <w:szCs w:val="20"/>
    </w:rPr>
  </w:style>
  <w:style w:type="character" w:styleId="PageNumber">
    <w:name w:val="page number"/>
    <w:basedOn w:val="DefaultParagraphFont"/>
    <w:rsid w:val="00C52E70"/>
  </w:style>
  <w:style w:type="character" w:styleId="CommentReference">
    <w:name w:val="annotation reference"/>
    <w:semiHidden/>
    <w:rsid w:val="009622A7"/>
    <w:rPr>
      <w:sz w:val="16"/>
      <w:szCs w:val="16"/>
    </w:rPr>
  </w:style>
  <w:style w:type="paragraph" w:styleId="CommentText">
    <w:name w:val="annotation text"/>
    <w:basedOn w:val="Normal"/>
    <w:semiHidden/>
    <w:rsid w:val="009622A7"/>
    <w:rPr>
      <w:szCs w:val="20"/>
    </w:rPr>
  </w:style>
  <w:style w:type="paragraph" w:styleId="CommentSubject">
    <w:name w:val="annotation subject"/>
    <w:basedOn w:val="CommentText"/>
    <w:next w:val="CommentText"/>
    <w:semiHidden/>
    <w:rsid w:val="009622A7"/>
    <w:rPr>
      <w:b/>
      <w:bCs/>
    </w:rPr>
  </w:style>
  <w:style w:type="character" w:customStyle="1" w:styleId="HeaderChar">
    <w:name w:val="Header Char"/>
    <w:link w:val="Header"/>
    <w:rsid w:val="00DE600A"/>
    <w:rPr>
      <w:szCs w:val="24"/>
      <w:lang w:val="en-US" w:eastAsia="en-US"/>
    </w:rPr>
  </w:style>
  <w:style w:type="paragraph" w:styleId="ListParagraph">
    <w:name w:val="List Paragraph"/>
    <w:basedOn w:val="Normal"/>
    <w:uiPriority w:val="34"/>
    <w:qFormat/>
    <w:rsid w:val="006F5EA3"/>
    <w:pPr>
      <w:ind w:left="720"/>
      <w:contextualSpacing/>
    </w:pPr>
  </w:style>
  <w:style w:type="paragraph" w:customStyle="1" w:styleId="AHead">
    <w:name w:val="A Head"/>
    <w:basedOn w:val="Heading7"/>
    <w:rsid w:val="00C51157"/>
    <w:pPr>
      <w:widowControl w:val="0"/>
      <w:tabs>
        <w:tab w:val="center" w:pos="4680"/>
      </w:tabs>
      <w:autoSpaceDE/>
      <w:autoSpaceDN/>
    </w:pPr>
    <w:rPr>
      <w:rFonts w:ascii="Calibri" w:hAnsi="Calibri" w:cs="Times New Roman"/>
      <w:b w:val="0"/>
      <w:bCs w:val="0"/>
      <w:sz w:val="22"/>
      <w:szCs w:val="24"/>
    </w:rPr>
  </w:style>
  <w:style w:type="paragraph" w:customStyle="1" w:styleId="BoxedNote">
    <w:name w:val="Boxed Note"/>
    <w:basedOn w:val="BodyText2"/>
    <w:rsid w:val="00C51157"/>
    <w:pPr>
      <w:pBdr>
        <w:top w:val="dashDotStroked" w:sz="24" w:space="1" w:color="auto"/>
        <w:left w:val="dashDotStroked" w:sz="24" w:space="4" w:color="auto"/>
        <w:bottom w:val="dashDotStroked" w:sz="24" w:space="1" w:color="auto"/>
        <w:right w:val="dashDotStroked" w:sz="24" w:space="4" w:color="auto"/>
      </w:pBdr>
      <w:shd w:val="pct5" w:color="auto" w:fill="FFFFFF"/>
      <w:autoSpaceDE/>
      <w:autoSpaceDN/>
      <w:adjustRightInd/>
      <w:spacing w:after="0" w:line="240" w:lineRule="auto"/>
      <w:jc w:val="both"/>
    </w:pPr>
    <w:rPr>
      <w:sz w:val="22"/>
      <w:szCs w:val="20"/>
    </w:rPr>
  </w:style>
  <w:style w:type="paragraph" w:customStyle="1" w:styleId="ShortAnswerQuestions">
    <w:name w:val="Short Answer Questions"/>
    <w:basedOn w:val="Normal"/>
    <w:rsid w:val="00C51157"/>
    <w:pPr>
      <w:tabs>
        <w:tab w:val="left" w:pos="-1440"/>
      </w:tabs>
      <w:autoSpaceDE/>
      <w:autoSpaceDN/>
      <w:adjustRightInd/>
      <w:ind w:hanging="720"/>
      <w:jc w:val="both"/>
    </w:pPr>
    <w:rPr>
      <w:rFonts w:ascii="Arial" w:hAnsi="Arial" w:cs="Arial"/>
      <w:b/>
      <w:iCs/>
      <w:sz w:val="22"/>
      <w:szCs w:val="20"/>
    </w:rPr>
  </w:style>
  <w:style w:type="paragraph" w:styleId="BodyText2">
    <w:name w:val="Body Text 2"/>
    <w:basedOn w:val="Normal"/>
    <w:link w:val="BodyText2Char"/>
    <w:uiPriority w:val="99"/>
    <w:semiHidden/>
    <w:unhideWhenUsed/>
    <w:rsid w:val="00C51157"/>
    <w:pPr>
      <w:spacing w:after="120" w:line="480" w:lineRule="auto"/>
    </w:pPr>
  </w:style>
  <w:style w:type="character" w:customStyle="1" w:styleId="BodyText2Char">
    <w:name w:val="Body Text 2 Char"/>
    <w:basedOn w:val="DefaultParagraphFont"/>
    <w:link w:val="BodyText2"/>
    <w:uiPriority w:val="99"/>
    <w:semiHidden/>
    <w:rsid w:val="00C51157"/>
    <w:rPr>
      <w:szCs w:val="24"/>
      <w:lang w:val="en-US" w:eastAsia="en-US" w:bidi="ar-SA"/>
    </w:rPr>
  </w:style>
  <w:style w:type="paragraph" w:customStyle="1" w:styleId="NormalText">
    <w:name w:val="Normal Text"/>
    <w:basedOn w:val="Normal"/>
    <w:autoRedefine/>
    <w:rsid w:val="002A7DF7"/>
    <w:pPr>
      <w:autoSpaceDE/>
      <w:autoSpaceDN/>
      <w:adjustRightInd/>
      <w:jc w:val="both"/>
    </w:pPr>
    <w:rPr>
      <w:rFonts w:ascii="Arial" w:hAnsi="Arial" w:cs="Arial"/>
      <w:sz w:val="22"/>
      <w:szCs w:val="20"/>
    </w:rPr>
  </w:style>
  <w:style w:type="paragraph" w:customStyle="1" w:styleId="VocabularyQuizQuestions">
    <w:name w:val="Vocabulary Quiz Questions"/>
    <w:basedOn w:val="Normal"/>
    <w:rsid w:val="002A7DF7"/>
    <w:pPr>
      <w:tabs>
        <w:tab w:val="left" w:pos="-1440"/>
      </w:tabs>
      <w:autoSpaceDE/>
      <w:autoSpaceDN/>
      <w:adjustRightInd/>
      <w:ind w:left="2160" w:hanging="2160"/>
    </w:pPr>
    <w:rPr>
      <w:rFonts w:ascii="Arial" w:hAnsi="Arial" w:cs="Arial"/>
      <w:sz w:val="22"/>
      <w:szCs w:val="20"/>
    </w:rPr>
  </w:style>
  <w:style w:type="paragraph" w:customStyle="1" w:styleId="SolutionstoVocabularyQuiz">
    <w:name w:val="Solutions to Vocabulary Quiz"/>
    <w:basedOn w:val="Normal"/>
    <w:rsid w:val="002A7DF7"/>
    <w:pPr>
      <w:tabs>
        <w:tab w:val="left" w:pos="-1440"/>
      </w:tabs>
      <w:autoSpaceDE/>
      <w:autoSpaceDN/>
      <w:adjustRightInd/>
      <w:ind w:left="720" w:hanging="720"/>
    </w:pPr>
    <w:rPr>
      <w:rFonts w:ascii="Arial" w:hAnsi="Arial" w:cs="Arial"/>
      <w:sz w:val="22"/>
      <w:szCs w:val="20"/>
    </w:rPr>
  </w:style>
  <w:style w:type="paragraph" w:customStyle="1" w:styleId="MultipleChoiceQuestions">
    <w:name w:val="Multiple Choice Questions"/>
    <w:basedOn w:val="Normal"/>
    <w:rsid w:val="00F0108A"/>
    <w:pPr>
      <w:tabs>
        <w:tab w:val="left" w:pos="-1440"/>
      </w:tabs>
      <w:autoSpaceDE/>
      <w:autoSpaceDN/>
      <w:adjustRightInd/>
      <w:ind w:left="720" w:hanging="720"/>
    </w:pPr>
    <w:rPr>
      <w:rFonts w:ascii="Arial" w:hAnsi="Arial" w:cs="Arial"/>
      <w:sz w:val="22"/>
      <w:szCs w:val="20"/>
    </w:rPr>
  </w:style>
  <w:style w:type="paragraph" w:customStyle="1" w:styleId="MultipleChoiceOptions">
    <w:name w:val="Multiple Choice Options"/>
    <w:basedOn w:val="Normal"/>
    <w:rsid w:val="00F0108A"/>
    <w:pPr>
      <w:tabs>
        <w:tab w:val="left" w:pos="-1440"/>
      </w:tabs>
      <w:autoSpaceDE/>
      <w:autoSpaceDN/>
      <w:adjustRightInd/>
      <w:ind w:left="1440" w:hanging="720"/>
    </w:pPr>
    <w:rPr>
      <w:rFonts w:ascii="Arial" w:hAnsi="Arial" w:cs="Arial"/>
      <w:sz w:val="22"/>
      <w:szCs w:val="20"/>
    </w:rPr>
  </w:style>
  <w:style w:type="paragraph" w:customStyle="1" w:styleId="SolutionstoMultipleChoiceQuiz">
    <w:name w:val="Solutions to Multiple Choice Quiz"/>
    <w:basedOn w:val="Normal"/>
    <w:rsid w:val="00F0108A"/>
    <w:pPr>
      <w:tabs>
        <w:tab w:val="left" w:pos="-1440"/>
      </w:tabs>
      <w:autoSpaceDE/>
      <w:autoSpaceDN/>
      <w:adjustRightInd/>
      <w:ind w:left="720" w:hanging="720"/>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Accounting Principles, Sixth Canadian Edition</vt:lpstr>
    </vt:vector>
  </TitlesOfParts>
  <Company>John Wiley &amp; Sons Canada, Ltd.</Company>
  <LinksUpToDate>false</LinksUpToDate>
  <CharactersWithSpaces>8902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Sixth Canadian Edition</dc:title>
  <dc:subject>Chapter 1</dc:subject>
  <dc:creator>Leanne Rancourt</dc:creator>
  <cp:lastModifiedBy>Lynda Cole</cp:lastModifiedBy>
  <cp:revision>8</cp:revision>
  <cp:lastPrinted>2007-03-07T17:32:00Z</cp:lastPrinted>
  <dcterms:created xsi:type="dcterms:W3CDTF">2016-09-26T11:45:00Z</dcterms:created>
  <dcterms:modified xsi:type="dcterms:W3CDTF">2016-09-26T23:18:00Z</dcterms:modified>
</cp:coreProperties>
</file>