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6F6B" w14:textId="77777777" w:rsidR="00F9064F" w:rsidRPr="003E0D1A" w:rsidRDefault="00F9064F" w:rsidP="003E0D1A">
      <w:pPr>
        <w:tabs>
          <w:tab w:val="left" w:pos="3210"/>
          <w:tab w:val="center" w:pos="4536"/>
        </w:tabs>
        <w:jc w:val="center"/>
        <w:rPr>
          <w:b/>
          <w:spacing w:val="2"/>
          <w:kern w:val="16"/>
          <w:sz w:val="32"/>
        </w:rPr>
      </w:pPr>
      <w:r w:rsidRPr="003E0D1A">
        <w:rPr>
          <w:b/>
          <w:spacing w:val="2"/>
          <w:kern w:val="16"/>
          <w:sz w:val="32"/>
        </w:rPr>
        <w:t>Chapter 1</w:t>
      </w:r>
    </w:p>
    <w:p w14:paraId="4EAB127E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13F15593" w14:textId="77777777" w:rsidR="00F9064F" w:rsidRPr="003E0D1A" w:rsidRDefault="00F9064F" w:rsidP="003E0D1A">
      <w:pPr>
        <w:jc w:val="center"/>
        <w:rPr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32"/>
        </w:rPr>
        <w:t>The Demand for Audit and Other Assurance Services</w:t>
      </w:r>
    </w:p>
    <w:p w14:paraId="2C6CAE29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606238DA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332BFADB" w14:textId="23671A31" w:rsidR="00F9064F" w:rsidRDefault="00F9064F" w:rsidP="003E0D1A">
      <w:pPr>
        <w:pStyle w:val="BodyTextIndent"/>
        <w:tabs>
          <w:tab w:val="clear" w:pos="0"/>
          <w:tab w:val="clear" w:pos="498"/>
          <w:tab w:val="clear" w:pos="996"/>
          <w:tab w:val="clear" w:pos="1494"/>
          <w:tab w:val="clear" w:pos="1992"/>
        </w:tabs>
        <w:rPr>
          <w:spacing w:val="2"/>
          <w:kern w:val="16"/>
        </w:rPr>
      </w:pPr>
      <w:r w:rsidRPr="003E0D1A">
        <w:rPr>
          <w:spacing w:val="2"/>
          <w:kern w:val="16"/>
        </w:rPr>
        <w:t xml:space="preserve">Usually students will not have read Chapter 1 before the material is covered. As a policy, we always give students the entire scheduled time on the first day of </w:t>
      </w:r>
      <w:r w:rsidRPr="003E0D1A">
        <w:rPr>
          <w:spacing w:val="8"/>
          <w:kern w:val="16"/>
        </w:rPr>
        <w:t xml:space="preserve">class. In addition to </w:t>
      </w:r>
      <w:r w:rsidR="00CA1785">
        <w:rPr>
          <w:spacing w:val="8"/>
          <w:kern w:val="16"/>
        </w:rPr>
        <w:t>setting up</w:t>
      </w:r>
      <w:r w:rsidRPr="003E0D1A">
        <w:rPr>
          <w:spacing w:val="8"/>
          <w:kern w:val="16"/>
        </w:rPr>
        <w:t xml:space="preserve"> a seating chart (which we always use), and</w:t>
      </w:r>
      <w:r w:rsidRPr="003E0D1A">
        <w:rPr>
          <w:spacing w:val="2"/>
          <w:kern w:val="16"/>
        </w:rPr>
        <w:t xml:space="preserve"> </w:t>
      </w:r>
      <w:r w:rsidR="00CA1785">
        <w:rPr>
          <w:spacing w:val="2"/>
          <w:kern w:val="16"/>
        </w:rPr>
        <w:t>reviewing</w:t>
      </w:r>
      <w:r w:rsidRPr="003E0D1A">
        <w:rPr>
          <w:spacing w:val="4"/>
          <w:kern w:val="16"/>
        </w:rPr>
        <w:t xml:space="preserve"> the course </w:t>
      </w:r>
      <w:r w:rsidR="00CA1785">
        <w:rPr>
          <w:spacing w:val="4"/>
          <w:kern w:val="16"/>
        </w:rPr>
        <w:t xml:space="preserve">policies and </w:t>
      </w:r>
      <w:r w:rsidRPr="003E0D1A">
        <w:rPr>
          <w:spacing w:val="4"/>
          <w:kern w:val="16"/>
        </w:rPr>
        <w:t>procedures, we attempt to cover the following major topics in</w:t>
      </w:r>
      <w:r w:rsidRPr="003E0D1A">
        <w:rPr>
          <w:spacing w:val="2"/>
          <w:kern w:val="16"/>
        </w:rPr>
        <w:t xml:space="preserve"> the chapter:</w:t>
      </w:r>
    </w:p>
    <w:p w14:paraId="4F66748E" w14:textId="77777777" w:rsidR="00087ABD" w:rsidRPr="003E0D1A" w:rsidRDefault="00087ABD" w:rsidP="003E0D1A">
      <w:pPr>
        <w:pStyle w:val="BodyTextIndent"/>
        <w:tabs>
          <w:tab w:val="clear" w:pos="0"/>
          <w:tab w:val="clear" w:pos="498"/>
          <w:tab w:val="clear" w:pos="996"/>
          <w:tab w:val="clear" w:pos="1494"/>
          <w:tab w:val="clear" w:pos="1992"/>
        </w:tabs>
        <w:rPr>
          <w:spacing w:val="2"/>
          <w:kern w:val="16"/>
        </w:rPr>
      </w:pPr>
    </w:p>
    <w:p w14:paraId="411C374B" w14:textId="2908BDCF" w:rsidR="00087ABD" w:rsidRDefault="00087ABD" w:rsidP="0019766C">
      <w:pPr>
        <w:pStyle w:val="ListParagraph"/>
        <w:numPr>
          <w:ilvl w:val="0"/>
          <w:numId w:val="5"/>
        </w:numPr>
        <w:spacing w:before="120"/>
        <w:rPr>
          <w:spacing w:val="2"/>
          <w:kern w:val="16"/>
          <w:sz w:val="24"/>
        </w:rPr>
      </w:pPr>
      <w:r w:rsidRPr="0019766C">
        <w:rPr>
          <w:spacing w:val="2"/>
          <w:kern w:val="16"/>
          <w:sz w:val="24"/>
        </w:rPr>
        <w:t>Chapter Opening Vignette</w:t>
      </w:r>
    </w:p>
    <w:p w14:paraId="28925AEE" w14:textId="11B73328" w:rsidR="00087ABD" w:rsidRDefault="00087ABD" w:rsidP="0019766C">
      <w:pPr>
        <w:pStyle w:val="ListParagraph"/>
        <w:numPr>
          <w:ilvl w:val="0"/>
          <w:numId w:val="5"/>
        </w:numPr>
        <w:spacing w:before="12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Nature of Auditing</w:t>
      </w:r>
    </w:p>
    <w:p w14:paraId="24ADD40C" w14:textId="3BAC8662" w:rsidR="00087ABD" w:rsidRDefault="00087ABD" w:rsidP="0019766C">
      <w:pPr>
        <w:pStyle w:val="ListParagraph"/>
        <w:numPr>
          <w:ilvl w:val="0"/>
          <w:numId w:val="5"/>
        </w:numPr>
        <w:spacing w:before="12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Distinction between auditing and accounting</w:t>
      </w:r>
    </w:p>
    <w:p w14:paraId="64AC3604" w14:textId="3DA11E2E" w:rsidR="00087ABD" w:rsidRDefault="00087ABD" w:rsidP="0019766C">
      <w:pPr>
        <w:pStyle w:val="ListParagraph"/>
        <w:numPr>
          <w:ilvl w:val="0"/>
          <w:numId w:val="5"/>
        </w:numPr>
        <w:spacing w:before="12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Economic demand for auditing</w:t>
      </w:r>
    </w:p>
    <w:p w14:paraId="690FA5AC" w14:textId="3E5CF97A" w:rsidR="00087ABD" w:rsidRDefault="00087ABD" w:rsidP="0019766C">
      <w:pPr>
        <w:pStyle w:val="ListParagraph"/>
        <w:numPr>
          <w:ilvl w:val="0"/>
          <w:numId w:val="5"/>
        </w:numPr>
        <w:spacing w:before="12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Overview of assurance services</w:t>
      </w:r>
    </w:p>
    <w:p w14:paraId="24DAFF59" w14:textId="3BB1C5E4" w:rsidR="00087ABD" w:rsidRDefault="00087ABD" w:rsidP="0019766C">
      <w:pPr>
        <w:pStyle w:val="ListParagraph"/>
        <w:numPr>
          <w:ilvl w:val="0"/>
          <w:numId w:val="5"/>
        </w:numPr>
        <w:spacing w:before="12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Types of audits and auditors</w:t>
      </w:r>
    </w:p>
    <w:p w14:paraId="213D45CA" w14:textId="2E57C40C" w:rsidR="00087ABD" w:rsidRPr="0019766C" w:rsidRDefault="00087ABD" w:rsidP="0019766C">
      <w:pPr>
        <w:pStyle w:val="ListParagraph"/>
        <w:numPr>
          <w:ilvl w:val="0"/>
          <w:numId w:val="5"/>
        </w:numPr>
        <w:spacing w:before="120" w:after="24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Requirements for becoming a certified public accountant</w:t>
      </w:r>
    </w:p>
    <w:p w14:paraId="6DA45E6C" w14:textId="57F13B2F" w:rsidR="00F9064F" w:rsidRPr="003E0D1A" w:rsidRDefault="00F9064F" w:rsidP="0011357C">
      <w:pPr>
        <w:spacing w:before="120"/>
        <w:rPr>
          <w:b/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 xml:space="preserve">Chapter Opening Vignette — </w:t>
      </w:r>
      <w:r w:rsidR="00CA4E80">
        <w:rPr>
          <w:b/>
          <w:spacing w:val="2"/>
          <w:kern w:val="16"/>
          <w:sz w:val="24"/>
        </w:rPr>
        <w:t>“</w:t>
      </w:r>
      <w:r w:rsidR="00B04C77">
        <w:rPr>
          <w:b/>
          <w:spacing w:val="2"/>
          <w:kern w:val="16"/>
          <w:sz w:val="24"/>
        </w:rPr>
        <w:t>Brown Goes Green</w:t>
      </w:r>
      <w:r w:rsidR="00CA4E80">
        <w:rPr>
          <w:b/>
          <w:spacing w:val="2"/>
          <w:kern w:val="16"/>
          <w:sz w:val="24"/>
        </w:rPr>
        <w:t>”</w:t>
      </w:r>
    </w:p>
    <w:p w14:paraId="55C7457A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58C1370E" w14:textId="1A63618C" w:rsidR="00F9064F" w:rsidRPr="003E0D1A" w:rsidRDefault="00F9064F" w:rsidP="00F349C5">
      <w:pPr>
        <w:ind w:firstLine="504"/>
        <w:jc w:val="both"/>
        <w:rPr>
          <w:spacing w:val="-2"/>
          <w:kern w:val="16"/>
          <w:sz w:val="24"/>
        </w:rPr>
      </w:pPr>
      <w:r w:rsidRPr="003E0D1A">
        <w:rPr>
          <w:spacing w:val="6"/>
          <w:kern w:val="16"/>
          <w:sz w:val="24"/>
        </w:rPr>
        <w:t xml:space="preserve">We use this vignette about </w:t>
      </w:r>
      <w:r w:rsidR="00B04C77">
        <w:rPr>
          <w:spacing w:val="6"/>
          <w:kern w:val="16"/>
          <w:sz w:val="24"/>
        </w:rPr>
        <w:t xml:space="preserve">the United Parcel Service (UPS) sustainability reporting </w:t>
      </w:r>
      <w:r w:rsidRPr="003E0D1A">
        <w:rPr>
          <w:spacing w:val="6"/>
          <w:kern w:val="16"/>
          <w:sz w:val="24"/>
        </w:rPr>
        <w:t>to highlight the</w:t>
      </w:r>
      <w:r w:rsidRPr="003E0D1A">
        <w:rPr>
          <w:spacing w:val="2"/>
          <w:kern w:val="16"/>
          <w:sz w:val="24"/>
        </w:rPr>
        <w:t xml:space="preserve"> </w:t>
      </w:r>
      <w:r w:rsidR="00B04C77">
        <w:rPr>
          <w:spacing w:val="2"/>
          <w:kern w:val="16"/>
          <w:sz w:val="24"/>
        </w:rPr>
        <w:t xml:space="preserve">role of auditors in providing assurance on sustainability reports, as well as many other types of information. Students have a great interest in sustainability, but most are not familiar with sustainability reporting and assurance. This is a great way to gain students’ interest by emphasizing the valuable role of auditors in providing assurance on all types of information. </w:t>
      </w:r>
      <w:r w:rsidR="00065396">
        <w:rPr>
          <w:spacing w:val="2"/>
          <w:kern w:val="16"/>
          <w:sz w:val="24"/>
        </w:rPr>
        <w:t>Consider assigning Problem 1-24, if you would like to expose students further to sustainability reporting.</w:t>
      </w:r>
    </w:p>
    <w:p w14:paraId="0769F6D8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072F7F62" w14:textId="77777777" w:rsidR="00F9064F" w:rsidRPr="003E0D1A" w:rsidRDefault="00F9064F" w:rsidP="00540FCC">
      <w:pPr>
        <w:spacing w:before="120"/>
        <w:rPr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Nature of Auditing</w:t>
      </w:r>
      <w:r w:rsidRPr="003E0D1A">
        <w:rPr>
          <w:spacing w:val="2"/>
          <w:kern w:val="16"/>
          <w:sz w:val="24"/>
        </w:rPr>
        <w:t xml:space="preserve"> (page 4)</w:t>
      </w:r>
    </w:p>
    <w:p w14:paraId="44368DF2" w14:textId="77777777" w:rsidR="00F9064F" w:rsidRPr="003E0D1A" w:rsidRDefault="00F9064F" w:rsidP="003E0D1A">
      <w:pPr>
        <w:jc w:val="both"/>
        <w:rPr>
          <w:spacing w:val="2"/>
          <w:kern w:val="16"/>
          <w:sz w:val="24"/>
        </w:rPr>
      </w:pPr>
    </w:p>
    <w:p w14:paraId="7BF0515B" w14:textId="4381803A" w:rsidR="00F9064F" w:rsidRPr="003E0D1A" w:rsidRDefault="00F9064F" w:rsidP="003E0D1A">
      <w:pPr>
        <w:ind w:firstLine="504"/>
        <w:jc w:val="both"/>
        <w:rPr>
          <w:spacing w:val="2"/>
          <w:kern w:val="16"/>
          <w:sz w:val="24"/>
        </w:rPr>
      </w:pPr>
      <w:r w:rsidRPr="003E0D1A">
        <w:rPr>
          <w:spacing w:val="2"/>
          <w:kern w:val="16"/>
          <w:sz w:val="24"/>
        </w:rPr>
        <w:t xml:space="preserve">Start by asking students to tell </w:t>
      </w:r>
      <w:r w:rsidR="00A147E8">
        <w:rPr>
          <w:spacing w:val="2"/>
          <w:kern w:val="16"/>
          <w:sz w:val="24"/>
        </w:rPr>
        <w:t>you what auditing is</w:t>
      </w:r>
      <w:r w:rsidR="00087ABD">
        <w:rPr>
          <w:spacing w:val="2"/>
          <w:kern w:val="16"/>
          <w:sz w:val="24"/>
        </w:rPr>
        <w:t xml:space="preserve"> and display one of </w:t>
      </w:r>
      <w:proofErr w:type="gramStart"/>
      <w:r w:rsidR="00087ABD">
        <w:rPr>
          <w:spacing w:val="2"/>
          <w:kern w:val="16"/>
          <w:sz w:val="24"/>
        </w:rPr>
        <w:t xml:space="preserve">the </w:t>
      </w:r>
      <w:r w:rsidR="00A147E8">
        <w:rPr>
          <w:spacing w:val="2"/>
          <w:kern w:val="16"/>
          <w:sz w:val="24"/>
        </w:rPr>
        <w:t xml:space="preserve"> student’</w:t>
      </w:r>
      <w:r w:rsidRPr="003E0D1A">
        <w:rPr>
          <w:spacing w:val="2"/>
          <w:kern w:val="16"/>
          <w:sz w:val="24"/>
        </w:rPr>
        <w:t>s</w:t>
      </w:r>
      <w:proofErr w:type="gramEnd"/>
      <w:r w:rsidRPr="003E0D1A">
        <w:rPr>
          <w:spacing w:val="2"/>
          <w:kern w:val="16"/>
          <w:sz w:val="24"/>
        </w:rPr>
        <w:t xml:space="preserve"> own definition</w:t>
      </w:r>
      <w:r w:rsidR="00087ABD">
        <w:rPr>
          <w:spacing w:val="2"/>
          <w:kern w:val="16"/>
          <w:sz w:val="24"/>
        </w:rPr>
        <w:t>s</w:t>
      </w:r>
      <w:r w:rsidRPr="003E0D1A">
        <w:rPr>
          <w:spacing w:val="2"/>
          <w:kern w:val="16"/>
          <w:sz w:val="24"/>
        </w:rPr>
        <w:t>. Other students are asked to discuss it until there is a reasonably usable definition. The three things that should be stressed are:</w:t>
      </w:r>
    </w:p>
    <w:p w14:paraId="4D6E0519" w14:textId="702E0B39" w:rsidR="00F9064F" w:rsidRPr="00F349C5" w:rsidRDefault="00F9064F" w:rsidP="00F349C5">
      <w:pPr>
        <w:pStyle w:val="ListParagraph"/>
        <w:numPr>
          <w:ilvl w:val="0"/>
          <w:numId w:val="2"/>
        </w:numPr>
        <w:tabs>
          <w:tab w:val="left" w:pos="498"/>
          <w:tab w:val="left" w:pos="1008"/>
        </w:tabs>
        <w:spacing w:before="180"/>
        <w:jc w:val="both"/>
        <w:rPr>
          <w:spacing w:val="2"/>
          <w:kern w:val="16"/>
          <w:sz w:val="24"/>
        </w:rPr>
      </w:pPr>
      <w:r w:rsidRPr="00F349C5">
        <w:rPr>
          <w:spacing w:val="2"/>
          <w:kern w:val="16"/>
          <w:sz w:val="24"/>
        </w:rPr>
        <w:t>Evidence (define the term)</w:t>
      </w:r>
    </w:p>
    <w:p w14:paraId="10C65F6F" w14:textId="31718796" w:rsidR="00F9064F" w:rsidRPr="00F349C5" w:rsidRDefault="00F9064F" w:rsidP="00F349C5">
      <w:pPr>
        <w:pStyle w:val="ListParagraph"/>
        <w:numPr>
          <w:ilvl w:val="0"/>
          <w:numId w:val="2"/>
        </w:numPr>
        <w:tabs>
          <w:tab w:val="left" w:pos="498"/>
          <w:tab w:val="left" w:pos="1008"/>
        </w:tabs>
        <w:jc w:val="both"/>
        <w:rPr>
          <w:spacing w:val="2"/>
          <w:kern w:val="16"/>
          <w:sz w:val="24"/>
        </w:rPr>
      </w:pPr>
      <w:r w:rsidRPr="00F349C5">
        <w:rPr>
          <w:spacing w:val="2"/>
          <w:kern w:val="16"/>
          <w:sz w:val="24"/>
        </w:rPr>
        <w:t>Information</w:t>
      </w:r>
    </w:p>
    <w:p w14:paraId="2547E684" w14:textId="6B6B6553" w:rsidR="00F9064F" w:rsidRPr="00F349C5" w:rsidRDefault="00F9064F" w:rsidP="00F349C5">
      <w:pPr>
        <w:pStyle w:val="ListParagraph"/>
        <w:numPr>
          <w:ilvl w:val="0"/>
          <w:numId w:val="2"/>
        </w:numPr>
        <w:tabs>
          <w:tab w:val="left" w:pos="498"/>
          <w:tab w:val="left" w:pos="1008"/>
        </w:tabs>
        <w:jc w:val="both"/>
        <w:rPr>
          <w:spacing w:val="2"/>
          <w:kern w:val="16"/>
          <w:sz w:val="24"/>
        </w:rPr>
      </w:pPr>
      <w:r w:rsidRPr="00F349C5">
        <w:rPr>
          <w:spacing w:val="2"/>
          <w:kern w:val="16"/>
          <w:sz w:val="24"/>
        </w:rPr>
        <w:t>Determining degree of correspondence</w:t>
      </w:r>
    </w:p>
    <w:p w14:paraId="52630A7A" w14:textId="77777777" w:rsidR="00F9064F" w:rsidRPr="003E0D1A" w:rsidRDefault="00F9064F" w:rsidP="00F349C5">
      <w:pPr>
        <w:spacing w:before="180"/>
        <w:ind w:firstLine="504"/>
        <w:jc w:val="both"/>
        <w:rPr>
          <w:spacing w:val="2"/>
          <w:kern w:val="16"/>
          <w:sz w:val="24"/>
        </w:rPr>
      </w:pPr>
      <w:r w:rsidRPr="003E0D1A">
        <w:rPr>
          <w:spacing w:val="2"/>
          <w:kern w:val="16"/>
          <w:sz w:val="24"/>
        </w:rPr>
        <w:t>Students tend to think of auditing as auditing financial statements by CPA firms in accordance with GAAS</w:t>
      </w:r>
      <w:r w:rsidR="00D57D66" w:rsidRPr="003E0D1A">
        <w:rPr>
          <w:spacing w:val="2"/>
          <w:kern w:val="16"/>
          <w:sz w:val="24"/>
        </w:rPr>
        <w:t xml:space="preserve"> or other auditing standards</w:t>
      </w:r>
      <w:r w:rsidRPr="003E0D1A">
        <w:rPr>
          <w:spacing w:val="2"/>
          <w:kern w:val="16"/>
          <w:sz w:val="24"/>
        </w:rPr>
        <w:t xml:space="preserve">. We therefore use </w:t>
      </w:r>
      <w:r w:rsidRPr="003E0D1A">
        <w:rPr>
          <w:b/>
          <w:spacing w:val="2"/>
          <w:kern w:val="16"/>
          <w:sz w:val="24"/>
        </w:rPr>
        <w:t>Figure 1-1</w:t>
      </w:r>
      <w:r w:rsidRPr="003E0D1A">
        <w:rPr>
          <w:spacing w:val="2"/>
          <w:kern w:val="16"/>
          <w:sz w:val="24"/>
        </w:rPr>
        <w:t xml:space="preserve"> </w:t>
      </w:r>
      <w:r w:rsidR="009E6E15" w:rsidRPr="003E0D1A">
        <w:rPr>
          <w:spacing w:val="2"/>
          <w:kern w:val="16"/>
          <w:sz w:val="24"/>
        </w:rPr>
        <w:t xml:space="preserve">on </w:t>
      </w:r>
      <w:r w:rsidRPr="003E0D1A">
        <w:rPr>
          <w:spacing w:val="2"/>
          <w:kern w:val="16"/>
          <w:sz w:val="24"/>
        </w:rPr>
        <w:t>page 5</w:t>
      </w:r>
      <w:r w:rsidR="00FF5A8C" w:rsidRPr="003E0D1A">
        <w:rPr>
          <w:spacing w:val="2"/>
          <w:kern w:val="16"/>
          <w:sz w:val="24"/>
        </w:rPr>
        <w:t>,</w:t>
      </w:r>
      <w:r w:rsidRPr="003E0D1A">
        <w:rPr>
          <w:spacing w:val="2"/>
          <w:kern w:val="16"/>
          <w:sz w:val="24"/>
        </w:rPr>
        <w:t xml:space="preserve"> to discuss the definition.</w:t>
      </w:r>
    </w:p>
    <w:p w14:paraId="3C95D0D3" w14:textId="5A20F721" w:rsidR="00FF5A8C" w:rsidRPr="003E0D1A" w:rsidRDefault="00F9064F" w:rsidP="00F349C5">
      <w:pPr>
        <w:spacing w:before="180" w:after="180"/>
        <w:jc w:val="center"/>
        <w:rPr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(See Figure 1-1</w:t>
      </w:r>
      <w:r w:rsidR="00535C1D">
        <w:rPr>
          <w:b/>
          <w:spacing w:val="2"/>
          <w:kern w:val="16"/>
          <w:sz w:val="24"/>
        </w:rPr>
        <w:t>; shown on Slide 1-</w:t>
      </w:r>
      <w:r w:rsidR="00087ABD">
        <w:rPr>
          <w:b/>
          <w:spacing w:val="2"/>
          <w:kern w:val="16"/>
          <w:sz w:val="24"/>
        </w:rPr>
        <w:t>7</w:t>
      </w:r>
      <w:r w:rsidRPr="003E0D1A">
        <w:rPr>
          <w:b/>
          <w:spacing w:val="2"/>
          <w:kern w:val="16"/>
          <w:sz w:val="24"/>
        </w:rPr>
        <w:t>)</w:t>
      </w:r>
    </w:p>
    <w:p w14:paraId="5A78F4B6" w14:textId="77777777" w:rsidR="00F9064F" w:rsidRPr="003E0D1A" w:rsidRDefault="00F9064F" w:rsidP="001040E2">
      <w:pPr>
        <w:spacing w:before="120"/>
        <w:ind w:firstLine="504"/>
        <w:jc w:val="both"/>
        <w:rPr>
          <w:spacing w:val="2"/>
          <w:kern w:val="16"/>
          <w:sz w:val="24"/>
        </w:rPr>
      </w:pPr>
      <w:r w:rsidRPr="003E0D1A">
        <w:rPr>
          <w:kern w:val="16"/>
          <w:sz w:val="24"/>
        </w:rPr>
        <w:t xml:space="preserve">We also like to </w:t>
      </w:r>
      <w:r w:rsidR="008F7C76" w:rsidRPr="003E0D1A">
        <w:rPr>
          <w:kern w:val="16"/>
          <w:sz w:val="24"/>
        </w:rPr>
        <w:t xml:space="preserve">display </w:t>
      </w:r>
      <w:r w:rsidRPr="003E0D1A">
        <w:rPr>
          <w:kern w:val="16"/>
          <w:sz w:val="24"/>
        </w:rPr>
        <w:t xml:space="preserve">the matrix on </w:t>
      </w:r>
      <w:r w:rsidR="00FF5A8C" w:rsidRPr="003E0D1A">
        <w:rPr>
          <w:b/>
          <w:kern w:val="16"/>
          <w:sz w:val="24"/>
        </w:rPr>
        <w:t>OH</w:t>
      </w:r>
      <w:r w:rsidRPr="003E0D1A">
        <w:rPr>
          <w:b/>
          <w:kern w:val="16"/>
          <w:sz w:val="24"/>
        </w:rPr>
        <w:t>-1-1</w:t>
      </w:r>
      <w:r w:rsidRPr="003E0D1A">
        <w:rPr>
          <w:kern w:val="16"/>
          <w:sz w:val="24"/>
        </w:rPr>
        <w:t xml:space="preserve"> and go through it with the students.</w:t>
      </w:r>
      <w:r w:rsidRPr="003E0D1A">
        <w:rPr>
          <w:spacing w:val="2"/>
          <w:kern w:val="16"/>
          <w:sz w:val="24"/>
        </w:rPr>
        <w:t xml:space="preserve"> As a part of this, students are briefly introduced to IRS auditors, CPAs, and internal auditors. None of this is usually lecture.</w:t>
      </w:r>
    </w:p>
    <w:p w14:paraId="6D50BD96" w14:textId="77777777" w:rsidR="00F9064F" w:rsidRPr="003E0D1A" w:rsidRDefault="00F9064F" w:rsidP="00F349C5">
      <w:pPr>
        <w:spacing w:before="180" w:after="180"/>
        <w:jc w:val="center"/>
        <w:rPr>
          <w:b/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lastRenderedPageBreak/>
        <w:t xml:space="preserve">(See </w:t>
      </w:r>
      <w:r w:rsidR="00FF5A8C" w:rsidRPr="003E0D1A">
        <w:rPr>
          <w:b/>
          <w:spacing w:val="2"/>
          <w:kern w:val="16"/>
          <w:sz w:val="24"/>
        </w:rPr>
        <w:t>OH</w:t>
      </w:r>
      <w:r w:rsidRPr="003E0D1A">
        <w:rPr>
          <w:b/>
          <w:spacing w:val="2"/>
          <w:kern w:val="16"/>
          <w:sz w:val="24"/>
        </w:rPr>
        <w:t>-1-1)</w:t>
      </w:r>
    </w:p>
    <w:p w14:paraId="200D0058" w14:textId="3DB58075" w:rsidR="00D55DCB" w:rsidRDefault="00F9064F" w:rsidP="001040E2">
      <w:pPr>
        <w:spacing w:before="120"/>
        <w:ind w:firstLine="504"/>
        <w:jc w:val="both"/>
        <w:rPr>
          <w:spacing w:val="2"/>
          <w:kern w:val="16"/>
          <w:sz w:val="24"/>
        </w:rPr>
      </w:pPr>
      <w:r w:rsidRPr="003E0D1A">
        <w:rPr>
          <w:spacing w:val="2"/>
          <w:kern w:val="16"/>
          <w:sz w:val="24"/>
        </w:rPr>
        <w:t>After you have gone over this information, refer students to the definition of auditing</w:t>
      </w:r>
      <w:r w:rsidR="00FF5A8C" w:rsidRPr="003E0D1A">
        <w:rPr>
          <w:spacing w:val="2"/>
          <w:kern w:val="16"/>
          <w:sz w:val="24"/>
        </w:rPr>
        <w:t xml:space="preserve"> as included on </w:t>
      </w:r>
      <w:r w:rsidR="00FF5A8C" w:rsidRPr="003E0D1A">
        <w:rPr>
          <w:b/>
          <w:spacing w:val="2"/>
          <w:kern w:val="16"/>
          <w:sz w:val="24"/>
        </w:rPr>
        <w:t>Slide 1-</w:t>
      </w:r>
      <w:r w:rsidR="00906769">
        <w:rPr>
          <w:b/>
          <w:spacing w:val="2"/>
          <w:kern w:val="16"/>
          <w:sz w:val="24"/>
        </w:rPr>
        <w:t>5</w:t>
      </w:r>
      <w:r w:rsidRPr="003E0D1A">
        <w:rPr>
          <w:spacing w:val="2"/>
          <w:kern w:val="16"/>
          <w:sz w:val="24"/>
        </w:rPr>
        <w:t xml:space="preserve">. </w:t>
      </w:r>
    </w:p>
    <w:p w14:paraId="36E2166C" w14:textId="470BA00C" w:rsidR="00D55DCB" w:rsidRPr="003B7390" w:rsidRDefault="00D55DCB" w:rsidP="00891F14">
      <w:pPr>
        <w:spacing w:before="180"/>
        <w:jc w:val="center"/>
        <w:rPr>
          <w:b/>
          <w:spacing w:val="2"/>
          <w:kern w:val="16"/>
          <w:sz w:val="24"/>
        </w:rPr>
      </w:pPr>
      <w:r w:rsidRPr="003B7390">
        <w:rPr>
          <w:b/>
          <w:spacing w:val="2"/>
          <w:kern w:val="16"/>
          <w:sz w:val="24"/>
        </w:rPr>
        <w:t xml:space="preserve">(See </w:t>
      </w:r>
      <w:r>
        <w:rPr>
          <w:b/>
          <w:spacing w:val="2"/>
          <w:kern w:val="16"/>
          <w:sz w:val="24"/>
        </w:rPr>
        <w:t>Slide 1-5</w:t>
      </w:r>
      <w:r w:rsidRPr="003B7390">
        <w:rPr>
          <w:b/>
          <w:spacing w:val="2"/>
          <w:kern w:val="16"/>
          <w:sz w:val="24"/>
        </w:rPr>
        <w:t>)</w:t>
      </w:r>
    </w:p>
    <w:p w14:paraId="4D860AAB" w14:textId="2DD2FBAF" w:rsidR="00F9064F" w:rsidRPr="003E0D1A" w:rsidRDefault="00F9064F" w:rsidP="001040E2">
      <w:pPr>
        <w:spacing w:before="120"/>
        <w:ind w:firstLine="504"/>
        <w:jc w:val="both"/>
        <w:rPr>
          <w:spacing w:val="2"/>
          <w:kern w:val="16"/>
          <w:sz w:val="24"/>
        </w:rPr>
      </w:pPr>
      <w:r w:rsidRPr="003E0D1A">
        <w:rPr>
          <w:spacing w:val="2"/>
          <w:kern w:val="16"/>
          <w:sz w:val="24"/>
        </w:rPr>
        <w:t>Briefly talk about the importance of:</w:t>
      </w:r>
    </w:p>
    <w:p w14:paraId="2A54209B" w14:textId="77777777" w:rsidR="00F9064F" w:rsidRPr="003E0D1A" w:rsidRDefault="00F9064F" w:rsidP="00F349C5">
      <w:pPr>
        <w:tabs>
          <w:tab w:val="left" w:pos="498"/>
          <w:tab w:val="left" w:pos="1008"/>
        </w:tabs>
        <w:spacing w:before="180"/>
        <w:ind w:firstLine="504"/>
        <w:jc w:val="both"/>
        <w:rPr>
          <w:spacing w:val="2"/>
          <w:kern w:val="16"/>
          <w:sz w:val="24"/>
        </w:rPr>
      </w:pPr>
      <w:r w:rsidRPr="001105E3">
        <w:rPr>
          <w:rFonts w:ascii="Wingdings" w:hAnsi="Wingdings"/>
          <w:spacing w:val="2"/>
          <w:kern w:val="16"/>
          <w:sz w:val="22"/>
          <w:szCs w:val="22"/>
        </w:rPr>
        <w:t></w:t>
      </w:r>
      <w:r w:rsidRPr="003E0D1A">
        <w:rPr>
          <w:spacing w:val="2"/>
          <w:kern w:val="16"/>
          <w:sz w:val="24"/>
        </w:rPr>
        <w:tab/>
        <w:t>Competence and independence of auditor (Chapter 4)</w:t>
      </w:r>
    </w:p>
    <w:p w14:paraId="0A1AC43F" w14:textId="6CB0C49E" w:rsidR="003E0D1A" w:rsidRDefault="001105E3" w:rsidP="0019766C">
      <w:pPr>
        <w:tabs>
          <w:tab w:val="left" w:pos="498"/>
          <w:tab w:val="left" w:pos="1008"/>
        </w:tabs>
        <w:ind w:firstLine="498"/>
        <w:jc w:val="both"/>
        <w:rPr>
          <w:b/>
          <w:spacing w:val="2"/>
          <w:kern w:val="16"/>
          <w:sz w:val="24"/>
        </w:rPr>
      </w:pPr>
      <w:r w:rsidRPr="001105E3">
        <w:rPr>
          <w:rFonts w:ascii="Wingdings" w:hAnsi="Wingdings"/>
          <w:spacing w:val="2"/>
          <w:kern w:val="16"/>
          <w:sz w:val="22"/>
          <w:szCs w:val="22"/>
        </w:rPr>
        <w:t></w:t>
      </w:r>
      <w:r w:rsidR="00F9064F" w:rsidRPr="003E0D1A">
        <w:rPr>
          <w:spacing w:val="2"/>
          <w:kern w:val="16"/>
          <w:sz w:val="24"/>
        </w:rPr>
        <w:tab/>
        <w:t>Need to report on findings (Chapters 3, 24, and 25)</w:t>
      </w:r>
    </w:p>
    <w:p w14:paraId="0BDD8016" w14:textId="77777777" w:rsidR="00906769" w:rsidRDefault="00906769" w:rsidP="0019766C">
      <w:pPr>
        <w:tabs>
          <w:tab w:val="left" w:pos="498"/>
          <w:tab w:val="left" w:pos="1008"/>
        </w:tabs>
        <w:ind w:firstLine="498"/>
        <w:jc w:val="both"/>
        <w:rPr>
          <w:b/>
          <w:spacing w:val="2"/>
          <w:kern w:val="16"/>
          <w:sz w:val="24"/>
        </w:rPr>
      </w:pPr>
    </w:p>
    <w:p w14:paraId="3FE7640D" w14:textId="77777777" w:rsidR="00F9064F" w:rsidRPr="003E0D1A" w:rsidRDefault="00F9064F" w:rsidP="0019766C">
      <w:pPr>
        <w:spacing w:before="120"/>
        <w:rPr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 xml:space="preserve">Distinction </w:t>
      </w:r>
      <w:r w:rsidR="008F7C76" w:rsidRPr="003E0D1A">
        <w:rPr>
          <w:b/>
          <w:spacing w:val="2"/>
          <w:kern w:val="16"/>
          <w:sz w:val="24"/>
        </w:rPr>
        <w:t>b</w:t>
      </w:r>
      <w:r w:rsidRPr="003E0D1A">
        <w:rPr>
          <w:b/>
          <w:spacing w:val="2"/>
          <w:kern w:val="16"/>
          <w:sz w:val="24"/>
        </w:rPr>
        <w:t>etween Auditing and Accounting</w:t>
      </w:r>
      <w:r w:rsidRPr="003E0D1A">
        <w:rPr>
          <w:spacing w:val="2"/>
          <w:kern w:val="16"/>
          <w:sz w:val="24"/>
        </w:rPr>
        <w:t xml:space="preserve"> (page 6)</w:t>
      </w:r>
    </w:p>
    <w:p w14:paraId="2AF62549" w14:textId="77777777" w:rsidR="00853D77" w:rsidRPr="003E0D1A" w:rsidRDefault="00853D77" w:rsidP="001043AE">
      <w:pPr>
        <w:spacing w:line="200" w:lineRule="exact"/>
        <w:jc w:val="both"/>
        <w:rPr>
          <w:spacing w:val="2"/>
          <w:kern w:val="16"/>
          <w:sz w:val="24"/>
        </w:rPr>
      </w:pPr>
    </w:p>
    <w:p w14:paraId="40011DD6" w14:textId="68AE5039" w:rsidR="00F9064F" w:rsidRPr="003E0D1A" w:rsidRDefault="00F9064F" w:rsidP="003E0D1A">
      <w:pPr>
        <w:keepNext/>
        <w:keepLines/>
        <w:ind w:firstLine="504"/>
        <w:jc w:val="both"/>
        <w:rPr>
          <w:spacing w:val="2"/>
          <w:kern w:val="16"/>
          <w:sz w:val="24"/>
        </w:rPr>
      </w:pPr>
      <w:r w:rsidRPr="003E0D1A">
        <w:rPr>
          <w:spacing w:val="2"/>
          <w:kern w:val="16"/>
          <w:sz w:val="24"/>
        </w:rPr>
        <w:t xml:space="preserve">We spend little time on the distinction between accounting and auditing, but it is at least desirable to point out the differences and relationship between the two. </w:t>
      </w:r>
      <w:r w:rsidRPr="003E0D1A">
        <w:rPr>
          <w:spacing w:val="-2"/>
          <w:kern w:val="16"/>
          <w:sz w:val="24"/>
        </w:rPr>
        <w:t>Then ask why auditors need to have knowledge of accounting to be effective auditors.</w:t>
      </w:r>
      <w:r w:rsidRPr="003E0D1A">
        <w:rPr>
          <w:spacing w:val="2"/>
          <w:kern w:val="16"/>
          <w:sz w:val="24"/>
        </w:rPr>
        <w:t xml:space="preserve"> See Review Question 1-</w:t>
      </w:r>
      <w:r w:rsidR="003902BF">
        <w:rPr>
          <w:spacing w:val="2"/>
          <w:kern w:val="16"/>
          <w:sz w:val="24"/>
        </w:rPr>
        <w:t>2</w:t>
      </w:r>
      <w:r w:rsidRPr="003E0D1A">
        <w:rPr>
          <w:spacing w:val="2"/>
          <w:kern w:val="16"/>
          <w:sz w:val="24"/>
        </w:rPr>
        <w:t>.</w:t>
      </w:r>
    </w:p>
    <w:p w14:paraId="05E27D0D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5CE41B2F" w14:textId="77777777" w:rsidR="00F9064F" w:rsidRPr="003E0D1A" w:rsidRDefault="00F9064F" w:rsidP="00361E9E">
      <w:pPr>
        <w:spacing w:before="120"/>
        <w:rPr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Economic Demand for Auditing</w:t>
      </w:r>
      <w:r w:rsidRPr="003E0D1A">
        <w:rPr>
          <w:spacing w:val="2"/>
          <w:kern w:val="16"/>
          <w:sz w:val="24"/>
        </w:rPr>
        <w:t xml:space="preserve"> (page 6)</w:t>
      </w:r>
    </w:p>
    <w:p w14:paraId="35F3D482" w14:textId="77777777" w:rsidR="00853D77" w:rsidRPr="003E0D1A" w:rsidRDefault="00853D77" w:rsidP="001043AE">
      <w:pPr>
        <w:spacing w:line="200" w:lineRule="exact"/>
        <w:jc w:val="both"/>
        <w:rPr>
          <w:spacing w:val="2"/>
          <w:kern w:val="16"/>
          <w:sz w:val="24"/>
        </w:rPr>
      </w:pPr>
    </w:p>
    <w:p w14:paraId="662C516C" w14:textId="31192B9E" w:rsidR="00F9064F" w:rsidRPr="003E0D1A" w:rsidRDefault="00F9064F" w:rsidP="003E0D1A">
      <w:pPr>
        <w:ind w:firstLine="504"/>
        <w:jc w:val="both"/>
        <w:rPr>
          <w:spacing w:val="2"/>
          <w:kern w:val="16"/>
          <w:sz w:val="24"/>
        </w:rPr>
      </w:pPr>
      <w:r w:rsidRPr="003E0D1A">
        <w:rPr>
          <w:spacing w:val="8"/>
          <w:kern w:val="16"/>
          <w:sz w:val="24"/>
        </w:rPr>
        <w:t>We like to spend a few minutes discussing the economic role of auditors in</w:t>
      </w:r>
      <w:r w:rsidRPr="003E0D1A">
        <w:rPr>
          <w:spacing w:val="2"/>
          <w:kern w:val="16"/>
          <w:sz w:val="24"/>
        </w:rPr>
        <w:t xml:space="preserve"> </w:t>
      </w:r>
      <w:r w:rsidRPr="003E0D1A">
        <w:rPr>
          <w:spacing w:val="4"/>
          <w:kern w:val="16"/>
          <w:sz w:val="24"/>
        </w:rPr>
        <w:t>society in Chapter 1. Refer back to this material again in Chapter 5 (legal liability)</w:t>
      </w:r>
      <w:r w:rsidRPr="003E0D1A">
        <w:rPr>
          <w:spacing w:val="2"/>
          <w:kern w:val="16"/>
          <w:sz w:val="24"/>
        </w:rPr>
        <w:t xml:space="preserve"> and Chapter </w:t>
      </w:r>
      <w:r w:rsidR="003902BF">
        <w:rPr>
          <w:spacing w:val="2"/>
          <w:kern w:val="16"/>
          <w:sz w:val="24"/>
        </w:rPr>
        <w:t>8</w:t>
      </w:r>
      <w:r w:rsidRPr="003E0D1A">
        <w:rPr>
          <w:spacing w:val="2"/>
          <w:kern w:val="16"/>
          <w:sz w:val="24"/>
        </w:rPr>
        <w:t xml:space="preserve"> (</w:t>
      </w:r>
      <w:r w:rsidR="003902BF">
        <w:rPr>
          <w:spacing w:val="2"/>
          <w:kern w:val="16"/>
          <w:sz w:val="24"/>
        </w:rPr>
        <w:t xml:space="preserve">audit planning and </w:t>
      </w:r>
      <w:r w:rsidRPr="003E0D1A">
        <w:rPr>
          <w:spacing w:val="2"/>
          <w:kern w:val="16"/>
          <w:sz w:val="24"/>
        </w:rPr>
        <w:t>materiality).</w:t>
      </w:r>
    </w:p>
    <w:p w14:paraId="4D3C800A" w14:textId="5473DC81" w:rsidR="00F9064F" w:rsidRPr="003E0D1A" w:rsidRDefault="00F9064F" w:rsidP="003E0D1A">
      <w:pPr>
        <w:ind w:firstLine="498"/>
        <w:jc w:val="both"/>
        <w:rPr>
          <w:spacing w:val="2"/>
          <w:kern w:val="16"/>
          <w:sz w:val="24"/>
        </w:rPr>
      </w:pPr>
      <w:r w:rsidRPr="003E0D1A">
        <w:rPr>
          <w:spacing w:val="6"/>
          <w:kern w:val="16"/>
          <w:sz w:val="24"/>
        </w:rPr>
        <w:t xml:space="preserve">First, go over the three </w:t>
      </w:r>
      <w:r w:rsidR="00FF5A8C" w:rsidRPr="003E0D1A">
        <w:rPr>
          <w:spacing w:val="6"/>
          <w:kern w:val="16"/>
          <w:sz w:val="24"/>
        </w:rPr>
        <w:t>factors determining</w:t>
      </w:r>
      <w:r w:rsidRPr="003E0D1A">
        <w:rPr>
          <w:spacing w:val="6"/>
          <w:kern w:val="16"/>
          <w:sz w:val="24"/>
        </w:rPr>
        <w:t xml:space="preserve"> interest</w:t>
      </w:r>
      <w:r w:rsidR="00FF5A8C" w:rsidRPr="003E0D1A">
        <w:rPr>
          <w:spacing w:val="6"/>
          <w:kern w:val="16"/>
          <w:sz w:val="24"/>
        </w:rPr>
        <w:t xml:space="preserve"> rates</w:t>
      </w:r>
      <w:r w:rsidRPr="003E0D1A">
        <w:rPr>
          <w:spacing w:val="6"/>
          <w:kern w:val="16"/>
          <w:sz w:val="24"/>
        </w:rPr>
        <w:t>, with emphasis on</w:t>
      </w:r>
      <w:r w:rsidRPr="003E0D1A">
        <w:rPr>
          <w:spacing w:val="2"/>
          <w:kern w:val="16"/>
          <w:sz w:val="24"/>
        </w:rPr>
        <w:t xml:space="preserve"> </w:t>
      </w:r>
      <w:r w:rsidRPr="003E0D1A">
        <w:rPr>
          <w:spacing w:val="6"/>
          <w:kern w:val="16"/>
          <w:sz w:val="24"/>
        </w:rPr>
        <w:t xml:space="preserve">information risk. Use </w:t>
      </w:r>
      <w:r w:rsidR="00FF5A8C" w:rsidRPr="003E0D1A">
        <w:rPr>
          <w:b/>
          <w:spacing w:val="6"/>
          <w:kern w:val="16"/>
          <w:sz w:val="24"/>
        </w:rPr>
        <w:t>OH</w:t>
      </w:r>
      <w:r w:rsidRPr="003E0D1A">
        <w:rPr>
          <w:b/>
          <w:spacing w:val="6"/>
          <w:kern w:val="16"/>
          <w:sz w:val="24"/>
        </w:rPr>
        <w:t>-1-2</w:t>
      </w:r>
      <w:r w:rsidRPr="003E0D1A">
        <w:rPr>
          <w:spacing w:val="6"/>
          <w:kern w:val="16"/>
          <w:sz w:val="24"/>
        </w:rPr>
        <w:t xml:space="preserve"> to summarize the material in the text. It is useful to</w:t>
      </w:r>
      <w:r w:rsidRPr="003E0D1A">
        <w:rPr>
          <w:spacing w:val="2"/>
          <w:kern w:val="16"/>
          <w:sz w:val="24"/>
        </w:rPr>
        <w:t xml:space="preserve"> </w:t>
      </w:r>
      <w:r w:rsidRPr="003E0D1A">
        <w:rPr>
          <w:spacing w:val="4"/>
          <w:kern w:val="16"/>
          <w:sz w:val="24"/>
        </w:rPr>
        <w:t>discuss the effect on earnings of reducing an organization’s interest rate by 1 or</w:t>
      </w:r>
      <w:r w:rsidRPr="003E0D1A">
        <w:rPr>
          <w:spacing w:val="2"/>
          <w:kern w:val="16"/>
          <w:sz w:val="24"/>
        </w:rPr>
        <w:t xml:space="preserve"> </w:t>
      </w:r>
      <w:r w:rsidRPr="003E0D1A">
        <w:rPr>
          <w:spacing w:val="6"/>
          <w:kern w:val="16"/>
          <w:sz w:val="24"/>
        </w:rPr>
        <w:t>2%. Problem 1-1</w:t>
      </w:r>
      <w:r w:rsidR="00D55DCB">
        <w:rPr>
          <w:spacing w:val="6"/>
          <w:kern w:val="16"/>
          <w:sz w:val="24"/>
        </w:rPr>
        <w:t>7</w:t>
      </w:r>
      <w:r w:rsidRPr="003E0D1A">
        <w:rPr>
          <w:spacing w:val="6"/>
          <w:kern w:val="16"/>
          <w:sz w:val="24"/>
        </w:rPr>
        <w:t xml:space="preserve"> is useful for demonstrating the level of assurance associated</w:t>
      </w:r>
      <w:r w:rsidRPr="003E0D1A">
        <w:rPr>
          <w:spacing w:val="2"/>
          <w:kern w:val="16"/>
          <w:sz w:val="24"/>
        </w:rPr>
        <w:t xml:space="preserve"> </w:t>
      </w:r>
      <w:r w:rsidRPr="001043AE">
        <w:rPr>
          <w:spacing w:val="6"/>
          <w:kern w:val="16"/>
          <w:sz w:val="24"/>
        </w:rPr>
        <w:t>with audits and reviews, and the effect of these services on information risk and</w:t>
      </w:r>
      <w:r w:rsidRPr="003E0D1A">
        <w:rPr>
          <w:spacing w:val="2"/>
          <w:kern w:val="16"/>
          <w:sz w:val="24"/>
        </w:rPr>
        <w:t xml:space="preserve"> borrowing costs.</w:t>
      </w:r>
    </w:p>
    <w:p w14:paraId="2508D760" w14:textId="77777777" w:rsidR="00F9064F" w:rsidRPr="003E0D1A" w:rsidRDefault="00F9064F" w:rsidP="00F349C5">
      <w:pPr>
        <w:spacing w:before="180"/>
        <w:jc w:val="center"/>
        <w:rPr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 xml:space="preserve">(See </w:t>
      </w:r>
      <w:r w:rsidR="00FF5A8C" w:rsidRPr="003E0D1A">
        <w:rPr>
          <w:b/>
          <w:spacing w:val="2"/>
          <w:kern w:val="16"/>
          <w:sz w:val="24"/>
        </w:rPr>
        <w:t>OH</w:t>
      </w:r>
      <w:r w:rsidRPr="003E0D1A">
        <w:rPr>
          <w:b/>
          <w:spacing w:val="2"/>
          <w:kern w:val="16"/>
          <w:sz w:val="24"/>
        </w:rPr>
        <w:t>-1-2)</w:t>
      </w:r>
    </w:p>
    <w:p w14:paraId="5F3B4C40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00E90CF1" w14:textId="77777777" w:rsidR="00F9064F" w:rsidRPr="003E0D1A" w:rsidRDefault="00F9064F" w:rsidP="00935B6A">
      <w:pPr>
        <w:spacing w:before="120"/>
        <w:rPr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Assurance Services</w:t>
      </w:r>
      <w:r w:rsidRPr="003E0D1A">
        <w:rPr>
          <w:spacing w:val="2"/>
          <w:kern w:val="16"/>
          <w:sz w:val="24"/>
        </w:rPr>
        <w:t xml:space="preserve"> (page 8)</w:t>
      </w:r>
    </w:p>
    <w:p w14:paraId="07A23D4A" w14:textId="77777777" w:rsidR="00853D77" w:rsidRPr="003E0D1A" w:rsidRDefault="00853D77" w:rsidP="001043AE">
      <w:pPr>
        <w:spacing w:line="200" w:lineRule="exact"/>
        <w:jc w:val="both"/>
        <w:rPr>
          <w:spacing w:val="2"/>
          <w:kern w:val="16"/>
          <w:sz w:val="24"/>
        </w:rPr>
      </w:pPr>
    </w:p>
    <w:p w14:paraId="7615FB26" w14:textId="0C362451" w:rsidR="00F9064F" w:rsidRPr="003E0D1A" w:rsidRDefault="00F9064F" w:rsidP="00F349C5">
      <w:pPr>
        <w:ind w:firstLine="504"/>
        <w:jc w:val="both"/>
        <w:rPr>
          <w:spacing w:val="2"/>
          <w:kern w:val="16"/>
          <w:sz w:val="24"/>
        </w:rPr>
      </w:pPr>
      <w:r w:rsidRPr="003E0D1A">
        <w:rPr>
          <w:spacing w:val="2"/>
          <w:kern w:val="16"/>
          <w:sz w:val="24"/>
        </w:rPr>
        <w:t>We start by asking students to describe assurance services. The term will be unfamiliar to most students, but some may recognize the concept. We discuss the following services:</w:t>
      </w:r>
    </w:p>
    <w:p w14:paraId="4450E025" w14:textId="77777777" w:rsidR="00F9064F" w:rsidRPr="003E0D1A" w:rsidRDefault="00F9064F" w:rsidP="0046431B">
      <w:pPr>
        <w:tabs>
          <w:tab w:val="left" w:pos="504"/>
          <w:tab w:val="left" w:pos="1008"/>
        </w:tabs>
        <w:spacing w:before="180"/>
        <w:ind w:left="1008" w:hanging="504"/>
        <w:jc w:val="both"/>
        <w:rPr>
          <w:spacing w:val="2"/>
          <w:kern w:val="16"/>
          <w:sz w:val="24"/>
        </w:rPr>
      </w:pPr>
      <w:r w:rsidRPr="001043AE">
        <w:rPr>
          <w:rFonts w:ascii="Wingdings" w:hAnsi="Wingdings"/>
          <w:spacing w:val="2"/>
          <w:kern w:val="16"/>
          <w:szCs w:val="20"/>
        </w:rPr>
        <w:t></w:t>
      </w:r>
      <w:r w:rsidRPr="003E0D1A">
        <w:rPr>
          <w:spacing w:val="2"/>
          <w:kern w:val="16"/>
          <w:sz w:val="24"/>
        </w:rPr>
        <w:tab/>
        <w:t>Assurance services</w:t>
      </w:r>
    </w:p>
    <w:p w14:paraId="6DB3CCEC" w14:textId="77777777" w:rsidR="00F9064F" w:rsidRPr="003E0D1A" w:rsidRDefault="001043AE" w:rsidP="003E0D1A">
      <w:pPr>
        <w:tabs>
          <w:tab w:val="left" w:pos="504"/>
          <w:tab w:val="left" w:pos="1008"/>
        </w:tabs>
        <w:ind w:left="1008" w:hanging="504"/>
        <w:jc w:val="both"/>
        <w:rPr>
          <w:spacing w:val="2"/>
          <w:kern w:val="16"/>
          <w:sz w:val="24"/>
        </w:rPr>
      </w:pPr>
      <w:r w:rsidRPr="001043AE">
        <w:rPr>
          <w:rFonts w:ascii="Wingdings" w:hAnsi="Wingdings"/>
          <w:spacing w:val="2"/>
          <w:kern w:val="16"/>
          <w:szCs w:val="20"/>
        </w:rPr>
        <w:t></w:t>
      </w:r>
      <w:r w:rsidR="00F9064F" w:rsidRPr="003E0D1A">
        <w:rPr>
          <w:spacing w:val="2"/>
          <w:kern w:val="16"/>
          <w:sz w:val="24"/>
        </w:rPr>
        <w:tab/>
        <w:t>Attestation services</w:t>
      </w:r>
    </w:p>
    <w:p w14:paraId="25C95FA4" w14:textId="77777777" w:rsidR="00F9064F" w:rsidRPr="003E0D1A" w:rsidRDefault="001043AE" w:rsidP="003E0D1A">
      <w:pPr>
        <w:tabs>
          <w:tab w:val="left" w:pos="504"/>
          <w:tab w:val="left" w:pos="1008"/>
        </w:tabs>
        <w:ind w:left="1008" w:hanging="504"/>
        <w:jc w:val="both"/>
        <w:rPr>
          <w:spacing w:val="2"/>
          <w:kern w:val="16"/>
          <w:sz w:val="24"/>
        </w:rPr>
      </w:pPr>
      <w:r w:rsidRPr="001043AE">
        <w:rPr>
          <w:rFonts w:ascii="Wingdings" w:hAnsi="Wingdings"/>
          <w:spacing w:val="2"/>
          <w:kern w:val="16"/>
          <w:szCs w:val="20"/>
        </w:rPr>
        <w:t></w:t>
      </w:r>
      <w:r w:rsidR="004D6F9C" w:rsidRPr="003E0D1A">
        <w:rPr>
          <w:rFonts w:ascii="Wingdings" w:hAnsi="Wingdings"/>
          <w:spacing w:val="2"/>
          <w:kern w:val="16"/>
          <w:sz w:val="24"/>
        </w:rPr>
        <w:tab/>
      </w:r>
      <w:r w:rsidR="00F9064F" w:rsidRPr="003E0D1A">
        <w:rPr>
          <w:spacing w:val="2"/>
          <w:kern w:val="16"/>
          <w:sz w:val="24"/>
        </w:rPr>
        <w:t>Audits of historical financial statements</w:t>
      </w:r>
    </w:p>
    <w:p w14:paraId="3966CB41" w14:textId="3B942018" w:rsidR="00F9064F" w:rsidRDefault="001043AE" w:rsidP="003E0D1A">
      <w:pPr>
        <w:tabs>
          <w:tab w:val="left" w:pos="504"/>
          <w:tab w:val="left" w:pos="1008"/>
        </w:tabs>
        <w:ind w:left="1008" w:hanging="504"/>
        <w:jc w:val="both"/>
        <w:rPr>
          <w:spacing w:val="2"/>
          <w:kern w:val="16"/>
          <w:sz w:val="24"/>
        </w:rPr>
      </w:pPr>
      <w:r w:rsidRPr="001043AE">
        <w:rPr>
          <w:rFonts w:ascii="Wingdings" w:hAnsi="Wingdings"/>
          <w:spacing w:val="2"/>
          <w:kern w:val="16"/>
          <w:szCs w:val="20"/>
        </w:rPr>
        <w:t></w:t>
      </w:r>
      <w:r w:rsidR="004D6F9C" w:rsidRPr="003E0D1A">
        <w:rPr>
          <w:rFonts w:ascii="Wingdings" w:hAnsi="Wingdings"/>
          <w:spacing w:val="2"/>
          <w:kern w:val="16"/>
          <w:sz w:val="24"/>
        </w:rPr>
        <w:tab/>
      </w:r>
      <w:r w:rsidR="00F9064F" w:rsidRPr="003E0D1A">
        <w:rPr>
          <w:spacing w:val="2"/>
          <w:kern w:val="16"/>
          <w:sz w:val="24"/>
        </w:rPr>
        <w:t>A</w:t>
      </w:r>
      <w:r w:rsidR="00D55DCB">
        <w:rPr>
          <w:spacing w:val="2"/>
          <w:kern w:val="16"/>
          <w:sz w:val="24"/>
        </w:rPr>
        <w:t>udits of</w:t>
      </w:r>
      <w:r w:rsidR="00F9064F" w:rsidRPr="003E0D1A">
        <w:rPr>
          <w:spacing w:val="2"/>
          <w:kern w:val="16"/>
          <w:sz w:val="24"/>
        </w:rPr>
        <w:t xml:space="preserve"> internal control over financial reporting </w:t>
      </w:r>
    </w:p>
    <w:p w14:paraId="37904AB0" w14:textId="3CA00FDC" w:rsidR="00F9064F" w:rsidRDefault="001043AE" w:rsidP="003E0D1A">
      <w:pPr>
        <w:tabs>
          <w:tab w:val="left" w:pos="504"/>
          <w:tab w:val="left" w:pos="1008"/>
        </w:tabs>
        <w:ind w:left="1008" w:hanging="504"/>
        <w:jc w:val="both"/>
        <w:rPr>
          <w:spacing w:val="2"/>
          <w:kern w:val="16"/>
          <w:sz w:val="24"/>
        </w:rPr>
      </w:pPr>
      <w:r w:rsidRPr="001043AE">
        <w:rPr>
          <w:rFonts w:ascii="Wingdings" w:hAnsi="Wingdings"/>
          <w:spacing w:val="2"/>
          <w:kern w:val="16"/>
          <w:szCs w:val="20"/>
        </w:rPr>
        <w:t></w:t>
      </w:r>
      <w:r w:rsidR="00F9064F" w:rsidRPr="003E0D1A">
        <w:rPr>
          <w:spacing w:val="2"/>
          <w:kern w:val="16"/>
          <w:sz w:val="24"/>
        </w:rPr>
        <w:tab/>
      </w:r>
      <w:r w:rsidR="00D55DCB">
        <w:rPr>
          <w:spacing w:val="2"/>
          <w:kern w:val="16"/>
          <w:sz w:val="24"/>
        </w:rPr>
        <w:t>Reviews of historical financial statements</w:t>
      </w:r>
    </w:p>
    <w:p w14:paraId="678DF47C" w14:textId="77777777" w:rsidR="00D55DCB" w:rsidRPr="003E0D1A" w:rsidRDefault="00D55DCB" w:rsidP="00D55DCB">
      <w:pPr>
        <w:tabs>
          <w:tab w:val="left" w:pos="504"/>
          <w:tab w:val="left" w:pos="1008"/>
        </w:tabs>
        <w:ind w:left="1008" w:hanging="504"/>
        <w:jc w:val="both"/>
        <w:rPr>
          <w:spacing w:val="2"/>
          <w:kern w:val="16"/>
          <w:sz w:val="24"/>
        </w:rPr>
      </w:pPr>
      <w:r w:rsidRPr="001043AE">
        <w:rPr>
          <w:rFonts w:ascii="Wingdings" w:hAnsi="Wingdings"/>
          <w:spacing w:val="2"/>
          <w:kern w:val="16"/>
          <w:szCs w:val="20"/>
        </w:rPr>
        <w:t></w:t>
      </w:r>
      <w:r w:rsidRPr="003E0D1A">
        <w:rPr>
          <w:spacing w:val="2"/>
          <w:kern w:val="16"/>
          <w:sz w:val="24"/>
        </w:rPr>
        <w:tab/>
        <w:t xml:space="preserve">Management consulting and other </w:t>
      </w:r>
      <w:proofErr w:type="spellStart"/>
      <w:r w:rsidRPr="003E0D1A">
        <w:rPr>
          <w:spacing w:val="2"/>
          <w:kern w:val="16"/>
          <w:sz w:val="24"/>
        </w:rPr>
        <w:t>nonassurance</w:t>
      </w:r>
      <w:proofErr w:type="spellEnd"/>
      <w:r w:rsidRPr="003E0D1A">
        <w:rPr>
          <w:spacing w:val="2"/>
          <w:kern w:val="16"/>
          <w:sz w:val="24"/>
        </w:rPr>
        <w:t xml:space="preserve"> services</w:t>
      </w:r>
    </w:p>
    <w:p w14:paraId="588E5634" w14:textId="77777777" w:rsidR="00D55DCB" w:rsidRPr="003E0D1A" w:rsidRDefault="00D55DCB" w:rsidP="003E0D1A">
      <w:pPr>
        <w:tabs>
          <w:tab w:val="left" w:pos="504"/>
          <w:tab w:val="left" w:pos="1008"/>
        </w:tabs>
        <w:ind w:left="1008" w:hanging="504"/>
        <w:jc w:val="both"/>
        <w:rPr>
          <w:spacing w:val="2"/>
          <w:kern w:val="16"/>
          <w:sz w:val="24"/>
        </w:rPr>
      </w:pPr>
    </w:p>
    <w:p w14:paraId="2959211F" w14:textId="638D4E46" w:rsidR="006F4E92" w:rsidRDefault="00F9064F" w:rsidP="0046431B">
      <w:pPr>
        <w:spacing w:before="180"/>
        <w:ind w:firstLine="504"/>
        <w:jc w:val="both"/>
        <w:rPr>
          <w:spacing w:val="2"/>
          <w:kern w:val="16"/>
          <w:sz w:val="24"/>
        </w:rPr>
      </w:pPr>
      <w:r w:rsidRPr="003E0D1A">
        <w:rPr>
          <w:spacing w:val="4"/>
          <w:kern w:val="16"/>
          <w:sz w:val="24"/>
        </w:rPr>
        <w:t>We then cover Problem 1-1</w:t>
      </w:r>
      <w:r w:rsidR="00D55DCB">
        <w:rPr>
          <w:spacing w:val="4"/>
          <w:kern w:val="16"/>
          <w:sz w:val="24"/>
        </w:rPr>
        <w:t>6</w:t>
      </w:r>
      <w:r w:rsidRPr="003E0D1A">
        <w:rPr>
          <w:spacing w:val="4"/>
          <w:kern w:val="16"/>
          <w:sz w:val="24"/>
        </w:rPr>
        <w:t xml:space="preserve"> in class to help students distinguish assurance,</w:t>
      </w:r>
      <w:r w:rsidRPr="003E0D1A">
        <w:rPr>
          <w:spacing w:val="2"/>
          <w:kern w:val="16"/>
          <w:sz w:val="24"/>
        </w:rPr>
        <w:t xml:space="preserve"> attestation, and audit services.</w:t>
      </w:r>
    </w:p>
    <w:p w14:paraId="741AD861" w14:textId="77777777" w:rsidR="00FB20E4" w:rsidRPr="003E0D1A" w:rsidRDefault="00FB20E4" w:rsidP="0046431B">
      <w:pPr>
        <w:spacing w:before="180"/>
        <w:ind w:firstLine="504"/>
        <w:jc w:val="both"/>
        <w:rPr>
          <w:spacing w:val="2"/>
          <w:kern w:val="16"/>
          <w:sz w:val="24"/>
        </w:rPr>
      </w:pPr>
    </w:p>
    <w:p w14:paraId="5B585C08" w14:textId="1F0783B4" w:rsidR="00F9064F" w:rsidRPr="003E0D1A" w:rsidRDefault="00F9064F" w:rsidP="003E0D1A">
      <w:pPr>
        <w:ind w:firstLine="498"/>
        <w:jc w:val="both"/>
        <w:rPr>
          <w:spacing w:val="2"/>
          <w:kern w:val="16"/>
          <w:sz w:val="24"/>
        </w:rPr>
      </w:pPr>
      <w:r w:rsidRPr="003E0D1A">
        <w:rPr>
          <w:spacing w:val="2"/>
          <w:kern w:val="16"/>
          <w:sz w:val="24"/>
        </w:rPr>
        <w:lastRenderedPageBreak/>
        <w:t>Ask students to suggest other types of information on which users may desire assurance and the most likely provider of the assurance.</w:t>
      </w:r>
      <w:r w:rsidR="00D8613E" w:rsidRPr="003E0D1A">
        <w:rPr>
          <w:spacing w:val="2"/>
          <w:kern w:val="16"/>
          <w:sz w:val="24"/>
        </w:rPr>
        <w:t xml:space="preserve"> </w:t>
      </w:r>
      <w:r w:rsidR="00B515AA" w:rsidRPr="003E0D1A">
        <w:rPr>
          <w:b/>
          <w:spacing w:val="2"/>
          <w:kern w:val="16"/>
          <w:sz w:val="24"/>
        </w:rPr>
        <w:t>OH</w:t>
      </w:r>
      <w:r w:rsidRPr="003E0D1A">
        <w:rPr>
          <w:b/>
          <w:spacing w:val="2"/>
          <w:kern w:val="16"/>
          <w:sz w:val="24"/>
        </w:rPr>
        <w:t>-1-3</w:t>
      </w:r>
      <w:r w:rsidRPr="003E0D1A">
        <w:rPr>
          <w:spacing w:val="2"/>
          <w:kern w:val="16"/>
          <w:sz w:val="24"/>
        </w:rPr>
        <w:t xml:space="preserve"> can be used to list </w:t>
      </w:r>
      <w:r w:rsidRPr="003E0D1A">
        <w:rPr>
          <w:spacing w:val="-2"/>
          <w:kern w:val="16"/>
          <w:sz w:val="24"/>
        </w:rPr>
        <w:t>their responses. To start the discussion, we often name one or two types of assurance</w:t>
      </w:r>
      <w:r w:rsidRPr="003E0D1A">
        <w:rPr>
          <w:spacing w:val="2"/>
          <w:kern w:val="16"/>
          <w:sz w:val="24"/>
        </w:rPr>
        <w:t xml:space="preserve"> </w:t>
      </w:r>
      <w:r w:rsidRPr="003E0D1A">
        <w:rPr>
          <w:spacing w:val="4"/>
          <w:kern w:val="16"/>
          <w:sz w:val="24"/>
        </w:rPr>
        <w:t>that aren’t provided by CPAs, such as gas pump inspections and Arbitron radio</w:t>
      </w:r>
      <w:r w:rsidRPr="003E0D1A">
        <w:rPr>
          <w:spacing w:val="2"/>
          <w:kern w:val="16"/>
          <w:sz w:val="24"/>
        </w:rPr>
        <w:t xml:space="preserve"> </w:t>
      </w:r>
      <w:r w:rsidRPr="003E0D1A">
        <w:rPr>
          <w:spacing w:val="12"/>
          <w:kern w:val="16"/>
          <w:sz w:val="24"/>
        </w:rPr>
        <w:t>ratings. Ask students to suggest reasons why the demand for assurance is</w:t>
      </w:r>
      <w:r w:rsidRPr="003E0D1A">
        <w:rPr>
          <w:spacing w:val="2"/>
          <w:kern w:val="16"/>
          <w:sz w:val="24"/>
        </w:rPr>
        <w:t xml:space="preserve"> increasing. </w:t>
      </w:r>
      <w:r w:rsidRPr="003E0D1A">
        <w:rPr>
          <w:b/>
          <w:spacing w:val="2"/>
          <w:kern w:val="16"/>
          <w:sz w:val="24"/>
        </w:rPr>
        <w:t>Table 1-</w:t>
      </w:r>
      <w:r w:rsidR="00DB4C83" w:rsidRPr="003E0D1A">
        <w:rPr>
          <w:b/>
          <w:spacing w:val="2"/>
          <w:kern w:val="16"/>
          <w:sz w:val="24"/>
        </w:rPr>
        <w:t>1</w:t>
      </w:r>
      <w:r w:rsidR="00DB4C83" w:rsidRPr="003E0D1A">
        <w:rPr>
          <w:spacing w:val="2"/>
          <w:kern w:val="16"/>
          <w:sz w:val="24"/>
        </w:rPr>
        <w:t xml:space="preserve"> </w:t>
      </w:r>
      <w:r w:rsidRPr="003E0D1A">
        <w:rPr>
          <w:spacing w:val="2"/>
          <w:kern w:val="16"/>
          <w:sz w:val="24"/>
        </w:rPr>
        <w:t>(page 1</w:t>
      </w:r>
      <w:r w:rsidR="006F4E92" w:rsidRPr="003E0D1A">
        <w:rPr>
          <w:spacing w:val="2"/>
          <w:kern w:val="16"/>
          <w:sz w:val="24"/>
        </w:rPr>
        <w:t>1</w:t>
      </w:r>
      <w:r w:rsidRPr="003E0D1A">
        <w:rPr>
          <w:spacing w:val="2"/>
          <w:kern w:val="16"/>
          <w:sz w:val="24"/>
        </w:rPr>
        <w:t xml:space="preserve">) </w:t>
      </w:r>
      <w:r w:rsidR="003E2821">
        <w:rPr>
          <w:spacing w:val="2"/>
          <w:kern w:val="16"/>
          <w:sz w:val="24"/>
        </w:rPr>
        <w:t>is</w:t>
      </w:r>
      <w:r w:rsidRPr="003E0D1A">
        <w:rPr>
          <w:spacing w:val="2"/>
          <w:kern w:val="16"/>
          <w:sz w:val="24"/>
        </w:rPr>
        <w:t xml:space="preserve"> helpful for identifying other types of assurance service</w:t>
      </w:r>
      <w:r w:rsidR="001043AE">
        <w:rPr>
          <w:spacing w:val="2"/>
          <w:kern w:val="16"/>
          <w:sz w:val="24"/>
        </w:rPr>
        <w:t>s that may be provided by CPAs.</w:t>
      </w:r>
    </w:p>
    <w:p w14:paraId="67CF7A77" w14:textId="77777777" w:rsidR="00423C5A" w:rsidRPr="003E0D1A" w:rsidRDefault="00423C5A" w:rsidP="00F349C5">
      <w:pPr>
        <w:keepNext/>
        <w:keepLines/>
        <w:spacing w:before="180"/>
        <w:jc w:val="center"/>
        <w:rPr>
          <w:b/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(See OH-1-3)</w:t>
      </w:r>
    </w:p>
    <w:p w14:paraId="1D9A2616" w14:textId="01DEEBC6" w:rsidR="00F9064F" w:rsidRPr="003E0D1A" w:rsidRDefault="00F9064F" w:rsidP="00F349C5">
      <w:pPr>
        <w:keepNext/>
        <w:keepLines/>
        <w:spacing w:before="120" w:after="180"/>
        <w:jc w:val="center"/>
        <w:rPr>
          <w:b/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(See Table 1-</w:t>
      </w:r>
      <w:r w:rsidR="00DB4C83" w:rsidRPr="003E0D1A">
        <w:rPr>
          <w:b/>
          <w:spacing w:val="2"/>
          <w:kern w:val="16"/>
          <w:sz w:val="24"/>
        </w:rPr>
        <w:t>1</w:t>
      </w:r>
      <w:r w:rsidR="00535C1D">
        <w:rPr>
          <w:b/>
          <w:spacing w:val="2"/>
          <w:kern w:val="16"/>
          <w:sz w:val="24"/>
        </w:rPr>
        <w:t xml:space="preserve">; </w:t>
      </w:r>
      <w:r w:rsidR="003E2821">
        <w:rPr>
          <w:b/>
          <w:spacing w:val="2"/>
          <w:kern w:val="16"/>
          <w:sz w:val="24"/>
        </w:rPr>
        <w:t xml:space="preserve">shown on </w:t>
      </w:r>
      <w:r w:rsidR="00535C1D">
        <w:rPr>
          <w:b/>
          <w:spacing w:val="2"/>
          <w:kern w:val="16"/>
          <w:sz w:val="24"/>
        </w:rPr>
        <w:t>Slide 1-2</w:t>
      </w:r>
      <w:r w:rsidR="003E2821">
        <w:rPr>
          <w:b/>
          <w:spacing w:val="2"/>
          <w:kern w:val="16"/>
          <w:sz w:val="24"/>
        </w:rPr>
        <w:t>3</w:t>
      </w:r>
      <w:r w:rsidRPr="003E0D1A">
        <w:rPr>
          <w:b/>
          <w:spacing w:val="2"/>
          <w:kern w:val="16"/>
          <w:sz w:val="24"/>
        </w:rPr>
        <w:t>)</w:t>
      </w:r>
    </w:p>
    <w:p w14:paraId="69D51665" w14:textId="1CEF0919" w:rsidR="00D55DCB" w:rsidRDefault="00F9064F" w:rsidP="00F349C5">
      <w:pPr>
        <w:ind w:firstLine="504"/>
        <w:jc w:val="both"/>
        <w:rPr>
          <w:spacing w:val="2"/>
          <w:kern w:val="16"/>
          <w:sz w:val="24"/>
        </w:rPr>
      </w:pPr>
      <w:r w:rsidRPr="003E0D1A">
        <w:rPr>
          <w:spacing w:val="2"/>
          <w:kern w:val="16"/>
          <w:sz w:val="24"/>
        </w:rPr>
        <w:t>Problem 1-1</w:t>
      </w:r>
      <w:r w:rsidR="00D55DCB">
        <w:rPr>
          <w:spacing w:val="2"/>
          <w:kern w:val="16"/>
          <w:sz w:val="24"/>
        </w:rPr>
        <w:t>8</w:t>
      </w:r>
      <w:r w:rsidRPr="003E0D1A">
        <w:rPr>
          <w:spacing w:val="2"/>
          <w:kern w:val="16"/>
          <w:sz w:val="24"/>
        </w:rPr>
        <w:t xml:space="preserve"> can be covered in class to give students a perspective on the </w:t>
      </w:r>
      <w:r w:rsidRPr="00935B6A">
        <w:rPr>
          <w:spacing w:val="8"/>
          <w:kern w:val="16"/>
          <w:sz w:val="24"/>
        </w:rPr>
        <w:t>similarity between assurance services offered by CPAs and the role played by</w:t>
      </w:r>
      <w:r w:rsidRPr="003E0D1A">
        <w:rPr>
          <w:spacing w:val="2"/>
          <w:kern w:val="16"/>
          <w:sz w:val="24"/>
        </w:rPr>
        <w:t xml:space="preserve"> organizations such as Consumers Union.</w:t>
      </w:r>
    </w:p>
    <w:p w14:paraId="2EC9180E" w14:textId="77777777" w:rsidR="00D55DCB" w:rsidRDefault="00D55DCB" w:rsidP="00F349C5">
      <w:pPr>
        <w:ind w:firstLine="504"/>
        <w:jc w:val="both"/>
        <w:rPr>
          <w:spacing w:val="2"/>
          <w:kern w:val="16"/>
          <w:sz w:val="24"/>
        </w:rPr>
      </w:pPr>
    </w:p>
    <w:p w14:paraId="671D04AD" w14:textId="226B811D" w:rsidR="00F9064F" w:rsidRPr="003E0D1A" w:rsidRDefault="00F9064F" w:rsidP="0019766C">
      <w:pPr>
        <w:widowControl/>
        <w:autoSpaceDE/>
        <w:autoSpaceDN/>
        <w:adjustRightInd/>
        <w:spacing w:before="120"/>
        <w:rPr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Types of Audits and Auditors</w:t>
      </w:r>
      <w:r w:rsidRPr="003E0D1A">
        <w:rPr>
          <w:spacing w:val="2"/>
          <w:kern w:val="16"/>
          <w:sz w:val="24"/>
        </w:rPr>
        <w:t xml:space="preserve"> (page </w:t>
      </w:r>
      <w:r w:rsidR="006F4E92" w:rsidRPr="003E0D1A">
        <w:rPr>
          <w:spacing w:val="2"/>
          <w:kern w:val="16"/>
          <w:sz w:val="24"/>
        </w:rPr>
        <w:t>12</w:t>
      </w:r>
      <w:r w:rsidRPr="003E0D1A">
        <w:rPr>
          <w:spacing w:val="2"/>
          <w:kern w:val="16"/>
          <w:sz w:val="24"/>
        </w:rPr>
        <w:t>, page 1</w:t>
      </w:r>
      <w:r w:rsidR="003E2821">
        <w:rPr>
          <w:spacing w:val="2"/>
          <w:kern w:val="16"/>
          <w:sz w:val="24"/>
        </w:rPr>
        <w:t>4</w:t>
      </w:r>
      <w:r w:rsidRPr="003E0D1A">
        <w:rPr>
          <w:spacing w:val="2"/>
          <w:kern w:val="16"/>
          <w:sz w:val="24"/>
        </w:rPr>
        <w:t>)</w:t>
      </w:r>
    </w:p>
    <w:p w14:paraId="5F494673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19208F4F" w14:textId="6FE902A6" w:rsidR="00F9064F" w:rsidRPr="003E0D1A" w:rsidRDefault="00F9064F" w:rsidP="008726E7">
      <w:pPr>
        <w:ind w:firstLine="498"/>
        <w:jc w:val="both"/>
        <w:rPr>
          <w:spacing w:val="2"/>
          <w:kern w:val="16"/>
          <w:sz w:val="24"/>
        </w:rPr>
      </w:pPr>
      <w:r w:rsidRPr="001043AE">
        <w:rPr>
          <w:spacing w:val="6"/>
          <w:kern w:val="16"/>
          <w:sz w:val="24"/>
        </w:rPr>
        <w:t xml:space="preserve">Most students at our universities know little </w:t>
      </w:r>
      <w:r w:rsidR="00D55DCB">
        <w:rPr>
          <w:spacing w:val="6"/>
          <w:kern w:val="16"/>
          <w:sz w:val="24"/>
        </w:rPr>
        <w:t>about</w:t>
      </w:r>
      <w:r w:rsidRPr="001043AE">
        <w:rPr>
          <w:spacing w:val="6"/>
          <w:kern w:val="16"/>
          <w:sz w:val="24"/>
        </w:rPr>
        <w:t xml:space="preserve"> the types of auditors and the</w:t>
      </w:r>
      <w:r w:rsidRPr="003E0D1A">
        <w:rPr>
          <w:spacing w:val="2"/>
          <w:kern w:val="16"/>
          <w:sz w:val="24"/>
        </w:rPr>
        <w:t xml:space="preserve"> nature of CPA firms. In a brief </w:t>
      </w:r>
      <w:r w:rsidR="00D55DCB">
        <w:rPr>
          <w:spacing w:val="2"/>
          <w:kern w:val="16"/>
          <w:sz w:val="24"/>
        </w:rPr>
        <w:t xml:space="preserve">discussion, we highlight the following for </w:t>
      </w:r>
      <w:r w:rsidRPr="003E0D1A">
        <w:rPr>
          <w:spacing w:val="2"/>
          <w:kern w:val="16"/>
          <w:sz w:val="24"/>
        </w:rPr>
        <w:t>the students:</w:t>
      </w:r>
    </w:p>
    <w:p w14:paraId="112681E6" w14:textId="77777777" w:rsidR="00F9064F" w:rsidRPr="003E0D1A" w:rsidRDefault="001043AE" w:rsidP="008726E7">
      <w:pPr>
        <w:tabs>
          <w:tab w:val="left" w:pos="504"/>
          <w:tab w:val="left" w:pos="1008"/>
        </w:tabs>
        <w:spacing w:before="180"/>
        <w:ind w:left="1008" w:hanging="504"/>
        <w:jc w:val="both"/>
        <w:rPr>
          <w:spacing w:val="2"/>
          <w:kern w:val="16"/>
          <w:sz w:val="24"/>
        </w:rPr>
      </w:pPr>
      <w:r w:rsidRPr="001043AE">
        <w:rPr>
          <w:rFonts w:ascii="Wingdings" w:hAnsi="Wingdings"/>
          <w:spacing w:val="2"/>
          <w:kern w:val="16"/>
          <w:szCs w:val="20"/>
        </w:rPr>
        <w:t></w:t>
      </w:r>
      <w:r w:rsidR="00F9064F" w:rsidRPr="003E0D1A">
        <w:rPr>
          <w:spacing w:val="2"/>
          <w:kern w:val="16"/>
          <w:sz w:val="24"/>
        </w:rPr>
        <w:tab/>
        <w:t>The nature of financial, operational, and compliance audits</w:t>
      </w:r>
    </w:p>
    <w:p w14:paraId="0D5210E0" w14:textId="77777777" w:rsidR="00F9064F" w:rsidRPr="003E0D1A" w:rsidRDefault="001043AE" w:rsidP="003E0D1A">
      <w:pPr>
        <w:tabs>
          <w:tab w:val="left" w:pos="504"/>
          <w:tab w:val="left" w:pos="1008"/>
        </w:tabs>
        <w:ind w:left="1008" w:hanging="504"/>
        <w:jc w:val="both"/>
        <w:rPr>
          <w:spacing w:val="2"/>
          <w:kern w:val="16"/>
          <w:sz w:val="24"/>
        </w:rPr>
      </w:pPr>
      <w:r w:rsidRPr="001043AE">
        <w:rPr>
          <w:rFonts w:ascii="Wingdings" w:hAnsi="Wingdings"/>
          <w:spacing w:val="2"/>
          <w:kern w:val="16"/>
          <w:szCs w:val="20"/>
        </w:rPr>
        <w:t></w:t>
      </w:r>
      <w:r w:rsidR="00F9064F" w:rsidRPr="003E0D1A">
        <w:rPr>
          <w:spacing w:val="2"/>
          <w:kern w:val="16"/>
          <w:sz w:val="24"/>
        </w:rPr>
        <w:tab/>
      </w:r>
      <w:r w:rsidR="00F9064F" w:rsidRPr="001043AE">
        <w:rPr>
          <w:kern w:val="16"/>
          <w:sz w:val="24"/>
        </w:rPr>
        <w:t>The primary differences between independent CPAs, government auditors,</w:t>
      </w:r>
      <w:r w:rsidR="00F9064F" w:rsidRPr="003E0D1A">
        <w:rPr>
          <w:spacing w:val="2"/>
          <w:kern w:val="16"/>
          <w:sz w:val="24"/>
        </w:rPr>
        <w:t xml:space="preserve"> internal revenue agents, and internal auditors</w:t>
      </w:r>
    </w:p>
    <w:p w14:paraId="205E1D52" w14:textId="7605C7A2" w:rsidR="00F9064F" w:rsidRPr="003E0D1A" w:rsidRDefault="00B515AA" w:rsidP="008726E7">
      <w:pPr>
        <w:spacing w:before="180"/>
        <w:ind w:firstLine="504"/>
        <w:jc w:val="both"/>
        <w:rPr>
          <w:spacing w:val="2"/>
          <w:kern w:val="16"/>
          <w:sz w:val="24"/>
        </w:rPr>
      </w:pPr>
      <w:r w:rsidRPr="0042197E">
        <w:rPr>
          <w:b/>
          <w:kern w:val="16"/>
          <w:sz w:val="24"/>
        </w:rPr>
        <w:t>OH</w:t>
      </w:r>
      <w:r w:rsidR="00F9064F" w:rsidRPr="0042197E">
        <w:rPr>
          <w:b/>
          <w:kern w:val="16"/>
          <w:sz w:val="24"/>
        </w:rPr>
        <w:t>-1-1</w:t>
      </w:r>
      <w:r w:rsidR="003E2821">
        <w:rPr>
          <w:b/>
          <w:kern w:val="16"/>
          <w:sz w:val="24"/>
        </w:rPr>
        <w:t xml:space="preserve"> </w:t>
      </w:r>
      <w:r w:rsidR="003E2821" w:rsidRPr="00F349C5">
        <w:rPr>
          <w:kern w:val="16"/>
          <w:sz w:val="24"/>
        </w:rPr>
        <w:t>and</w:t>
      </w:r>
      <w:r w:rsidR="00F9064F" w:rsidRPr="0042197E">
        <w:rPr>
          <w:kern w:val="16"/>
          <w:sz w:val="24"/>
        </w:rPr>
        <w:t xml:space="preserve"> </w:t>
      </w:r>
      <w:r w:rsidR="00F9064F" w:rsidRPr="0042197E">
        <w:rPr>
          <w:b/>
          <w:kern w:val="16"/>
          <w:sz w:val="24"/>
        </w:rPr>
        <w:t>Table 1-</w:t>
      </w:r>
      <w:r w:rsidR="00DB4C83" w:rsidRPr="0042197E">
        <w:rPr>
          <w:b/>
          <w:kern w:val="16"/>
          <w:sz w:val="24"/>
        </w:rPr>
        <w:t>2</w:t>
      </w:r>
      <w:r w:rsidR="00DB4C83" w:rsidRPr="0042197E">
        <w:rPr>
          <w:kern w:val="16"/>
          <w:sz w:val="24"/>
        </w:rPr>
        <w:t xml:space="preserve"> </w:t>
      </w:r>
      <w:r w:rsidR="00F9064F" w:rsidRPr="0042197E">
        <w:rPr>
          <w:kern w:val="16"/>
          <w:sz w:val="24"/>
        </w:rPr>
        <w:t xml:space="preserve">(page </w:t>
      </w:r>
      <w:r w:rsidR="00DB4C83" w:rsidRPr="0042197E">
        <w:rPr>
          <w:kern w:val="16"/>
          <w:sz w:val="24"/>
        </w:rPr>
        <w:t>1</w:t>
      </w:r>
      <w:r w:rsidR="003E2821">
        <w:rPr>
          <w:kern w:val="16"/>
          <w:sz w:val="24"/>
        </w:rPr>
        <w:t>2</w:t>
      </w:r>
      <w:r w:rsidR="00F9064F" w:rsidRPr="0042197E">
        <w:rPr>
          <w:kern w:val="16"/>
          <w:sz w:val="24"/>
        </w:rPr>
        <w:t>) can be used as part of this</w:t>
      </w:r>
      <w:r w:rsidR="00F9064F" w:rsidRPr="003E0D1A">
        <w:rPr>
          <w:spacing w:val="2"/>
          <w:kern w:val="16"/>
          <w:sz w:val="24"/>
        </w:rPr>
        <w:t xml:space="preserve"> </w:t>
      </w:r>
      <w:r w:rsidR="00F9064F" w:rsidRPr="001043AE">
        <w:rPr>
          <w:spacing w:val="8"/>
          <w:kern w:val="16"/>
          <w:sz w:val="24"/>
        </w:rPr>
        <w:t>discussion. Problem 1-</w:t>
      </w:r>
      <w:r w:rsidR="00D55DCB">
        <w:rPr>
          <w:spacing w:val="8"/>
          <w:kern w:val="16"/>
          <w:sz w:val="24"/>
        </w:rPr>
        <w:t>20</w:t>
      </w:r>
      <w:r w:rsidR="00F9064F" w:rsidRPr="001043AE">
        <w:rPr>
          <w:spacing w:val="8"/>
          <w:kern w:val="16"/>
          <w:sz w:val="24"/>
        </w:rPr>
        <w:t xml:space="preserve"> is a good one to use in class as part of a discussion</w:t>
      </w:r>
      <w:r w:rsidR="00F9064F" w:rsidRPr="003E0D1A">
        <w:rPr>
          <w:spacing w:val="2"/>
          <w:kern w:val="16"/>
          <w:sz w:val="24"/>
        </w:rPr>
        <w:t xml:space="preserve"> about careers in accounting. Problem 1-2</w:t>
      </w:r>
      <w:r w:rsidR="00D55DCB">
        <w:rPr>
          <w:spacing w:val="2"/>
          <w:kern w:val="16"/>
          <w:sz w:val="24"/>
        </w:rPr>
        <w:t>1</w:t>
      </w:r>
      <w:r w:rsidR="00F9064F" w:rsidRPr="003E0D1A">
        <w:rPr>
          <w:spacing w:val="2"/>
          <w:kern w:val="16"/>
          <w:sz w:val="24"/>
        </w:rPr>
        <w:t xml:space="preserve"> can also be used to help distinguish the types of audits, and the auditor most likely to perform the audit.</w:t>
      </w:r>
    </w:p>
    <w:p w14:paraId="55979241" w14:textId="77777777" w:rsidR="00F9064F" w:rsidRPr="003E0D1A" w:rsidRDefault="00F9064F" w:rsidP="00F349C5">
      <w:pPr>
        <w:spacing w:before="180"/>
        <w:jc w:val="center"/>
        <w:rPr>
          <w:b/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 xml:space="preserve">(See </w:t>
      </w:r>
      <w:r w:rsidR="00B515AA" w:rsidRPr="003E0D1A">
        <w:rPr>
          <w:b/>
          <w:spacing w:val="2"/>
          <w:kern w:val="16"/>
          <w:sz w:val="24"/>
        </w:rPr>
        <w:t>OH</w:t>
      </w:r>
      <w:r w:rsidRPr="003E0D1A">
        <w:rPr>
          <w:b/>
          <w:spacing w:val="2"/>
          <w:kern w:val="16"/>
          <w:sz w:val="24"/>
        </w:rPr>
        <w:t>-1-1)</w:t>
      </w:r>
    </w:p>
    <w:p w14:paraId="32D29BAF" w14:textId="77777777" w:rsidR="00F9064F" w:rsidRPr="003E0D1A" w:rsidRDefault="00F9064F" w:rsidP="001043AE">
      <w:pPr>
        <w:spacing w:before="120"/>
        <w:jc w:val="center"/>
        <w:rPr>
          <w:b/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(See Table 1-</w:t>
      </w:r>
      <w:r w:rsidR="00DB4C83" w:rsidRPr="003E0D1A">
        <w:rPr>
          <w:b/>
          <w:spacing w:val="2"/>
          <w:kern w:val="16"/>
          <w:sz w:val="24"/>
        </w:rPr>
        <w:t>2</w:t>
      </w:r>
      <w:r w:rsidR="003E2821">
        <w:rPr>
          <w:b/>
          <w:spacing w:val="2"/>
          <w:kern w:val="16"/>
          <w:sz w:val="24"/>
        </w:rPr>
        <w:t>; shown on Slide 1-26</w:t>
      </w:r>
      <w:r w:rsidRPr="003E0D1A">
        <w:rPr>
          <w:b/>
          <w:spacing w:val="2"/>
          <w:kern w:val="16"/>
          <w:sz w:val="24"/>
        </w:rPr>
        <w:t>)</w:t>
      </w:r>
    </w:p>
    <w:p w14:paraId="4CC61B5F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6714E340" w14:textId="1814C99C" w:rsidR="00F9064F" w:rsidRPr="003E0D1A" w:rsidRDefault="00F9064F" w:rsidP="001043AE">
      <w:pPr>
        <w:spacing w:before="120"/>
        <w:rPr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Certified Public Accountant</w:t>
      </w:r>
      <w:r w:rsidRPr="003E0D1A">
        <w:rPr>
          <w:spacing w:val="2"/>
          <w:kern w:val="16"/>
          <w:sz w:val="24"/>
        </w:rPr>
        <w:t xml:space="preserve"> (page 1</w:t>
      </w:r>
      <w:r w:rsidR="003E2821">
        <w:rPr>
          <w:spacing w:val="2"/>
          <w:kern w:val="16"/>
          <w:sz w:val="24"/>
        </w:rPr>
        <w:t>6</w:t>
      </w:r>
      <w:r w:rsidRPr="003E0D1A">
        <w:rPr>
          <w:spacing w:val="2"/>
          <w:kern w:val="16"/>
          <w:sz w:val="24"/>
        </w:rPr>
        <w:t>)</w:t>
      </w:r>
    </w:p>
    <w:p w14:paraId="275F02FD" w14:textId="77777777" w:rsidR="00853D77" w:rsidRPr="003E0D1A" w:rsidRDefault="00853D77" w:rsidP="003E0D1A">
      <w:pPr>
        <w:jc w:val="both"/>
        <w:rPr>
          <w:spacing w:val="2"/>
          <w:kern w:val="16"/>
          <w:sz w:val="24"/>
        </w:rPr>
      </w:pPr>
    </w:p>
    <w:p w14:paraId="03027D9A" w14:textId="70871FE3" w:rsidR="00F9064F" w:rsidRDefault="00F9064F" w:rsidP="003E0D1A">
      <w:pPr>
        <w:ind w:firstLine="498"/>
        <w:jc w:val="both"/>
        <w:rPr>
          <w:spacing w:val="2"/>
          <w:kern w:val="16"/>
          <w:sz w:val="24"/>
        </w:rPr>
      </w:pPr>
      <w:r w:rsidRPr="003E0D1A">
        <w:rPr>
          <w:spacing w:val="2"/>
          <w:kern w:val="16"/>
          <w:sz w:val="24"/>
        </w:rPr>
        <w:t xml:space="preserve">We talk briefly about why some people want to be a CPA. We </w:t>
      </w:r>
      <w:r w:rsidR="003E2821">
        <w:rPr>
          <w:spacing w:val="2"/>
          <w:kern w:val="16"/>
          <w:sz w:val="24"/>
        </w:rPr>
        <w:t xml:space="preserve">use </w:t>
      </w:r>
      <w:r w:rsidR="003E2821" w:rsidRPr="00F349C5">
        <w:rPr>
          <w:b/>
          <w:spacing w:val="2"/>
          <w:kern w:val="16"/>
          <w:sz w:val="24"/>
        </w:rPr>
        <w:t>Figure 1-3</w:t>
      </w:r>
      <w:r w:rsidR="003E2821">
        <w:rPr>
          <w:spacing w:val="2"/>
          <w:kern w:val="16"/>
          <w:sz w:val="24"/>
        </w:rPr>
        <w:t xml:space="preserve"> (page 16) to </w:t>
      </w:r>
      <w:r w:rsidR="00CD34C5">
        <w:rPr>
          <w:spacing w:val="2"/>
          <w:kern w:val="16"/>
          <w:sz w:val="24"/>
        </w:rPr>
        <w:t xml:space="preserve">review the requirements for becoming a CPA, and also discuss </w:t>
      </w:r>
      <w:r w:rsidRPr="003E0D1A">
        <w:rPr>
          <w:spacing w:val="2"/>
          <w:kern w:val="16"/>
          <w:sz w:val="24"/>
        </w:rPr>
        <w:t xml:space="preserve">the exam requirements and the </w:t>
      </w:r>
      <w:r w:rsidR="00DB4C83" w:rsidRPr="003E0D1A">
        <w:rPr>
          <w:spacing w:val="2"/>
          <w:kern w:val="16"/>
          <w:sz w:val="24"/>
        </w:rPr>
        <w:t>format of the</w:t>
      </w:r>
      <w:r w:rsidR="001043AE">
        <w:rPr>
          <w:spacing w:val="2"/>
          <w:kern w:val="16"/>
          <w:sz w:val="24"/>
        </w:rPr>
        <w:t xml:space="preserve"> computerized exam.</w:t>
      </w:r>
      <w:r w:rsidR="003E2821">
        <w:rPr>
          <w:spacing w:val="2"/>
          <w:kern w:val="16"/>
          <w:sz w:val="24"/>
        </w:rPr>
        <w:t xml:space="preserve"> </w:t>
      </w:r>
    </w:p>
    <w:p w14:paraId="119940AF" w14:textId="56C88B62" w:rsidR="00CD34C5" w:rsidRPr="003E0D1A" w:rsidRDefault="00CD34C5" w:rsidP="00F349C5">
      <w:pPr>
        <w:spacing w:before="180" w:after="180"/>
        <w:jc w:val="center"/>
        <w:rPr>
          <w:b/>
          <w:spacing w:val="2"/>
          <w:kern w:val="16"/>
          <w:sz w:val="24"/>
        </w:rPr>
      </w:pPr>
      <w:r w:rsidRPr="003E0D1A">
        <w:rPr>
          <w:b/>
          <w:spacing w:val="2"/>
          <w:kern w:val="16"/>
          <w:sz w:val="24"/>
        </w:rPr>
        <w:t>(See</w:t>
      </w:r>
      <w:r>
        <w:rPr>
          <w:b/>
          <w:spacing w:val="2"/>
          <w:kern w:val="16"/>
          <w:sz w:val="24"/>
        </w:rPr>
        <w:t xml:space="preserve"> Figure </w:t>
      </w:r>
      <w:r w:rsidRPr="003E0D1A">
        <w:rPr>
          <w:b/>
          <w:spacing w:val="2"/>
          <w:kern w:val="16"/>
          <w:sz w:val="24"/>
        </w:rPr>
        <w:t>1-</w:t>
      </w:r>
      <w:r>
        <w:rPr>
          <w:b/>
          <w:spacing w:val="2"/>
          <w:kern w:val="16"/>
          <w:sz w:val="24"/>
        </w:rPr>
        <w:t>3; shown on Slide 1-3</w:t>
      </w:r>
      <w:r w:rsidR="00D55DCB">
        <w:rPr>
          <w:b/>
          <w:spacing w:val="2"/>
          <w:kern w:val="16"/>
          <w:sz w:val="24"/>
        </w:rPr>
        <w:t>3</w:t>
      </w:r>
      <w:r w:rsidRPr="003E0D1A">
        <w:rPr>
          <w:b/>
          <w:spacing w:val="2"/>
          <w:kern w:val="16"/>
          <w:sz w:val="24"/>
        </w:rPr>
        <w:t>)</w:t>
      </w:r>
    </w:p>
    <w:p w14:paraId="761F26F2" w14:textId="7AC1F79B" w:rsidR="00F9064F" w:rsidRPr="003E0D1A" w:rsidRDefault="00F9064F" w:rsidP="003E0D1A">
      <w:pPr>
        <w:keepNext/>
        <w:keepLines/>
        <w:ind w:firstLine="504"/>
        <w:jc w:val="both"/>
        <w:rPr>
          <w:spacing w:val="2"/>
          <w:kern w:val="16"/>
          <w:sz w:val="24"/>
        </w:rPr>
      </w:pPr>
      <w:r w:rsidRPr="001043AE">
        <w:rPr>
          <w:spacing w:val="10"/>
          <w:kern w:val="16"/>
          <w:sz w:val="24"/>
        </w:rPr>
        <w:lastRenderedPageBreak/>
        <w:t xml:space="preserve">We </w:t>
      </w:r>
      <w:r w:rsidR="00DB4C83" w:rsidRPr="001043AE">
        <w:rPr>
          <w:spacing w:val="10"/>
          <w:kern w:val="16"/>
          <w:sz w:val="24"/>
        </w:rPr>
        <w:t>then review the CPA Exam eligibility requirements in our state. We</w:t>
      </w:r>
      <w:r w:rsidR="00DB4C83" w:rsidRPr="003E0D1A">
        <w:rPr>
          <w:spacing w:val="2"/>
          <w:kern w:val="16"/>
          <w:sz w:val="24"/>
        </w:rPr>
        <w:t xml:space="preserve"> </w:t>
      </w:r>
      <w:r w:rsidRPr="001043AE">
        <w:rPr>
          <w:spacing w:val="8"/>
          <w:kern w:val="16"/>
          <w:sz w:val="24"/>
        </w:rPr>
        <w:t xml:space="preserve">encourage students to visit the CPA Examination </w:t>
      </w:r>
      <w:r w:rsidR="00532145" w:rsidRPr="001043AE">
        <w:rPr>
          <w:spacing w:val="8"/>
          <w:kern w:val="16"/>
          <w:sz w:val="24"/>
        </w:rPr>
        <w:t xml:space="preserve">portion of the AICPA </w:t>
      </w:r>
      <w:r w:rsidRPr="001043AE">
        <w:rPr>
          <w:spacing w:val="8"/>
          <w:kern w:val="16"/>
          <w:sz w:val="24"/>
        </w:rPr>
        <w:t>website</w:t>
      </w:r>
      <w:r w:rsidRPr="003E0D1A">
        <w:rPr>
          <w:spacing w:val="2"/>
          <w:kern w:val="16"/>
          <w:sz w:val="24"/>
        </w:rPr>
        <w:t xml:space="preserve"> </w:t>
      </w:r>
      <w:r w:rsidRPr="001043AE">
        <w:rPr>
          <w:spacing w:val="4"/>
          <w:kern w:val="16"/>
          <w:sz w:val="24"/>
        </w:rPr>
        <w:t>(</w:t>
      </w:r>
      <w:r w:rsidR="00DB4C83" w:rsidRPr="001043AE">
        <w:rPr>
          <w:spacing w:val="4"/>
          <w:kern w:val="16"/>
          <w:sz w:val="24"/>
        </w:rPr>
        <w:t>www.</w:t>
      </w:r>
      <w:r w:rsidR="00532145" w:rsidRPr="001043AE">
        <w:rPr>
          <w:spacing w:val="4"/>
          <w:kern w:val="16"/>
          <w:sz w:val="24"/>
        </w:rPr>
        <w:t>ai</w:t>
      </w:r>
      <w:r w:rsidR="00DB4C83" w:rsidRPr="001043AE">
        <w:rPr>
          <w:spacing w:val="4"/>
          <w:kern w:val="16"/>
          <w:sz w:val="24"/>
        </w:rPr>
        <w:t>cpa.org</w:t>
      </w:r>
      <w:r w:rsidRPr="001043AE">
        <w:rPr>
          <w:spacing w:val="4"/>
          <w:kern w:val="16"/>
          <w:sz w:val="24"/>
        </w:rPr>
        <w:t>) to learn more about the exam</w:t>
      </w:r>
      <w:r w:rsidR="00891F14">
        <w:rPr>
          <w:spacing w:val="4"/>
          <w:kern w:val="16"/>
          <w:sz w:val="24"/>
        </w:rPr>
        <w:t xml:space="preserve"> and to review the link to Frequently Asked Questions (FAQs) about the CPA Exam</w:t>
      </w:r>
      <w:r w:rsidRPr="003E0D1A">
        <w:rPr>
          <w:spacing w:val="2"/>
          <w:kern w:val="16"/>
          <w:sz w:val="24"/>
        </w:rPr>
        <w:t>. We find students appreciate this information and it saves us a lot of time in the office telling them the same thing</w:t>
      </w:r>
      <w:r w:rsidR="001043AE">
        <w:rPr>
          <w:spacing w:val="2"/>
          <w:kern w:val="16"/>
          <w:sz w:val="24"/>
        </w:rPr>
        <w:t xml:space="preserve"> individually.</w:t>
      </w:r>
      <w:r w:rsidR="00065396">
        <w:rPr>
          <w:spacing w:val="2"/>
          <w:kern w:val="16"/>
          <w:sz w:val="24"/>
        </w:rPr>
        <w:t xml:space="preserve"> Problem 1-25 requires students to research different requirements of the CPA Exam.</w:t>
      </w:r>
    </w:p>
    <w:p w14:paraId="24260202" w14:textId="77777777" w:rsidR="00853D77" w:rsidRPr="003E0D1A" w:rsidRDefault="00853D77" w:rsidP="003E0D1A">
      <w:pPr>
        <w:keepNext/>
        <w:keepLines/>
        <w:tabs>
          <w:tab w:val="left" w:pos="0"/>
          <w:tab w:val="left" w:pos="498"/>
          <w:tab w:val="left" w:pos="996"/>
          <w:tab w:val="left" w:pos="1494"/>
          <w:tab w:val="left" w:pos="1992"/>
        </w:tabs>
        <w:jc w:val="both"/>
        <w:rPr>
          <w:spacing w:val="2"/>
          <w:kern w:val="16"/>
          <w:sz w:val="24"/>
        </w:rPr>
      </w:pPr>
    </w:p>
    <w:p w14:paraId="6127D660" w14:textId="77777777" w:rsidR="00F9064F" w:rsidRDefault="00F9064F" w:rsidP="003E0D1A">
      <w:pPr>
        <w:tabs>
          <w:tab w:val="left" w:pos="0"/>
          <w:tab w:val="left" w:pos="498"/>
          <w:tab w:val="left" w:pos="996"/>
          <w:tab w:val="left" w:pos="1494"/>
          <w:tab w:val="left" w:pos="1992"/>
        </w:tabs>
        <w:jc w:val="both"/>
        <w:rPr>
          <w:spacing w:val="2"/>
          <w:kern w:val="16"/>
          <w:sz w:val="24"/>
        </w:rPr>
      </w:pPr>
    </w:p>
    <w:p w14:paraId="5057FDEF" w14:textId="77777777" w:rsidR="001043AE" w:rsidRPr="003E0D1A" w:rsidRDefault="001043AE" w:rsidP="003E0D1A">
      <w:pPr>
        <w:tabs>
          <w:tab w:val="left" w:pos="0"/>
          <w:tab w:val="left" w:pos="498"/>
          <w:tab w:val="left" w:pos="996"/>
          <w:tab w:val="left" w:pos="1494"/>
          <w:tab w:val="left" w:pos="1992"/>
        </w:tabs>
        <w:jc w:val="both"/>
        <w:rPr>
          <w:spacing w:val="2"/>
          <w:kern w:val="16"/>
          <w:sz w:val="24"/>
        </w:rPr>
        <w:sectPr w:rsidR="001043AE" w:rsidRPr="003E0D1A" w:rsidSect="004A4533">
          <w:footerReference w:type="default" r:id="rId8"/>
          <w:endnotePr>
            <w:numFmt w:val="decimal"/>
          </w:endnotePr>
          <w:pgSz w:w="12240" w:h="15840" w:code="1"/>
          <w:pgMar w:top="1152" w:right="1584" w:bottom="1152" w:left="1584" w:header="0" w:footer="720" w:gutter="0"/>
          <w:cols w:space="720"/>
          <w:noEndnote/>
        </w:sectPr>
      </w:pPr>
    </w:p>
    <w:p w14:paraId="065E4ADC" w14:textId="77777777" w:rsidR="004D514F" w:rsidRDefault="004D514F" w:rsidP="003E0D1A">
      <w:pPr>
        <w:tabs>
          <w:tab w:val="center" w:pos="6480"/>
        </w:tabs>
        <w:jc w:val="center"/>
        <w:rPr>
          <w:b/>
          <w:spacing w:val="2"/>
          <w:kern w:val="16"/>
          <w:sz w:val="24"/>
        </w:rPr>
      </w:pPr>
      <w:bookmarkStart w:id="0" w:name="QuickMark"/>
      <w:bookmarkEnd w:id="0"/>
    </w:p>
    <w:p w14:paraId="421C673B" w14:textId="77777777" w:rsidR="00625D8F" w:rsidRDefault="00625D8F" w:rsidP="003E0D1A">
      <w:pPr>
        <w:tabs>
          <w:tab w:val="center" w:pos="6480"/>
        </w:tabs>
        <w:jc w:val="center"/>
        <w:rPr>
          <w:b/>
          <w:spacing w:val="2"/>
          <w:kern w:val="16"/>
          <w:sz w:val="24"/>
        </w:rPr>
      </w:pPr>
    </w:p>
    <w:p w14:paraId="6A6A91E4" w14:textId="77777777" w:rsidR="00F9064F" w:rsidRPr="003E0D1A" w:rsidRDefault="00E37D91" w:rsidP="003E0D1A">
      <w:pPr>
        <w:tabs>
          <w:tab w:val="center" w:pos="6480"/>
        </w:tabs>
        <w:jc w:val="center"/>
        <w:rPr>
          <w:b/>
          <w:spacing w:val="2"/>
          <w:kern w:val="16"/>
          <w:sz w:val="24"/>
        </w:rPr>
      </w:pPr>
      <w:r w:rsidRPr="003E0D1A">
        <w:rPr>
          <w:b/>
          <w:noProof/>
          <w:spacing w:val="2"/>
          <w:kern w:val="16"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11EFE4E" wp14:editId="7D0EDF28">
                <wp:simplePos x="0" y="0"/>
                <wp:positionH relativeFrom="page">
                  <wp:posOffset>182880</wp:posOffset>
                </wp:positionH>
                <wp:positionV relativeFrom="page">
                  <wp:align>top</wp:align>
                </wp:positionV>
                <wp:extent cx="457200" cy="7772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89130" w14:textId="2FF7534D" w:rsidR="006F4E92" w:rsidRPr="00D870F5" w:rsidRDefault="006F4E92" w:rsidP="00F679B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</w:t>
                            </w:r>
                            <w:r w:rsidR="00D42863"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EFE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4pt;margin-top:0;width:36pt;height:6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TQdgIAAP8EAAAOAAAAZHJzL2Uyb0RvYy54bWysVNuO2yAQfa/Uf0C8Z21Hzia21lntpakq&#10;bS/Sbj+AAI5RbYYCib2q+u8dcJxNLw9V1TyQAYbDGc4ZX10PXUsO0joFuqLZRUqJ1ByE0ruKfn7a&#10;zFaUOM+0YC1oWdFn6ej1+vWrq96Ucg4NtEJagiDalb2paOO9KZPE8UZ2zF2AkRo3a7Ad8zi1u0RY&#10;1iN61ybzNL1MerDCWODSOVy9HzfpOuLXteT+Y1076UlbUeTm42jjuA1jsr5i5c4y0yh+pMH+gUXH&#10;lMZLT1D3zDOyt+o3qE5xCw5qf8GhS6CuFZexBqwmS3+p5rFhRsZa8HGcOT2T+3+w/MPhkyVKoHaU&#10;aNahRE9y8OQWBrIIr9MbV2LSo8E0P+ByyAyVOvMA/IsjGu4apnfyxlroG8kEssvCyeTs6IjjAsi2&#10;fw8Cr2F7DxFoqG0XAPExCKKjSs8nZQIVjov5YolqU8Jxa7lcznOchCtYOZ021vm3EjoSgopaVD6i&#10;s8OD82PqlBLZQ6vERrVtnNjd9q615MDQJZv4O6K787RWh2QN4diIOK4gSbwj7AW6UfVvRYYcb+fF&#10;bHO5Ws7yTb6YFct0NUuz4ra4TPMiv998DwSzvGyUEFI/KC0nB2b53yl87IXRO9GDpK9osZgvRonO&#10;2bvzItP4+1ORnfLYkK3qKro6JbEyCPtGCyyblZ6pdoyTn+lHQfANpv/4KtEGQfnRA37YDogSvLEF&#10;8YyGsIB6obb4FcEgjJT02JEVdV/3zEpK2ncaTRXadwrsFGyngGneADY2Hh7DOz+2+d5YtWsQebSt&#10;hhs0Xq2iJ15YHO2KXRbJH78IoY3P5zHr5bu1/gEAAP//AwBQSwMEFAAGAAgAAAAhAJ+3oTzdAAAA&#10;CAEAAA8AAABkcnMvZG93bnJldi54bWxMj8FOwzAQRO9I/IO1SFwQtZsg1IY4FUKCQzlRkHp1Y5NE&#10;sddRvG0CX8/2RG87mtHsm3IzBy9ObkxdRA3LhQLhsI62w0bD1+fr/QpEIoPW+IhOw49LsKmur0pT&#10;2DjhhzvtqBFcgqkwGlqioZAy1a0LJi3i4JC97zgGQyzHRtrRTFwevMyUepTBdMgfWjO4l9bV/e4Y&#10;NGzv3vZEff+73r/ny2m7zmtvcq1vb+bnJxDkZvoPwxmf0aFipkM8ok3Ca8hWTE4aeNDZVYrlgY8s&#10;e1Agq1JeDqj+AAAA//8DAFBLAQItABQABgAIAAAAIQC2gziS/gAAAOEBAAATAAAAAAAAAAAAAAAA&#10;AAAAAABbQ29udGVudF9UeXBlc10ueG1sUEsBAi0AFAAGAAgAAAAhADj9If/WAAAAlAEAAAsAAAAA&#10;AAAAAAAAAAAALwEAAF9yZWxzLy5yZWxzUEsBAi0AFAAGAAgAAAAhACaqFNB2AgAA/wQAAA4AAAAA&#10;AAAAAAAAAAAALgIAAGRycy9lMm9Eb2MueG1sUEsBAi0AFAAGAAgAAAAhAJ+3oTzdAAAACAEAAA8A&#10;AAAAAAAAAAAAAAAA0AQAAGRycy9kb3ducmV2LnhtbFBLBQYAAAAABAAEAPMAAADaBQAAAAA=&#10;" o:allowincell="f" stroked="f">
                <v:textbox style="layout-flow:vertical" inset="0,0,0,0">
                  <w:txbxContent>
                    <w:p w14:paraId="06F89130" w14:textId="2FF7534D" w:rsidR="006F4E92" w:rsidRPr="00D870F5" w:rsidRDefault="006F4E92" w:rsidP="00F679B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1-</w:t>
                      </w:r>
                      <w:r w:rsidR="00D42863"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9064F" w:rsidRPr="003E0D1A">
        <w:rPr>
          <w:b/>
          <w:spacing w:val="2"/>
          <w:kern w:val="16"/>
          <w:sz w:val="24"/>
        </w:rPr>
        <w:t>CHAPTER 1</w:t>
      </w:r>
    </w:p>
    <w:p w14:paraId="156BCBF8" w14:textId="77777777" w:rsidR="00451D77" w:rsidRPr="003E0D1A" w:rsidRDefault="00451D77" w:rsidP="00935B6A">
      <w:pPr>
        <w:tabs>
          <w:tab w:val="center" w:pos="6480"/>
        </w:tabs>
        <w:rPr>
          <w:b/>
          <w:spacing w:val="2"/>
          <w:kern w:val="16"/>
          <w:sz w:val="24"/>
        </w:rPr>
      </w:pPr>
    </w:p>
    <w:p w14:paraId="637CB166" w14:textId="77777777" w:rsidR="00F9064F" w:rsidRPr="003E0D1A" w:rsidRDefault="00F9064F" w:rsidP="003E0D1A">
      <w:pPr>
        <w:tabs>
          <w:tab w:val="center" w:pos="6480"/>
        </w:tabs>
        <w:jc w:val="center"/>
        <w:rPr>
          <w:spacing w:val="2"/>
          <w:kern w:val="16"/>
          <w:sz w:val="28"/>
          <w:szCs w:val="28"/>
        </w:rPr>
      </w:pPr>
      <w:r w:rsidRPr="003E0D1A">
        <w:rPr>
          <w:b/>
          <w:spacing w:val="2"/>
          <w:kern w:val="16"/>
          <w:sz w:val="28"/>
          <w:szCs w:val="28"/>
        </w:rPr>
        <w:t>CROSS-REFERENCE OF LEARNING OBJECTIVES AND PROBLEM MATERIAL</w:t>
      </w:r>
    </w:p>
    <w:p w14:paraId="41AE7AC2" w14:textId="77777777" w:rsidR="00F9064F" w:rsidRPr="00842FF2" w:rsidRDefault="00F9064F" w:rsidP="003E0D1A">
      <w:pPr>
        <w:jc w:val="both"/>
        <w:rPr>
          <w:spacing w:val="2"/>
          <w:kern w:val="16"/>
          <w:sz w:val="24"/>
        </w:rPr>
      </w:pPr>
    </w:p>
    <w:tbl>
      <w:tblPr>
        <w:tblW w:w="128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752"/>
        <w:gridCol w:w="1584"/>
        <w:gridCol w:w="1584"/>
        <w:gridCol w:w="1584"/>
        <w:gridCol w:w="1728"/>
        <w:gridCol w:w="1584"/>
      </w:tblGrid>
      <w:tr w:rsidR="008726E7" w:rsidRPr="003E0D1A" w14:paraId="257FDC02" w14:textId="77777777" w:rsidTr="00625D8F">
        <w:tc>
          <w:tcPr>
            <w:tcW w:w="4752" w:type="dxa"/>
            <w:tcBorders>
              <w:bottom w:val="double" w:sz="6" w:space="0" w:color="000000"/>
            </w:tcBorders>
            <w:vAlign w:val="bottom"/>
          </w:tcPr>
          <w:p w14:paraId="5DA8431C" w14:textId="77777777" w:rsidR="002C1EE6" w:rsidRPr="00F349C5" w:rsidRDefault="002C1EE6" w:rsidP="00935B6A">
            <w:pPr>
              <w:tabs>
                <w:tab w:val="center" w:pos="2861"/>
              </w:tabs>
              <w:spacing w:before="100" w:after="60"/>
              <w:rPr>
                <w:b/>
                <w:spacing w:val="2"/>
                <w:kern w:val="16"/>
                <w:sz w:val="21"/>
                <w:szCs w:val="21"/>
              </w:rPr>
            </w:pPr>
            <w:r w:rsidRPr="00F349C5">
              <w:rPr>
                <w:b/>
                <w:spacing w:val="2"/>
                <w:kern w:val="16"/>
                <w:sz w:val="21"/>
                <w:szCs w:val="21"/>
              </w:rPr>
              <w:t>LEARNING OBJECTIVES</w:t>
            </w:r>
          </w:p>
        </w:tc>
        <w:tc>
          <w:tcPr>
            <w:tcW w:w="1584" w:type="dxa"/>
            <w:tcBorders>
              <w:bottom w:val="double" w:sz="6" w:space="0" w:color="000000"/>
            </w:tcBorders>
            <w:vAlign w:val="bottom"/>
          </w:tcPr>
          <w:p w14:paraId="1A6B960F" w14:textId="17FAF7C0" w:rsidR="002C1EE6" w:rsidRPr="00F349C5" w:rsidRDefault="002C1EE6">
            <w:pPr>
              <w:tabs>
                <w:tab w:val="center" w:pos="699"/>
                <w:tab w:val="left" w:pos="822"/>
              </w:tabs>
              <w:spacing w:before="100" w:after="60"/>
              <w:jc w:val="center"/>
              <w:rPr>
                <w:b/>
                <w:spacing w:val="2"/>
                <w:kern w:val="16"/>
                <w:sz w:val="21"/>
                <w:szCs w:val="21"/>
              </w:rPr>
            </w:pPr>
            <w:r w:rsidRPr="00F349C5">
              <w:rPr>
                <w:b/>
                <w:spacing w:val="2"/>
                <w:kern w:val="16"/>
                <w:sz w:val="21"/>
                <w:szCs w:val="21"/>
              </w:rPr>
              <w:t>CONCEPT CHECKS</w:t>
            </w:r>
          </w:p>
        </w:tc>
        <w:tc>
          <w:tcPr>
            <w:tcW w:w="1584" w:type="dxa"/>
            <w:tcBorders>
              <w:bottom w:val="double" w:sz="6" w:space="0" w:color="000000"/>
            </w:tcBorders>
            <w:vAlign w:val="bottom"/>
          </w:tcPr>
          <w:p w14:paraId="1B2372D3" w14:textId="274197DC" w:rsidR="002C1EE6" w:rsidRPr="00F349C5" w:rsidRDefault="002C1EE6" w:rsidP="00935B6A">
            <w:pPr>
              <w:tabs>
                <w:tab w:val="center" w:pos="699"/>
                <w:tab w:val="left" w:pos="822"/>
              </w:tabs>
              <w:spacing w:before="100" w:after="60"/>
              <w:jc w:val="center"/>
              <w:rPr>
                <w:b/>
                <w:spacing w:val="2"/>
                <w:kern w:val="16"/>
                <w:sz w:val="21"/>
                <w:szCs w:val="21"/>
              </w:rPr>
            </w:pPr>
            <w:r w:rsidRPr="00F349C5">
              <w:rPr>
                <w:b/>
                <w:spacing w:val="2"/>
                <w:kern w:val="16"/>
                <w:sz w:val="21"/>
                <w:szCs w:val="21"/>
              </w:rPr>
              <w:t>REVIEW QUESTIONS</w:t>
            </w:r>
          </w:p>
        </w:tc>
        <w:tc>
          <w:tcPr>
            <w:tcW w:w="1584" w:type="dxa"/>
            <w:tcBorders>
              <w:bottom w:val="double" w:sz="6" w:space="0" w:color="000000"/>
            </w:tcBorders>
            <w:vAlign w:val="bottom"/>
          </w:tcPr>
          <w:p w14:paraId="39F8C07A" w14:textId="77777777" w:rsidR="002C1EE6" w:rsidRPr="00F349C5" w:rsidRDefault="002C1EE6" w:rsidP="00935B6A">
            <w:pPr>
              <w:tabs>
                <w:tab w:val="center" w:pos="685"/>
                <w:tab w:val="left" w:pos="822"/>
              </w:tabs>
              <w:spacing w:before="100" w:after="60"/>
              <w:jc w:val="center"/>
              <w:rPr>
                <w:b/>
                <w:spacing w:val="2"/>
                <w:kern w:val="16"/>
                <w:sz w:val="21"/>
                <w:szCs w:val="21"/>
              </w:rPr>
            </w:pPr>
            <w:r w:rsidRPr="00F349C5">
              <w:rPr>
                <w:b/>
                <w:spacing w:val="2"/>
                <w:kern w:val="16"/>
                <w:sz w:val="21"/>
                <w:szCs w:val="21"/>
              </w:rPr>
              <w:t>MULTIPLE CHOICE QUESTIONS</w:t>
            </w:r>
          </w:p>
        </w:tc>
        <w:tc>
          <w:tcPr>
            <w:tcW w:w="1728" w:type="dxa"/>
            <w:tcBorders>
              <w:bottom w:val="double" w:sz="6" w:space="0" w:color="000000"/>
            </w:tcBorders>
            <w:vAlign w:val="bottom"/>
          </w:tcPr>
          <w:p w14:paraId="16FCC829" w14:textId="77777777" w:rsidR="002C1EE6" w:rsidRPr="00F349C5" w:rsidRDefault="002C1EE6" w:rsidP="00935B6A">
            <w:pPr>
              <w:tabs>
                <w:tab w:val="center" w:pos="733"/>
                <w:tab w:val="left" w:pos="822"/>
              </w:tabs>
              <w:spacing w:before="100" w:after="60"/>
              <w:jc w:val="center"/>
              <w:rPr>
                <w:b/>
                <w:spacing w:val="2"/>
                <w:kern w:val="16"/>
                <w:sz w:val="21"/>
                <w:szCs w:val="21"/>
              </w:rPr>
            </w:pPr>
            <w:r w:rsidRPr="00F349C5">
              <w:rPr>
                <w:b/>
                <w:spacing w:val="2"/>
                <w:kern w:val="16"/>
                <w:sz w:val="21"/>
                <w:szCs w:val="21"/>
              </w:rPr>
              <w:t>DISCUSSION QUESTIONS AND PROBLEMS</w:t>
            </w:r>
          </w:p>
        </w:tc>
        <w:tc>
          <w:tcPr>
            <w:tcW w:w="1584" w:type="dxa"/>
            <w:tcBorders>
              <w:bottom w:val="double" w:sz="6" w:space="0" w:color="000000"/>
            </w:tcBorders>
            <w:vAlign w:val="bottom"/>
          </w:tcPr>
          <w:p w14:paraId="7A979D70" w14:textId="77777777" w:rsidR="002C1EE6" w:rsidRPr="00F349C5" w:rsidRDefault="002C1EE6" w:rsidP="003E0D1A">
            <w:pPr>
              <w:tabs>
                <w:tab w:val="center" w:pos="741"/>
                <w:tab w:val="left" w:pos="822"/>
              </w:tabs>
              <w:spacing w:before="100" w:after="60"/>
              <w:jc w:val="center"/>
              <w:rPr>
                <w:spacing w:val="2"/>
                <w:kern w:val="16"/>
                <w:sz w:val="21"/>
                <w:szCs w:val="21"/>
              </w:rPr>
            </w:pPr>
            <w:r w:rsidRPr="00F349C5">
              <w:rPr>
                <w:b/>
                <w:spacing w:val="2"/>
                <w:kern w:val="16"/>
                <w:sz w:val="21"/>
                <w:szCs w:val="21"/>
              </w:rPr>
              <w:t>CASES</w:t>
            </w:r>
          </w:p>
        </w:tc>
      </w:tr>
      <w:tr w:rsidR="008726E7" w:rsidRPr="003E0D1A" w14:paraId="6409A22D" w14:textId="77777777" w:rsidTr="00625D8F">
        <w:tc>
          <w:tcPr>
            <w:tcW w:w="4752" w:type="dxa"/>
            <w:tcBorders>
              <w:top w:val="double" w:sz="6" w:space="0" w:color="000000"/>
            </w:tcBorders>
          </w:tcPr>
          <w:p w14:paraId="3527F831" w14:textId="77777777" w:rsidR="002C1EE6" w:rsidRPr="003E0D1A" w:rsidRDefault="002C1EE6" w:rsidP="003E0D1A">
            <w:pPr>
              <w:tabs>
                <w:tab w:val="left" w:pos="605"/>
              </w:tabs>
              <w:spacing w:before="120" w:after="100"/>
              <w:ind w:left="605" w:hanging="605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b/>
                <w:spacing w:val="2"/>
                <w:kern w:val="16"/>
                <w:sz w:val="22"/>
                <w:szCs w:val="22"/>
              </w:rPr>
              <w:t xml:space="preserve">1-1 </w:t>
            </w:r>
            <w:r w:rsidRPr="003E0D1A">
              <w:rPr>
                <w:spacing w:val="2"/>
                <w:kern w:val="16"/>
                <w:sz w:val="22"/>
                <w:szCs w:val="22"/>
              </w:rPr>
              <w:tab/>
              <w:t>Describe auditing.</w:t>
            </w:r>
          </w:p>
        </w:tc>
        <w:tc>
          <w:tcPr>
            <w:tcW w:w="1584" w:type="dxa"/>
            <w:tcBorders>
              <w:top w:val="double" w:sz="6" w:space="0" w:color="000000"/>
            </w:tcBorders>
          </w:tcPr>
          <w:p w14:paraId="4210D41C" w14:textId="09C7401A" w:rsidR="002C1EE6" w:rsidRPr="003E0D1A" w:rsidRDefault="002C1EE6" w:rsidP="00CD34C5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>
              <w:rPr>
                <w:spacing w:val="2"/>
                <w:kern w:val="16"/>
                <w:sz w:val="22"/>
                <w:szCs w:val="22"/>
              </w:rPr>
              <w:t>P. 8, 1</w:t>
            </w:r>
          </w:p>
        </w:tc>
        <w:tc>
          <w:tcPr>
            <w:tcW w:w="1584" w:type="dxa"/>
            <w:tcBorders>
              <w:top w:val="double" w:sz="6" w:space="0" w:color="000000"/>
            </w:tcBorders>
          </w:tcPr>
          <w:p w14:paraId="596943DE" w14:textId="3588BFFA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</w:t>
            </w:r>
            <w:r>
              <w:rPr>
                <w:spacing w:val="2"/>
                <w:kern w:val="16"/>
                <w:sz w:val="22"/>
                <w:szCs w:val="22"/>
              </w:rPr>
              <w:t>1</w:t>
            </w:r>
            <w:r w:rsidRPr="003E0D1A">
              <w:rPr>
                <w:spacing w:val="2"/>
                <w:kern w:val="16"/>
                <w:sz w:val="22"/>
                <w:szCs w:val="22"/>
              </w:rPr>
              <w:t>, 1-</w:t>
            </w:r>
            <w:r w:rsidR="00371C3F">
              <w:rPr>
                <w:spacing w:val="2"/>
                <w:kern w:val="16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double" w:sz="6" w:space="0" w:color="000000"/>
            </w:tcBorders>
          </w:tcPr>
          <w:p w14:paraId="365D9435" w14:textId="5A39AD84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371C3F">
              <w:rPr>
                <w:spacing w:val="2"/>
                <w:kern w:val="16"/>
                <w:sz w:val="22"/>
                <w:szCs w:val="22"/>
              </w:rPr>
              <w:t>3</w:t>
            </w:r>
          </w:p>
        </w:tc>
        <w:tc>
          <w:tcPr>
            <w:tcW w:w="1728" w:type="dxa"/>
            <w:tcBorders>
              <w:top w:val="double" w:sz="6" w:space="0" w:color="000000"/>
            </w:tcBorders>
          </w:tcPr>
          <w:p w14:paraId="3F0B990F" w14:textId="71C276AB" w:rsidR="002C1EE6" w:rsidRPr="003E0D1A" w:rsidRDefault="002C1EE6" w:rsidP="0006539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065396">
              <w:rPr>
                <w:spacing w:val="2"/>
                <w:kern w:val="16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double" w:sz="6" w:space="0" w:color="000000"/>
            </w:tcBorders>
          </w:tcPr>
          <w:p w14:paraId="3AFBAC31" w14:textId="77777777" w:rsidR="002C1EE6" w:rsidRPr="003E0D1A" w:rsidRDefault="002C1EE6" w:rsidP="003E0D1A">
            <w:pPr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</w:tr>
      <w:tr w:rsidR="008726E7" w:rsidRPr="003E0D1A" w14:paraId="24A765A2" w14:textId="77777777" w:rsidTr="00625D8F">
        <w:tc>
          <w:tcPr>
            <w:tcW w:w="4752" w:type="dxa"/>
          </w:tcPr>
          <w:p w14:paraId="609F7209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605"/>
                <w:tab w:val="left" w:pos="822"/>
              </w:tabs>
              <w:spacing w:before="120" w:after="100"/>
              <w:ind w:left="605" w:hanging="605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b/>
                <w:spacing w:val="2"/>
                <w:kern w:val="16"/>
                <w:sz w:val="22"/>
                <w:szCs w:val="22"/>
              </w:rPr>
              <w:t>1-2</w:t>
            </w:r>
            <w:r w:rsidRPr="003E0D1A">
              <w:rPr>
                <w:spacing w:val="2"/>
                <w:kern w:val="16"/>
                <w:sz w:val="22"/>
                <w:szCs w:val="22"/>
              </w:rPr>
              <w:tab/>
              <w:t>Distinguish between auditing and accounting.</w:t>
            </w:r>
          </w:p>
        </w:tc>
        <w:tc>
          <w:tcPr>
            <w:tcW w:w="1584" w:type="dxa"/>
          </w:tcPr>
          <w:p w14:paraId="6E3FE617" w14:textId="77777777" w:rsidR="002C1EE6" w:rsidRPr="003E0D1A" w:rsidRDefault="002C1EE6" w:rsidP="00CD34C5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FE6AD5E" w14:textId="0B7CEADC" w:rsidR="002C1EE6" w:rsidRPr="003E0D1A" w:rsidRDefault="002C1EE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</w:t>
            </w:r>
            <w:r>
              <w:rPr>
                <w:spacing w:val="2"/>
                <w:kern w:val="16"/>
                <w:sz w:val="22"/>
                <w:szCs w:val="22"/>
              </w:rPr>
              <w:t>2</w:t>
            </w:r>
          </w:p>
        </w:tc>
        <w:tc>
          <w:tcPr>
            <w:tcW w:w="1584" w:type="dxa"/>
          </w:tcPr>
          <w:p w14:paraId="2F95D0C8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1775622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  <w:tc>
          <w:tcPr>
            <w:tcW w:w="1584" w:type="dxa"/>
          </w:tcPr>
          <w:p w14:paraId="7A302925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</w:tr>
      <w:tr w:rsidR="008726E7" w:rsidRPr="003E0D1A" w14:paraId="2CF1EA1E" w14:textId="77777777" w:rsidTr="00625D8F">
        <w:tc>
          <w:tcPr>
            <w:tcW w:w="4752" w:type="dxa"/>
          </w:tcPr>
          <w:p w14:paraId="44F2AEA0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605"/>
                <w:tab w:val="left" w:pos="822"/>
              </w:tabs>
              <w:spacing w:before="120" w:after="100"/>
              <w:ind w:left="605" w:hanging="605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b/>
                <w:spacing w:val="2"/>
                <w:kern w:val="16"/>
                <w:sz w:val="22"/>
                <w:szCs w:val="22"/>
              </w:rPr>
              <w:t>1-3</w:t>
            </w:r>
            <w:r w:rsidRPr="003E0D1A">
              <w:rPr>
                <w:spacing w:val="2"/>
                <w:kern w:val="16"/>
                <w:sz w:val="22"/>
                <w:szCs w:val="22"/>
              </w:rPr>
              <w:tab/>
              <w:t>Explain the importance of auditing in reducing information risk.</w:t>
            </w:r>
          </w:p>
        </w:tc>
        <w:tc>
          <w:tcPr>
            <w:tcW w:w="1584" w:type="dxa"/>
          </w:tcPr>
          <w:p w14:paraId="3474E890" w14:textId="77777777" w:rsidR="002C1EE6" w:rsidRPr="003E0D1A" w:rsidRDefault="002C1EE6" w:rsidP="00CD34C5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  <w:tc>
          <w:tcPr>
            <w:tcW w:w="1584" w:type="dxa"/>
          </w:tcPr>
          <w:p w14:paraId="2D220180" w14:textId="191B4F00" w:rsidR="002C1EE6" w:rsidRPr="003E0D1A" w:rsidRDefault="002C1EE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</w:t>
            </w:r>
            <w:r>
              <w:rPr>
                <w:spacing w:val="2"/>
                <w:kern w:val="16"/>
                <w:sz w:val="22"/>
                <w:szCs w:val="22"/>
              </w:rPr>
              <w:t>3</w:t>
            </w:r>
            <w:r w:rsidRPr="003E0D1A">
              <w:rPr>
                <w:spacing w:val="2"/>
                <w:kern w:val="16"/>
                <w:sz w:val="22"/>
                <w:szCs w:val="22"/>
              </w:rPr>
              <w:t>, 1-</w:t>
            </w:r>
            <w:r>
              <w:rPr>
                <w:spacing w:val="2"/>
                <w:kern w:val="16"/>
                <w:sz w:val="22"/>
                <w:szCs w:val="22"/>
              </w:rPr>
              <w:t>4</w:t>
            </w:r>
          </w:p>
        </w:tc>
        <w:tc>
          <w:tcPr>
            <w:tcW w:w="1584" w:type="dxa"/>
          </w:tcPr>
          <w:p w14:paraId="0CA04905" w14:textId="4C4F7688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371C3F">
              <w:rPr>
                <w:spacing w:val="2"/>
                <w:kern w:val="16"/>
                <w:sz w:val="22"/>
                <w:szCs w:val="22"/>
              </w:rPr>
              <w:t>3</w:t>
            </w:r>
          </w:p>
        </w:tc>
        <w:tc>
          <w:tcPr>
            <w:tcW w:w="1728" w:type="dxa"/>
          </w:tcPr>
          <w:p w14:paraId="7C1DFD29" w14:textId="02D6DE4A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065396">
              <w:rPr>
                <w:spacing w:val="2"/>
                <w:kern w:val="16"/>
                <w:sz w:val="22"/>
                <w:szCs w:val="22"/>
              </w:rPr>
              <w:t>7</w:t>
            </w:r>
            <w:r w:rsidRPr="003E0D1A">
              <w:rPr>
                <w:spacing w:val="2"/>
                <w:kern w:val="16"/>
                <w:sz w:val="22"/>
                <w:szCs w:val="22"/>
              </w:rPr>
              <w:t>, 1-1</w:t>
            </w:r>
            <w:r w:rsidR="00065396">
              <w:rPr>
                <w:spacing w:val="2"/>
                <w:kern w:val="16"/>
                <w:sz w:val="22"/>
                <w:szCs w:val="22"/>
              </w:rPr>
              <w:t>8</w:t>
            </w:r>
            <w:r w:rsidRPr="003E0D1A">
              <w:rPr>
                <w:spacing w:val="2"/>
                <w:kern w:val="16"/>
                <w:sz w:val="22"/>
                <w:szCs w:val="22"/>
              </w:rPr>
              <w:t>,</w:t>
            </w:r>
          </w:p>
          <w:p w14:paraId="2585FE84" w14:textId="081A6007" w:rsidR="002C1EE6" w:rsidRPr="003E0D1A" w:rsidRDefault="002C1EE6" w:rsidP="0006539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1-2</w:t>
            </w:r>
            <w:r w:rsidR="00065396">
              <w:rPr>
                <w:spacing w:val="2"/>
                <w:kern w:val="16"/>
                <w:sz w:val="22"/>
                <w:szCs w:val="22"/>
              </w:rPr>
              <w:t>2</w:t>
            </w:r>
          </w:p>
        </w:tc>
        <w:tc>
          <w:tcPr>
            <w:tcW w:w="1584" w:type="dxa"/>
          </w:tcPr>
          <w:p w14:paraId="2081C1BB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</w:tr>
      <w:tr w:rsidR="008726E7" w:rsidRPr="003E0D1A" w14:paraId="7ECB1B02" w14:textId="77777777" w:rsidTr="00625D8F">
        <w:tc>
          <w:tcPr>
            <w:tcW w:w="4752" w:type="dxa"/>
          </w:tcPr>
          <w:p w14:paraId="57AF49CD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605"/>
                <w:tab w:val="left" w:pos="822"/>
              </w:tabs>
              <w:spacing w:before="120" w:after="100"/>
              <w:ind w:left="605" w:hanging="605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b/>
                <w:spacing w:val="2"/>
                <w:kern w:val="16"/>
                <w:sz w:val="22"/>
                <w:szCs w:val="22"/>
              </w:rPr>
              <w:t>1-4</w:t>
            </w:r>
            <w:r w:rsidRPr="003E0D1A">
              <w:rPr>
                <w:spacing w:val="2"/>
                <w:kern w:val="16"/>
                <w:sz w:val="22"/>
                <w:szCs w:val="22"/>
              </w:rPr>
              <w:tab/>
              <w:t xml:space="preserve">List the causes of information risk, and explain how this risk may be reduced. </w:t>
            </w:r>
          </w:p>
        </w:tc>
        <w:tc>
          <w:tcPr>
            <w:tcW w:w="1584" w:type="dxa"/>
          </w:tcPr>
          <w:p w14:paraId="2AA46036" w14:textId="3BF2EA88" w:rsidR="002C1EE6" w:rsidRPr="003E0D1A" w:rsidRDefault="002C1EE6" w:rsidP="00CD34C5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>
              <w:rPr>
                <w:spacing w:val="2"/>
                <w:kern w:val="16"/>
                <w:sz w:val="22"/>
                <w:szCs w:val="22"/>
              </w:rPr>
              <w:t>P. 8, 2</w:t>
            </w:r>
          </w:p>
        </w:tc>
        <w:tc>
          <w:tcPr>
            <w:tcW w:w="1584" w:type="dxa"/>
          </w:tcPr>
          <w:p w14:paraId="7AAF338E" w14:textId="73F6B702" w:rsidR="002C1EE6" w:rsidRPr="003E0D1A" w:rsidRDefault="002C1EE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</w:t>
            </w:r>
            <w:r>
              <w:rPr>
                <w:spacing w:val="2"/>
                <w:kern w:val="16"/>
                <w:sz w:val="22"/>
                <w:szCs w:val="22"/>
              </w:rPr>
              <w:t>5</w:t>
            </w:r>
            <w:r w:rsidRPr="003E0D1A">
              <w:rPr>
                <w:spacing w:val="2"/>
                <w:kern w:val="16"/>
                <w:sz w:val="22"/>
                <w:szCs w:val="22"/>
              </w:rPr>
              <w:t>, 1-</w:t>
            </w:r>
            <w:r>
              <w:rPr>
                <w:spacing w:val="2"/>
                <w:kern w:val="16"/>
                <w:sz w:val="22"/>
                <w:szCs w:val="22"/>
              </w:rPr>
              <w:t>6</w:t>
            </w:r>
          </w:p>
        </w:tc>
        <w:tc>
          <w:tcPr>
            <w:tcW w:w="1584" w:type="dxa"/>
          </w:tcPr>
          <w:p w14:paraId="2E59D8FB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7E5DB8B" w14:textId="76E2A749" w:rsidR="002C1EE6" w:rsidRPr="003E0D1A" w:rsidRDefault="002C1EE6" w:rsidP="0006539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065396">
              <w:rPr>
                <w:spacing w:val="2"/>
                <w:kern w:val="16"/>
                <w:sz w:val="22"/>
                <w:szCs w:val="22"/>
              </w:rPr>
              <w:t>8</w:t>
            </w:r>
          </w:p>
        </w:tc>
        <w:tc>
          <w:tcPr>
            <w:tcW w:w="1584" w:type="dxa"/>
          </w:tcPr>
          <w:p w14:paraId="58242C7A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</w:tr>
      <w:tr w:rsidR="008726E7" w:rsidRPr="003E0D1A" w14:paraId="01418093" w14:textId="77777777" w:rsidTr="00625D8F">
        <w:tc>
          <w:tcPr>
            <w:tcW w:w="4752" w:type="dxa"/>
          </w:tcPr>
          <w:p w14:paraId="50D821FF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605"/>
                <w:tab w:val="left" w:pos="822"/>
              </w:tabs>
              <w:spacing w:before="120" w:after="100"/>
              <w:ind w:left="605" w:hanging="605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b/>
                <w:spacing w:val="2"/>
                <w:kern w:val="16"/>
                <w:sz w:val="22"/>
                <w:szCs w:val="22"/>
              </w:rPr>
              <w:t>1-5</w:t>
            </w:r>
            <w:r w:rsidRPr="003E0D1A">
              <w:rPr>
                <w:spacing w:val="2"/>
                <w:kern w:val="16"/>
                <w:sz w:val="22"/>
                <w:szCs w:val="22"/>
              </w:rPr>
              <w:tab/>
              <w:t xml:space="preserve">Describe assurance services and distinguish audit services from other assurance and </w:t>
            </w:r>
            <w:proofErr w:type="spellStart"/>
            <w:r w:rsidRPr="003E0D1A">
              <w:rPr>
                <w:spacing w:val="2"/>
                <w:kern w:val="16"/>
                <w:sz w:val="22"/>
                <w:szCs w:val="22"/>
              </w:rPr>
              <w:t>nonassurance</w:t>
            </w:r>
            <w:proofErr w:type="spellEnd"/>
            <w:r w:rsidRPr="003E0D1A">
              <w:rPr>
                <w:spacing w:val="2"/>
                <w:kern w:val="16"/>
                <w:sz w:val="22"/>
                <w:szCs w:val="22"/>
              </w:rPr>
              <w:t xml:space="preserve"> services provided by CPAs.</w:t>
            </w:r>
          </w:p>
        </w:tc>
        <w:tc>
          <w:tcPr>
            <w:tcW w:w="1584" w:type="dxa"/>
          </w:tcPr>
          <w:p w14:paraId="016CBE54" w14:textId="77777777" w:rsidR="002C1EE6" w:rsidRPr="003E0D1A" w:rsidRDefault="002C1EE6" w:rsidP="00CD34C5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  <w:tc>
          <w:tcPr>
            <w:tcW w:w="1584" w:type="dxa"/>
          </w:tcPr>
          <w:p w14:paraId="66EA613F" w14:textId="77777777" w:rsidR="00371C3F" w:rsidRDefault="002C1EE6" w:rsidP="0019766C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</w:t>
            </w:r>
            <w:r>
              <w:rPr>
                <w:spacing w:val="2"/>
                <w:kern w:val="16"/>
                <w:sz w:val="22"/>
                <w:szCs w:val="22"/>
              </w:rPr>
              <w:t>7</w:t>
            </w:r>
            <w:r w:rsidRPr="003E0D1A">
              <w:rPr>
                <w:spacing w:val="2"/>
                <w:kern w:val="16"/>
                <w:sz w:val="22"/>
                <w:szCs w:val="22"/>
              </w:rPr>
              <w:t xml:space="preserve">, </w:t>
            </w:r>
            <w:r w:rsidR="00371C3F">
              <w:rPr>
                <w:spacing w:val="2"/>
                <w:kern w:val="16"/>
                <w:sz w:val="22"/>
                <w:szCs w:val="22"/>
              </w:rPr>
              <w:t xml:space="preserve">1-8, </w:t>
            </w:r>
          </w:p>
          <w:p w14:paraId="0E9D20A9" w14:textId="70389BEF" w:rsidR="002C1EE6" w:rsidRPr="003E0D1A" w:rsidRDefault="002C1EE6" w:rsidP="0019766C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371C3F">
              <w:rPr>
                <w:spacing w:val="2"/>
                <w:kern w:val="16"/>
                <w:sz w:val="22"/>
                <w:szCs w:val="22"/>
              </w:rPr>
              <w:t>1</w:t>
            </w:r>
          </w:p>
        </w:tc>
        <w:tc>
          <w:tcPr>
            <w:tcW w:w="1584" w:type="dxa"/>
          </w:tcPr>
          <w:p w14:paraId="3CFAB1E3" w14:textId="4654826E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371C3F">
              <w:rPr>
                <w:spacing w:val="2"/>
                <w:kern w:val="16"/>
                <w:sz w:val="22"/>
                <w:szCs w:val="22"/>
              </w:rPr>
              <w:t>3</w:t>
            </w:r>
            <w:r>
              <w:rPr>
                <w:spacing w:val="2"/>
                <w:kern w:val="16"/>
                <w:sz w:val="22"/>
                <w:szCs w:val="22"/>
              </w:rPr>
              <w:t>, 1-1</w:t>
            </w:r>
            <w:r w:rsidR="00371C3F">
              <w:rPr>
                <w:spacing w:val="2"/>
                <w:kern w:val="16"/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788717AB" w14:textId="6783B723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065396">
              <w:rPr>
                <w:spacing w:val="2"/>
                <w:kern w:val="16"/>
                <w:sz w:val="22"/>
                <w:szCs w:val="22"/>
              </w:rPr>
              <w:t>6</w:t>
            </w:r>
            <w:r w:rsidRPr="003E0D1A">
              <w:rPr>
                <w:spacing w:val="2"/>
                <w:kern w:val="16"/>
                <w:sz w:val="22"/>
                <w:szCs w:val="22"/>
              </w:rPr>
              <w:t>, 1-1</w:t>
            </w:r>
            <w:r w:rsidR="00065396">
              <w:rPr>
                <w:spacing w:val="2"/>
                <w:kern w:val="16"/>
                <w:sz w:val="22"/>
                <w:szCs w:val="22"/>
              </w:rPr>
              <w:t>8</w:t>
            </w:r>
            <w:r>
              <w:rPr>
                <w:spacing w:val="2"/>
                <w:kern w:val="16"/>
                <w:sz w:val="22"/>
                <w:szCs w:val="22"/>
              </w:rPr>
              <w:t>,</w:t>
            </w:r>
          </w:p>
          <w:p w14:paraId="71A402E3" w14:textId="312039D9" w:rsidR="002C1EE6" w:rsidRDefault="002C1EE6" w:rsidP="00F349C5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1-2</w:t>
            </w:r>
            <w:r w:rsidR="00065396">
              <w:rPr>
                <w:spacing w:val="2"/>
                <w:kern w:val="16"/>
                <w:sz w:val="22"/>
                <w:szCs w:val="22"/>
              </w:rPr>
              <w:t>2</w:t>
            </w:r>
            <w:r>
              <w:rPr>
                <w:spacing w:val="2"/>
                <w:kern w:val="16"/>
                <w:sz w:val="22"/>
                <w:szCs w:val="22"/>
              </w:rPr>
              <w:t>, 1-2</w:t>
            </w:r>
            <w:r w:rsidR="00065396">
              <w:rPr>
                <w:spacing w:val="2"/>
                <w:kern w:val="16"/>
                <w:sz w:val="22"/>
                <w:szCs w:val="22"/>
              </w:rPr>
              <w:t>3</w:t>
            </w:r>
            <w:r>
              <w:rPr>
                <w:spacing w:val="2"/>
                <w:kern w:val="16"/>
                <w:sz w:val="22"/>
                <w:szCs w:val="22"/>
              </w:rPr>
              <w:t>,</w:t>
            </w:r>
          </w:p>
          <w:p w14:paraId="3C0FC3C3" w14:textId="3C5816E5" w:rsidR="002C1EE6" w:rsidRPr="003E0D1A" w:rsidRDefault="002C1EE6" w:rsidP="0006539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after="100"/>
              <w:rPr>
                <w:spacing w:val="2"/>
                <w:kern w:val="16"/>
                <w:sz w:val="22"/>
                <w:szCs w:val="22"/>
              </w:rPr>
            </w:pPr>
            <w:r>
              <w:rPr>
                <w:spacing w:val="2"/>
                <w:kern w:val="16"/>
                <w:sz w:val="22"/>
                <w:szCs w:val="22"/>
              </w:rPr>
              <w:t>1-2</w:t>
            </w:r>
            <w:r w:rsidR="00065396">
              <w:rPr>
                <w:spacing w:val="2"/>
                <w:kern w:val="16"/>
                <w:sz w:val="22"/>
                <w:szCs w:val="22"/>
              </w:rPr>
              <w:t>4</w:t>
            </w:r>
          </w:p>
        </w:tc>
        <w:tc>
          <w:tcPr>
            <w:tcW w:w="1584" w:type="dxa"/>
          </w:tcPr>
          <w:p w14:paraId="43D5EF13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</w:tr>
      <w:tr w:rsidR="008726E7" w:rsidRPr="003E0D1A" w14:paraId="379D9C2B" w14:textId="77777777" w:rsidTr="00625D8F">
        <w:tc>
          <w:tcPr>
            <w:tcW w:w="4752" w:type="dxa"/>
          </w:tcPr>
          <w:p w14:paraId="48EE449E" w14:textId="48A1A1BA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605"/>
                <w:tab w:val="left" w:pos="822"/>
              </w:tabs>
              <w:spacing w:before="120" w:after="100"/>
              <w:ind w:left="605" w:hanging="605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b/>
                <w:spacing w:val="2"/>
                <w:kern w:val="16"/>
                <w:sz w:val="22"/>
                <w:szCs w:val="22"/>
              </w:rPr>
              <w:t>1-6</w:t>
            </w:r>
            <w:r w:rsidRPr="003E0D1A">
              <w:rPr>
                <w:spacing w:val="2"/>
                <w:kern w:val="16"/>
                <w:sz w:val="22"/>
                <w:szCs w:val="22"/>
              </w:rPr>
              <w:tab/>
              <w:t>Differentiate the three main types of audits.</w:t>
            </w:r>
            <w:r w:rsidRPr="003E0D1A">
              <w:rPr>
                <w:b/>
                <w:spacing w:val="2"/>
                <w:kern w:val="16"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</w:tcPr>
          <w:p w14:paraId="5E218676" w14:textId="1A731999" w:rsidR="002C1EE6" w:rsidRPr="003E0D1A" w:rsidDel="00CD34C5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>
              <w:rPr>
                <w:spacing w:val="2"/>
                <w:kern w:val="16"/>
                <w:sz w:val="22"/>
                <w:szCs w:val="22"/>
              </w:rPr>
              <w:t>P. 1</w:t>
            </w:r>
            <w:r w:rsidR="00371C3F">
              <w:rPr>
                <w:spacing w:val="2"/>
                <w:kern w:val="16"/>
                <w:sz w:val="22"/>
                <w:szCs w:val="22"/>
              </w:rPr>
              <w:t>6</w:t>
            </w:r>
            <w:r>
              <w:rPr>
                <w:spacing w:val="2"/>
                <w:kern w:val="16"/>
                <w:sz w:val="22"/>
                <w:szCs w:val="22"/>
              </w:rPr>
              <w:t>, 1</w:t>
            </w:r>
          </w:p>
        </w:tc>
        <w:tc>
          <w:tcPr>
            <w:tcW w:w="1584" w:type="dxa"/>
          </w:tcPr>
          <w:p w14:paraId="77CB4A99" w14:textId="27D976AE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</w:t>
            </w:r>
            <w:r w:rsidR="00371C3F">
              <w:rPr>
                <w:spacing w:val="2"/>
                <w:kern w:val="16"/>
                <w:sz w:val="22"/>
                <w:szCs w:val="22"/>
              </w:rPr>
              <w:t>10</w:t>
            </w:r>
            <w:r w:rsidRPr="003E0D1A">
              <w:rPr>
                <w:spacing w:val="2"/>
                <w:kern w:val="16"/>
                <w:sz w:val="22"/>
                <w:szCs w:val="22"/>
              </w:rPr>
              <w:t>, 1-1</w:t>
            </w:r>
            <w:r w:rsidR="00371C3F">
              <w:rPr>
                <w:spacing w:val="2"/>
                <w:kern w:val="16"/>
                <w:sz w:val="22"/>
                <w:szCs w:val="22"/>
              </w:rPr>
              <w:t>1</w:t>
            </w:r>
          </w:p>
        </w:tc>
        <w:tc>
          <w:tcPr>
            <w:tcW w:w="1584" w:type="dxa"/>
          </w:tcPr>
          <w:p w14:paraId="4CF9B5C9" w14:textId="1D6DB838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371C3F">
              <w:rPr>
                <w:spacing w:val="2"/>
                <w:kern w:val="16"/>
                <w:sz w:val="22"/>
                <w:szCs w:val="22"/>
              </w:rPr>
              <w:t>4</w:t>
            </w:r>
            <w:r>
              <w:rPr>
                <w:spacing w:val="2"/>
                <w:kern w:val="16"/>
                <w:sz w:val="22"/>
                <w:szCs w:val="22"/>
              </w:rPr>
              <w:t>, 1-1</w:t>
            </w:r>
            <w:r w:rsidR="00371C3F">
              <w:rPr>
                <w:spacing w:val="2"/>
                <w:kern w:val="16"/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22BFB092" w14:textId="1540FAB0" w:rsidR="002C1EE6" w:rsidRPr="003E0D1A" w:rsidRDefault="002C1EE6" w:rsidP="0006539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1-2</w:t>
            </w:r>
            <w:r w:rsidR="00065396">
              <w:rPr>
                <w:spacing w:val="2"/>
                <w:kern w:val="16"/>
                <w:sz w:val="22"/>
                <w:szCs w:val="22"/>
              </w:rPr>
              <w:t>1</w:t>
            </w:r>
          </w:p>
        </w:tc>
        <w:tc>
          <w:tcPr>
            <w:tcW w:w="1584" w:type="dxa"/>
          </w:tcPr>
          <w:p w14:paraId="2EE58EA2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</w:tr>
      <w:tr w:rsidR="008726E7" w:rsidRPr="003E0D1A" w14:paraId="01EFD8BA" w14:textId="77777777" w:rsidTr="00625D8F">
        <w:trPr>
          <w:trHeight w:val="404"/>
        </w:trPr>
        <w:tc>
          <w:tcPr>
            <w:tcW w:w="4752" w:type="dxa"/>
          </w:tcPr>
          <w:p w14:paraId="347CE3C1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605"/>
                <w:tab w:val="left" w:pos="822"/>
              </w:tabs>
              <w:spacing w:before="120" w:after="100"/>
              <w:ind w:left="605" w:hanging="605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b/>
                <w:spacing w:val="2"/>
                <w:kern w:val="16"/>
                <w:sz w:val="22"/>
                <w:szCs w:val="22"/>
              </w:rPr>
              <w:t>1-7</w:t>
            </w:r>
            <w:r w:rsidRPr="003E0D1A">
              <w:rPr>
                <w:spacing w:val="2"/>
                <w:kern w:val="16"/>
                <w:sz w:val="22"/>
                <w:szCs w:val="22"/>
              </w:rPr>
              <w:tab/>
              <w:t>Identify the primary types of auditors.</w:t>
            </w:r>
          </w:p>
        </w:tc>
        <w:tc>
          <w:tcPr>
            <w:tcW w:w="1584" w:type="dxa"/>
          </w:tcPr>
          <w:p w14:paraId="21281E7C" w14:textId="78DDEA35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>
              <w:rPr>
                <w:spacing w:val="2"/>
                <w:kern w:val="16"/>
                <w:sz w:val="22"/>
                <w:szCs w:val="22"/>
              </w:rPr>
              <w:t>P. 1</w:t>
            </w:r>
            <w:r w:rsidR="00371C3F">
              <w:rPr>
                <w:spacing w:val="2"/>
                <w:kern w:val="16"/>
                <w:sz w:val="22"/>
                <w:szCs w:val="22"/>
              </w:rPr>
              <w:t>6</w:t>
            </w:r>
            <w:r>
              <w:rPr>
                <w:spacing w:val="2"/>
                <w:kern w:val="16"/>
                <w:sz w:val="22"/>
                <w:szCs w:val="22"/>
              </w:rPr>
              <w:t>, 2</w:t>
            </w:r>
          </w:p>
        </w:tc>
        <w:tc>
          <w:tcPr>
            <w:tcW w:w="1584" w:type="dxa"/>
          </w:tcPr>
          <w:p w14:paraId="363A3D8D" w14:textId="5C1D6840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</w:t>
            </w:r>
            <w:r w:rsidR="00371C3F">
              <w:rPr>
                <w:spacing w:val="2"/>
                <w:kern w:val="16"/>
                <w:sz w:val="22"/>
                <w:szCs w:val="22"/>
              </w:rPr>
              <w:t>9</w:t>
            </w:r>
            <w:r w:rsidRPr="003E0D1A">
              <w:rPr>
                <w:spacing w:val="2"/>
                <w:kern w:val="16"/>
                <w:sz w:val="22"/>
                <w:szCs w:val="22"/>
              </w:rPr>
              <w:t>, 1-</w:t>
            </w:r>
            <w:r w:rsidR="00371C3F">
              <w:rPr>
                <w:spacing w:val="2"/>
                <w:kern w:val="16"/>
                <w:sz w:val="22"/>
                <w:szCs w:val="22"/>
              </w:rPr>
              <w:t>10</w:t>
            </w:r>
          </w:p>
        </w:tc>
        <w:tc>
          <w:tcPr>
            <w:tcW w:w="1584" w:type="dxa"/>
          </w:tcPr>
          <w:p w14:paraId="73582D46" w14:textId="6F355376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371C3F">
              <w:rPr>
                <w:spacing w:val="2"/>
                <w:kern w:val="16"/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18CDDB94" w14:textId="1DBEF499" w:rsidR="002C1EE6" w:rsidRPr="003E0D1A" w:rsidRDefault="002C1EE6" w:rsidP="0006539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</w:t>
            </w:r>
            <w:r w:rsidR="00065396">
              <w:rPr>
                <w:spacing w:val="2"/>
                <w:kern w:val="16"/>
                <w:sz w:val="22"/>
                <w:szCs w:val="22"/>
              </w:rPr>
              <w:t>20</w:t>
            </w:r>
            <w:r w:rsidRPr="003E0D1A">
              <w:rPr>
                <w:spacing w:val="2"/>
                <w:kern w:val="16"/>
                <w:sz w:val="22"/>
                <w:szCs w:val="22"/>
              </w:rPr>
              <w:t>, 1-2</w:t>
            </w:r>
            <w:r w:rsidR="00065396">
              <w:rPr>
                <w:spacing w:val="2"/>
                <w:kern w:val="16"/>
                <w:sz w:val="22"/>
                <w:szCs w:val="22"/>
              </w:rPr>
              <w:t>1</w:t>
            </w:r>
          </w:p>
        </w:tc>
        <w:tc>
          <w:tcPr>
            <w:tcW w:w="1584" w:type="dxa"/>
          </w:tcPr>
          <w:p w14:paraId="2C6D8E10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</w:tr>
      <w:tr w:rsidR="008726E7" w:rsidRPr="003E0D1A" w14:paraId="78708A48" w14:textId="77777777" w:rsidTr="00625D8F">
        <w:tc>
          <w:tcPr>
            <w:tcW w:w="4752" w:type="dxa"/>
          </w:tcPr>
          <w:p w14:paraId="695A1409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605"/>
                <w:tab w:val="left" w:pos="822"/>
              </w:tabs>
              <w:spacing w:before="120" w:after="100"/>
              <w:ind w:left="605" w:hanging="605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b/>
                <w:spacing w:val="2"/>
                <w:kern w:val="16"/>
                <w:sz w:val="22"/>
                <w:szCs w:val="22"/>
              </w:rPr>
              <w:t>1-8</w:t>
            </w:r>
            <w:r w:rsidRPr="003E0D1A">
              <w:rPr>
                <w:spacing w:val="2"/>
                <w:kern w:val="16"/>
                <w:sz w:val="22"/>
                <w:szCs w:val="22"/>
              </w:rPr>
              <w:t xml:space="preserve"> </w:t>
            </w:r>
            <w:r w:rsidRPr="003E0D1A">
              <w:rPr>
                <w:spacing w:val="2"/>
                <w:kern w:val="16"/>
                <w:sz w:val="22"/>
                <w:szCs w:val="22"/>
              </w:rPr>
              <w:tab/>
              <w:t>Describe the requirements for becoming a CPA.</w:t>
            </w:r>
          </w:p>
        </w:tc>
        <w:tc>
          <w:tcPr>
            <w:tcW w:w="1584" w:type="dxa"/>
          </w:tcPr>
          <w:p w14:paraId="2817BFB3" w14:textId="77777777" w:rsidR="002C1EE6" w:rsidRPr="003E0D1A" w:rsidRDefault="002C1EE6" w:rsidP="00CD34C5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FBF8D84" w14:textId="41BA583D" w:rsidR="002C1EE6" w:rsidRPr="003E0D1A" w:rsidRDefault="002C1EE6" w:rsidP="00371C3F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1-1</w:t>
            </w:r>
            <w:r w:rsidR="00371C3F">
              <w:rPr>
                <w:spacing w:val="2"/>
                <w:kern w:val="16"/>
                <w:sz w:val="22"/>
                <w:szCs w:val="22"/>
              </w:rPr>
              <w:t>2</w:t>
            </w:r>
          </w:p>
        </w:tc>
        <w:tc>
          <w:tcPr>
            <w:tcW w:w="1584" w:type="dxa"/>
          </w:tcPr>
          <w:p w14:paraId="32A4CF2E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7ACE376" w14:textId="24D80104" w:rsidR="002C1EE6" w:rsidRPr="003E0D1A" w:rsidRDefault="002C1EE6" w:rsidP="00065396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  <w:r w:rsidRPr="003E0D1A">
              <w:rPr>
                <w:spacing w:val="2"/>
                <w:kern w:val="16"/>
                <w:sz w:val="22"/>
                <w:szCs w:val="22"/>
              </w:rPr>
              <w:t>1-2</w:t>
            </w:r>
            <w:r w:rsidR="00065396">
              <w:rPr>
                <w:spacing w:val="2"/>
                <w:kern w:val="16"/>
                <w:sz w:val="22"/>
                <w:szCs w:val="22"/>
              </w:rPr>
              <w:t>5</w:t>
            </w:r>
          </w:p>
        </w:tc>
        <w:tc>
          <w:tcPr>
            <w:tcW w:w="1584" w:type="dxa"/>
          </w:tcPr>
          <w:p w14:paraId="3E9F1835" w14:textId="77777777" w:rsidR="002C1EE6" w:rsidRPr="003E0D1A" w:rsidRDefault="002C1EE6" w:rsidP="003E0D1A">
            <w:pPr>
              <w:tabs>
                <w:tab w:val="left" w:pos="-1440"/>
                <w:tab w:val="left" w:pos="-720"/>
                <w:tab w:val="left" w:pos="0"/>
                <w:tab w:val="left" w:pos="588"/>
                <w:tab w:val="left" w:pos="822"/>
              </w:tabs>
              <w:spacing w:before="120" w:after="100"/>
              <w:rPr>
                <w:spacing w:val="2"/>
                <w:kern w:val="16"/>
                <w:sz w:val="22"/>
                <w:szCs w:val="22"/>
              </w:rPr>
            </w:pPr>
          </w:p>
        </w:tc>
      </w:tr>
    </w:tbl>
    <w:p w14:paraId="1075F4FB" w14:textId="77777777" w:rsidR="007D2CDF" w:rsidRPr="003E0D1A" w:rsidRDefault="007D2CDF" w:rsidP="003E0D1A">
      <w:pPr>
        <w:tabs>
          <w:tab w:val="left" w:pos="-1440"/>
          <w:tab w:val="left" w:pos="-720"/>
          <w:tab w:val="left" w:pos="0"/>
          <w:tab w:val="left" w:pos="588"/>
          <w:tab w:val="left" w:pos="822"/>
        </w:tabs>
        <w:jc w:val="both"/>
        <w:rPr>
          <w:spacing w:val="2"/>
          <w:kern w:val="16"/>
          <w:sz w:val="24"/>
        </w:rPr>
      </w:pPr>
    </w:p>
    <w:p w14:paraId="1843E860" w14:textId="77777777" w:rsidR="006D2D57" w:rsidRPr="003E0D1A" w:rsidRDefault="006D2D57" w:rsidP="003E0D1A">
      <w:pPr>
        <w:tabs>
          <w:tab w:val="left" w:pos="-1440"/>
          <w:tab w:val="left" w:pos="-720"/>
          <w:tab w:val="left" w:pos="0"/>
          <w:tab w:val="left" w:pos="588"/>
          <w:tab w:val="left" w:pos="822"/>
        </w:tabs>
        <w:jc w:val="both"/>
        <w:rPr>
          <w:spacing w:val="2"/>
          <w:kern w:val="16"/>
          <w:sz w:val="24"/>
        </w:rPr>
      </w:pPr>
    </w:p>
    <w:p w14:paraId="00365E48" w14:textId="77777777" w:rsidR="006D2D57" w:rsidRPr="003E0D1A" w:rsidRDefault="006D2D57" w:rsidP="003E0D1A">
      <w:pPr>
        <w:tabs>
          <w:tab w:val="left" w:pos="-1440"/>
          <w:tab w:val="left" w:pos="-720"/>
          <w:tab w:val="left" w:pos="0"/>
          <w:tab w:val="left" w:pos="588"/>
          <w:tab w:val="left" w:pos="822"/>
        </w:tabs>
        <w:jc w:val="both"/>
        <w:rPr>
          <w:spacing w:val="2"/>
          <w:kern w:val="16"/>
        </w:rPr>
        <w:sectPr w:rsidR="006D2D57" w:rsidRPr="003E0D1A" w:rsidSect="00842FF2">
          <w:footerReference w:type="default" r:id="rId9"/>
          <w:endnotePr>
            <w:numFmt w:val="decimal"/>
          </w:endnotePr>
          <w:pgSz w:w="15840" w:h="12240" w:orient="landscape" w:code="1"/>
          <w:pgMar w:top="1152" w:right="1584" w:bottom="1152" w:left="1584" w:header="0" w:footer="720" w:gutter="0"/>
          <w:pgNumType w:start="1"/>
          <w:cols w:space="720"/>
          <w:noEndnote/>
        </w:sectPr>
      </w:pPr>
    </w:p>
    <w:p w14:paraId="40CB947F" w14:textId="77777777" w:rsidR="00F9064F" w:rsidRPr="003E0D1A" w:rsidRDefault="001043AE" w:rsidP="001043AE">
      <w:pPr>
        <w:tabs>
          <w:tab w:val="center" w:pos="4536"/>
          <w:tab w:val="left" w:pos="5328"/>
          <w:tab w:val="left" w:pos="5760"/>
        </w:tabs>
        <w:jc w:val="center"/>
        <w:rPr>
          <w:rFonts w:cs="Arial"/>
          <w:b/>
          <w:bCs/>
          <w:spacing w:val="2"/>
          <w:kern w:val="16"/>
          <w:sz w:val="40"/>
          <w:szCs w:val="40"/>
        </w:rPr>
      </w:pPr>
      <w:r>
        <w:rPr>
          <w:rFonts w:cs="Arial"/>
          <w:b/>
          <w:bCs/>
          <w:spacing w:val="2"/>
          <w:kern w:val="16"/>
          <w:sz w:val="40"/>
          <w:szCs w:val="40"/>
        </w:rPr>
        <w:lastRenderedPageBreak/>
        <w:t>INFORMATION BEING AUDITED,</w:t>
      </w:r>
      <w:r>
        <w:rPr>
          <w:rFonts w:cs="Arial"/>
          <w:b/>
          <w:bCs/>
          <w:spacing w:val="2"/>
          <w:kern w:val="16"/>
          <w:sz w:val="40"/>
          <w:szCs w:val="40"/>
        </w:rPr>
        <w:br/>
      </w:r>
      <w:r w:rsidR="00F9064F" w:rsidRPr="003E0D1A">
        <w:rPr>
          <w:rFonts w:cs="Arial"/>
          <w:b/>
          <w:bCs/>
          <w:spacing w:val="2"/>
          <w:kern w:val="16"/>
          <w:sz w:val="40"/>
          <w:szCs w:val="40"/>
        </w:rPr>
        <w:t>TYPE OF</w:t>
      </w:r>
      <w:r>
        <w:rPr>
          <w:rFonts w:cs="Arial"/>
          <w:b/>
          <w:bCs/>
          <w:spacing w:val="2"/>
          <w:kern w:val="16"/>
          <w:sz w:val="40"/>
          <w:szCs w:val="40"/>
        </w:rPr>
        <w:t xml:space="preserve"> AUDITOR, CRITERIA,</w:t>
      </w:r>
      <w:r>
        <w:rPr>
          <w:rFonts w:cs="Arial"/>
          <w:b/>
          <w:bCs/>
          <w:spacing w:val="2"/>
          <w:kern w:val="16"/>
          <w:sz w:val="40"/>
          <w:szCs w:val="40"/>
        </w:rPr>
        <w:br/>
      </w:r>
      <w:r w:rsidR="00F9064F" w:rsidRPr="003E0D1A">
        <w:rPr>
          <w:rFonts w:cs="Arial"/>
          <w:b/>
          <w:bCs/>
          <w:spacing w:val="2"/>
          <w:kern w:val="16"/>
          <w:sz w:val="40"/>
          <w:szCs w:val="40"/>
        </w:rPr>
        <w:t>AND NATURE</w:t>
      </w:r>
      <w:r>
        <w:rPr>
          <w:rFonts w:cs="Arial"/>
          <w:b/>
          <w:bCs/>
          <w:spacing w:val="2"/>
          <w:kern w:val="16"/>
          <w:sz w:val="40"/>
          <w:szCs w:val="40"/>
        </w:rPr>
        <w:t xml:space="preserve"> </w:t>
      </w:r>
      <w:r w:rsidR="00F9064F" w:rsidRPr="003E0D1A">
        <w:rPr>
          <w:rFonts w:cs="Arial"/>
          <w:b/>
          <w:bCs/>
          <w:spacing w:val="2"/>
          <w:kern w:val="16"/>
          <w:sz w:val="40"/>
          <w:szCs w:val="40"/>
        </w:rPr>
        <w:t>OF EVIDENCE</w:t>
      </w:r>
    </w:p>
    <w:p w14:paraId="5D0CA9A6" w14:textId="77777777" w:rsidR="00F9064F" w:rsidRPr="003E0D1A" w:rsidRDefault="00F9064F" w:rsidP="003E0D1A">
      <w:pPr>
        <w:tabs>
          <w:tab w:val="left" w:pos="-1872"/>
          <w:tab w:val="left" w:pos="-1152"/>
          <w:tab w:val="left" w:pos="432"/>
          <w:tab w:val="left" w:pos="864"/>
          <w:tab w:val="left" w:pos="5328"/>
          <w:tab w:val="left" w:pos="5760"/>
        </w:tabs>
        <w:rPr>
          <w:rFonts w:cs="Arial"/>
          <w:bCs/>
          <w:spacing w:val="2"/>
          <w:kern w:val="16"/>
          <w:sz w:val="36"/>
          <w:szCs w:val="36"/>
        </w:rPr>
      </w:pPr>
    </w:p>
    <w:tbl>
      <w:tblPr>
        <w:tblW w:w="0" w:type="auto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2430"/>
        <w:gridCol w:w="2105"/>
        <w:gridCol w:w="2395"/>
        <w:gridCol w:w="2141"/>
      </w:tblGrid>
      <w:tr w:rsidR="00F9064F" w:rsidRPr="003E0D1A" w14:paraId="6A158AB6" w14:textId="77777777" w:rsidTr="00935B6A">
        <w:tc>
          <w:tcPr>
            <w:tcW w:w="2430" w:type="dxa"/>
            <w:tcBorders>
              <w:top w:val="single" w:sz="8" w:space="0" w:color="000000"/>
              <w:left w:val="single" w:sz="6" w:space="0" w:color="FFFFFF"/>
              <w:bottom w:val="double" w:sz="6" w:space="0" w:color="000000"/>
              <w:right w:val="single" w:sz="8" w:space="0" w:color="000000"/>
            </w:tcBorders>
            <w:vAlign w:val="bottom"/>
          </w:tcPr>
          <w:p w14:paraId="49D5218B" w14:textId="77777777" w:rsidR="00F9064F" w:rsidRPr="008B7B30" w:rsidRDefault="00935B6A" w:rsidP="00935B6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80" w:after="40"/>
              <w:jc w:val="center"/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</w:pPr>
            <w:r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INFORMA-TION</w:t>
            </w:r>
            <w:r w:rsidR="00451D77"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 xml:space="preserve"> </w:t>
            </w:r>
            <w:r w:rsidR="00F9064F"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B</w:t>
            </w:r>
            <w:r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EING</w:t>
            </w:r>
            <w:r w:rsidR="00451D77"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 xml:space="preserve"> </w:t>
            </w:r>
            <w:r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AUDITED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14:paraId="10749BFA" w14:textId="77777777" w:rsidR="00F9064F" w:rsidRPr="008B7B30" w:rsidRDefault="00935B6A" w:rsidP="00935B6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80" w:after="40"/>
              <w:jc w:val="center"/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</w:pPr>
            <w:r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WHO</w:t>
            </w:r>
            <w:r w:rsidR="00F9064F"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 xml:space="preserve"> </w:t>
            </w:r>
            <w:r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PERFORMS THE AUDIT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14:paraId="64908E6D" w14:textId="77777777" w:rsidR="00F9064F" w:rsidRPr="008B7B30" w:rsidRDefault="00935B6A" w:rsidP="00935B6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80" w:after="40"/>
              <w:jc w:val="center"/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</w:pPr>
            <w:r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CRITERIA TO DETERMINE CORRE-SPONDENCE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  <w:vAlign w:val="bottom"/>
          </w:tcPr>
          <w:p w14:paraId="18B4C5D0" w14:textId="77777777" w:rsidR="00F9064F" w:rsidRPr="008B7B30" w:rsidRDefault="00935B6A" w:rsidP="00935B6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80" w:after="40"/>
              <w:jc w:val="center"/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</w:pPr>
            <w:r w:rsidRPr="008B7B30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NATURE OF EVIDENCE USED</w:t>
            </w:r>
          </w:p>
        </w:tc>
      </w:tr>
      <w:tr w:rsidR="00F9064F" w:rsidRPr="003E0D1A" w14:paraId="307D10F5" w14:textId="77777777" w:rsidTr="00935B6A">
        <w:tc>
          <w:tcPr>
            <w:tcW w:w="2430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7775343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Tax Return</w:t>
            </w:r>
            <w:r w:rsidR="00451D77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of an Individual</w:t>
            </w:r>
          </w:p>
        </w:tc>
        <w:tc>
          <w:tcPr>
            <w:tcW w:w="2105" w:type="dxa"/>
            <w:tcBorders>
              <w:top w:val="double" w:sz="6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7C227CE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  <w:tc>
          <w:tcPr>
            <w:tcW w:w="2395" w:type="dxa"/>
            <w:tcBorders>
              <w:top w:val="double" w:sz="6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E7DC3FC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  <w:tc>
          <w:tcPr>
            <w:tcW w:w="2141" w:type="dxa"/>
            <w:tcBorders>
              <w:top w:val="double" w:sz="6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9D44C3A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</w:tr>
      <w:tr w:rsidR="00F9064F" w:rsidRPr="003E0D1A" w14:paraId="681F831F" w14:textId="77777777" w:rsidTr="00935B6A">
        <w:tc>
          <w:tcPr>
            <w:tcW w:w="2430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9005035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Financial Statements</w:t>
            </w:r>
            <w:r w:rsidR="00451D77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of a</w:t>
            </w:r>
            <w:r w:rsidR="00451D77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Corporation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C11ECDA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  <w:tc>
          <w:tcPr>
            <w:tcW w:w="239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6B83ABE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4B252CF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</w:tr>
      <w:tr w:rsidR="00F9064F" w:rsidRPr="003E0D1A" w14:paraId="577A8C9A" w14:textId="77777777" w:rsidTr="00935B6A">
        <w:tc>
          <w:tcPr>
            <w:tcW w:w="2430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1BF637BF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Efficiency</w:t>
            </w:r>
            <w:r w:rsidR="00451D77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and Effective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oftHyphen/>
              <w:t>ness of a Computer Installation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4FC55B0D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  <w:tc>
          <w:tcPr>
            <w:tcW w:w="2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6142D232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  <w:tc>
          <w:tcPr>
            <w:tcW w:w="2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5B86A526" w14:textId="77777777" w:rsidR="00F9064F" w:rsidRPr="003E0D1A" w:rsidRDefault="00F9064F" w:rsidP="003E0D1A">
            <w:pPr>
              <w:tabs>
                <w:tab w:val="left" w:pos="-1872"/>
                <w:tab w:val="left" w:pos="-1152"/>
                <w:tab w:val="left" w:pos="432"/>
                <w:tab w:val="left" w:pos="864"/>
                <w:tab w:val="left" w:pos="5328"/>
                <w:tab w:val="left" w:pos="5760"/>
              </w:tabs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</w:tr>
    </w:tbl>
    <w:p w14:paraId="1370DC12" w14:textId="77777777" w:rsidR="00082026" w:rsidRPr="003E0D1A" w:rsidRDefault="00082026" w:rsidP="003E0D1A">
      <w:pPr>
        <w:tabs>
          <w:tab w:val="center" w:pos="4536"/>
        </w:tabs>
        <w:rPr>
          <w:rFonts w:cs="Arial"/>
          <w:bCs/>
          <w:spacing w:val="2"/>
          <w:kern w:val="16"/>
          <w:sz w:val="36"/>
          <w:szCs w:val="36"/>
        </w:rPr>
        <w:sectPr w:rsidR="00082026" w:rsidRPr="003E0D1A" w:rsidSect="004D514F">
          <w:footerReference w:type="default" r:id="rId10"/>
          <w:endnotePr>
            <w:numFmt w:val="decimal"/>
          </w:endnotePr>
          <w:pgSz w:w="12240" w:h="15840" w:code="1"/>
          <w:pgMar w:top="1152" w:right="1584" w:bottom="1152" w:left="1584" w:header="0" w:footer="720" w:gutter="0"/>
          <w:pgNumType w:start="1"/>
          <w:cols w:space="720"/>
          <w:vAlign w:val="center"/>
          <w:noEndnote/>
        </w:sectPr>
      </w:pPr>
    </w:p>
    <w:p w14:paraId="6BB75622" w14:textId="77777777" w:rsidR="00F9064F" w:rsidRPr="003E0D1A" w:rsidRDefault="00F9064F" w:rsidP="003E0D1A">
      <w:pPr>
        <w:keepNext/>
        <w:keepLines/>
        <w:jc w:val="center"/>
        <w:rPr>
          <w:rFonts w:cs="Arial"/>
          <w:b/>
          <w:bCs/>
          <w:spacing w:val="2"/>
          <w:kern w:val="16"/>
          <w:sz w:val="40"/>
          <w:szCs w:val="40"/>
        </w:rPr>
      </w:pPr>
      <w:r w:rsidRPr="003E0D1A">
        <w:rPr>
          <w:rFonts w:cs="Arial"/>
          <w:b/>
          <w:bCs/>
          <w:spacing w:val="2"/>
          <w:kern w:val="16"/>
          <w:sz w:val="40"/>
          <w:szCs w:val="40"/>
        </w:rPr>
        <w:lastRenderedPageBreak/>
        <w:t>ECONOMIC DEMAND</w:t>
      </w:r>
      <w:r w:rsidR="00F679B0" w:rsidRPr="003E0D1A">
        <w:rPr>
          <w:rFonts w:cs="Arial"/>
          <w:b/>
          <w:bCs/>
          <w:spacing w:val="2"/>
          <w:kern w:val="16"/>
          <w:sz w:val="40"/>
          <w:szCs w:val="40"/>
        </w:rPr>
        <w:t xml:space="preserve"> </w:t>
      </w:r>
      <w:r w:rsidRPr="003E0D1A">
        <w:rPr>
          <w:rFonts w:cs="Arial"/>
          <w:b/>
          <w:bCs/>
          <w:spacing w:val="2"/>
          <w:kern w:val="16"/>
          <w:sz w:val="40"/>
          <w:szCs w:val="40"/>
        </w:rPr>
        <w:t>FOR AUDITING</w:t>
      </w:r>
    </w:p>
    <w:p w14:paraId="73704E02" w14:textId="77777777" w:rsidR="00F9064F" w:rsidRPr="003E0D1A" w:rsidRDefault="00F9064F" w:rsidP="003E0D1A">
      <w:pPr>
        <w:rPr>
          <w:rFonts w:cs="Arial"/>
          <w:bCs/>
          <w:spacing w:val="2"/>
          <w:kern w:val="16"/>
          <w:sz w:val="36"/>
          <w:szCs w:val="36"/>
        </w:rPr>
      </w:pPr>
    </w:p>
    <w:tbl>
      <w:tblPr>
        <w:tblW w:w="0" w:type="auto"/>
        <w:jc w:val="right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1696"/>
        <w:gridCol w:w="555"/>
        <w:gridCol w:w="1713"/>
        <w:gridCol w:w="555"/>
        <w:gridCol w:w="1897"/>
        <w:gridCol w:w="555"/>
        <w:gridCol w:w="2097"/>
      </w:tblGrid>
      <w:tr w:rsidR="00F9064F" w:rsidRPr="003E0D1A" w14:paraId="636CCF81" w14:textId="77777777" w:rsidTr="001043AE">
        <w:trPr>
          <w:jc w:val="right"/>
        </w:trPr>
        <w:tc>
          <w:tcPr>
            <w:tcW w:w="169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66DA614" w14:textId="77777777" w:rsidR="00F9064F" w:rsidRPr="003E0D1A" w:rsidRDefault="00F9064F" w:rsidP="003E0D1A">
            <w:pPr>
              <w:keepNext/>
              <w:keepLines/>
              <w:spacing w:before="480" w:after="480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Factors</w:t>
            </w:r>
            <w:r w:rsidR="00082026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 Deter</w:t>
            </w:r>
            <w:r w:rsidR="00082026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oftHyphen/>
              <w:t>min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ing</w:t>
            </w:r>
            <w:r w:rsidR="00082026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Interest</w:t>
            </w:r>
            <w:r w:rsidR="00082026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Rate</w:t>
            </w:r>
          </w:p>
        </w:tc>
        <w:tc>
          <w:tcPr>
            <w:tcW w:w="555" w:type="dxa"/>
            <w:tcBorders>
              <w:top w:val="single" w:sz="6" w:space="0" w:color="FFFFFF"/>
              <w:left w:val="double" w:sz="12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78910C7" w14:textId="77777777" w:rsidR="00F9064F" w:rsidRPr="003E0D1A" w:rsidRDefault="00F9064F" w:rsidP="003E0D1A">
            <w:pPr>
              <w:keepNext/>
              <w:keepLines/>
              <w:spacing w:after="58"/>
              <w:jc w:val="center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50556F05" w14:textId="77777777" w:rsidR="00F9064F" w:rsidRPr="003E0D1A" w:rsidRDefault="00F9064F" w:rsidP="003E0D1A">
            <w:pPr>
              <w:keepNext/>
              <w:keepLines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Risk Free</w:t>
            </w:r>
            <w:r w:rsidR="00082026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Interest</w:t>
            </w:r>
            <w:r w:rsidR="00082026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Rate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890ECA7" w14:textId="77777777" w:rsidR="00F9064F" w:rsidRPr="003E0D1A" w:rsidRDefault="00F9064F" w:rsidP="003E0D1A">
            <w:pPr>
              <w:keepNext/>
              <w:keepLines/>
              <w:spacing w:after="58"/>
              <w:jc w:val="center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+</w:t>
            </w:r>
          </w:p>
        </w:tc>
        <w:tc>
          <w:tcPr>
            <w:tcW w:w="1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6AD3BAB3" w14:textId="77777777" w:rsidR="00F9064F" w:rsidRPr="003E0D1A" w:rsidRDefault="00082026" w:rsidP="003E0D1A">
            <w:pPr>
              <w:keepNext/>
              <w:keepLines/>
              <w:spacing w:after="58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Busi</w:t>
            </w:r>
            <w:r w:rsidR="00F9064F"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ness Risk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7AE64EE" w14:textId="77777777" w:rsidR="00F9064F" w:rsidRPr="003E0D1A" w:rsidRDefault="00F9064F" w:rsidP="003E0D1A">
            <w:pPr>
              <w:keepNext/>
              <w:keepLines/>
              <w:spacing w:after="58"/>
              <w:jc w:val="center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+</w:t>
            </w:r>
          </w:p>
        </w:tc>
        <w:tc>
          <w:tcPr>
            <w:tcW w:w="2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2DAB2" w14:textId="77777777" w:rsidR="00F9064F" w:rsidRPr="003E0D1A" w:rsidRDefault="00F9064F" w:rsidP="003E0D1A">
            <w:pPr>
              <w:keepNext/>
              <w:keepLines/>
              <w:spacing w:after="58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Informa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oftHyphen/>
              <w:t>tion Risk</w:t>
            </w:r>
          </w:p>
        </w:tc>
      </w:tr>
    </w:tbl>
    <w:p w14:paraId="606176D5" w14:textId="77777777" w:rsidR="00796417" w:rsidRPr="003E0D1A" w:rsidRDefault="00796417" w:rsidP="003E0D1A">
      <w:pPr>
        <w:rPr>
          <w:rFonts w:cs="Arial"/>
          <w:bCs/>
          <w:spacing w:val="2"/>
          <w:kern w:val="16"/>
          <w:sz w:val="36"/>
          <w:szCs w:val="36"/>
        </w:rPr>
      </w:pPr>
    </w:p>
    <w:p w14:paraId="1618A398" w14:textId="77777777" w:rsidR="00F9064F" w:rsidRPr="003E0D1A" w:rsidRDefault="00F9064F" w:rsidP="003E0D1A">
      <w:pPr>
        <w:tabs>
          <w:tab w:val="left" w:pos="-1872"/>
          <w:tab w:val="left" w:pos="-1152"/>
          <w:tab w:val="left" w:pos="432"/>
          <w:tab w:val="left" w:pos="864"/>
          <w:tab w:val="left" w:pos="5328"/>
          <w:tab w:val="left" w:pos="5760"/>
        </w:tabs>
        <w:rPr>
          <w:rFonts w:cs="Arial"/>
          <w:bCs/>
          <w:spacing w:val="2"/>
          <w:kern w:val="16"/>
          <w:sz w:val="36"/>
          <w:szCs w:val="36"/>
        </w:rPr>
      </w:pPr>
    </w:p>
    <w:p w14:paraId="4A48CC5E" w14:textId="77777777" w:rsidR="00F9064F" w:rsidRPr="003E0D1A" w:rsidRDefault="00F9064F" w:rsidP="003E0D1A">
      <w:pPr>
        <w:jc w:val="center"/>
        <w:rPr>
          <w:rFonts w:cs="Arial"/>
          <w:b/>
          <w:bCs/>
          <w:spacing w:val="2"/>
          <w:kern w:val="16"/>
          <w:sz w:val="40"/>
          <w:szCs w:val="40"/>
        </w:rPr>
      </w:pPr>
      <w:r w:rsidRPr="003E0D1A">
        <w:rPr>
          <w:rFonts w:cs="Arial"/>
          <w:b/>
          <w:bCs/>
          <w:spacing w:val="2"/>
          <w:kern w:val="16"/>
          <w:sz w:val="40"/>
          <w:szCs w:val="40"/>
        </w:rPr>
        <w:t>INFORMATION RISK</w:t>
      </w:r>
    </w:p>
    <w:p w14:paraId="65D51D4B" w14:textId="77777777" w:rsidR="005F7DBE" w:rsidRPr="003E0D1A" w:rsidRDefault="005F7DBE" w:rsidP="003E0D1A">
      <w:pPr>
        <w:tabs>
          <w:tab w:val="left" w:pos="-1872"/>
          <w:tab w:val="left" w:pos="-1152"/>
          <w:tab w:val="left" w:pos="432"/>
          <w:tab w:val="left" w:pos="864"/>
          <w:tab w:val="left" w:pos="5328"/>
          <w:tab w:val="left" w:pos="5760"/>
        </w:tabs>
        <w:rPr>
          <w:rFonts w:cs="Arial"/>
          <w:bCs/>
          <w:spacing w:val="2"/>
          <w:kern w:val="16"/>
          <w:sz w:val="36"/>
          <w:szCs w:val="36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48"/>
        <w:gridCol w:w="4140"/>
      </w:tblGrid>
      <w:tr w:rsidR="005F7DBE" w:rsidRPr="00935B6A" w14:paraId="7C177E61" w14:textId="77777777" w:rsidTr="002563F3">
        <w:trPr>
          <w:trHeight w:val="720"/>
        </w:trPr>
        <w:tc>
          <w:tcPr>
            <w:tcW w:w="5148" w:type="dxa"/>
            <w:shd w:val="clear" w:color="auto" w:fill="auto"/>
            <w:vAlign w:val="center"/>
          </w:tcPr>
          <w:p w14:paraId="3BD1BCB5" w14:textId="77777777" w:rsidR="005F7DBE" w:rsidRPr="00935B6A" w:rsidRDefault="005F7DBE" w:rsidP="003E0D1A">
            <w:pPr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</w:pPr>
            <w:r w:rsidRPr="00935B6A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CAUSES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8414C42" w14:textId="77777777" w:rsidR="005F7DBE" w:rsidRPr="00935B6A" w:rsidRDefault="005F7DBE" w:rsidP="003E0D1A">
            <w:pPr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</w:pPr>
            <w:r w:rsidRPr="00935B6A">
              <w:rPr>
                <w:rFonts w:cs="Arial"/>
                <w:b/>
                <w:bCs/>
                <w:spacing w:val="2"/>
                <w:w w:val="95"/>
                <w:kern w:val="16"/>
                <w:sz w:val="34"/>
                <w:szCs w:val="34"/>
              </w:rPr>
              <w:t>WAYS TO REDUCE</w:t>
            </w:r>
          </w:p>
        </w:tc>
      </w:tr>
      <w:tr w:rsidR="00796417" w:rsidRPr="003E0D1A" w14:paraId="6C661348" w14:textId="77777777" w:rsidTr="002563F3">
        <w:trPr>
          <w:trHeight w:val="2940"/>
        </w:trPr>
        <w:tc>
          <w:tcPr>
            <w:tcW w:w="5148" w:type="dxa"/>
            <w:shd w:val="clear" w:color="auto" w:fill="auto"/>
          </w:tcPr>
          <w:p w14:paraId="2C583990" w14:textId="77777777" w:rsidR="00796417" w:rsidRPr="003E0D1A" w:rsidRDefault="00796417" w:rsidP="003E0D1A">
            <w:pPr>
              <w:tabs>
                <w:tab w:val="left" w:pos="504"/>
              </w:tabs>
              <w:ind w:left="504" w:hanging="504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ym w:font="Wingdings" w:char="F06C"/>
            </w:r>
            <w:r w:rsidRPr="003E0D1A">
              <w:rPr>
                <w:rFonts w:cs="Arial"/>
                <w:b/>
                <w:bCs/>
                <w:spacing w:val="2"/>
                <w:kern w:val="16"/>
                <w:sz w:val="40"/>
                <w:szCs w:val="40"/>
              </w:rPr>
              <w:tab/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Remoteness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br/>
              <w:t>of Information</w:t>
            </w:r>
          </w:p>
          <w:p w14:paraId="4FA5198F" w14:textId="77777777" w:rsidR="00796417" w:rsidRPr="003E0D1A" w:rsidRDefault="00796417" w:rsidP="003E0D1A">
            <w:pPr>
              <w:tabs>
                <w:tab w:val="left" w:pos="504"/>
              </w:tabs>
              <w:spacing w:before="120"/>
              <w:ind w:left="504" w:hanging="504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ym w:font="Wingdings" w:char="F06C"/>
            </w:r>
            <w:r w:rsidRPr="003E0D1A">
              <w:rPr>
                <w:rFonts w:cs="Arial"/>
                <w:b/>
                <w:bCs/>
                <w:spacing w:val="2"/>
                <w:kern w:val="16"/>
                <w:sz w:val="40"/>
                <w:szCs w:val="40"/>
              </w:rPr>
              <w:tab/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Biases and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br/>
              <w:t>Motives of Provider</w:t>
            </w:r>
          </w:p>
          <w:p w14:paraId="0BD27166" w14:textId="77777777" w:rsidR="00796417" w:rsidRPr="003E0D1A" w:rsidRDefault="00796417" w:rsidP="003E0D1A">
            <w:pPr>
              <w:tabs>
                <w:tab w:val="left" w:pos="504"/>
              </w:tabs>
              <w:spacing w:before="120"/>
              <w:ind w:left="504" w:hanging="504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ym w:font="Wingdings" w:char="F06C"/>
            </w:r>
            <w:r w:rsidRPr="003E0D1A">
              <w:rPr>
                <w:rFonts w:cs="Arial"/>
                <w:b/>
                <w:bCs/>
                <w:spacing w:val="2"/>
                <w:kern w:val="16"/>
                <w:sz w:val="40"/>
                <w:szCs w:val="40"/>
              </w:rPr>
              <w:tab/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Voluminous Data</w:t>
            </w:r>
          </w:p>
          <w:p w14:paraId="2354FF7E" w14:textId="77777777" w:rsidR="00796417" w:rsidRPr="003E0D1A" w:rsidRDefault="00796417" w:rsidP="003E0D1A">
            <w:pPr>
              <w:tabs>
                <w:tab w:val="left" w:pos="504"/>
              </w:tabs>
              <w:spacing w:before="120"/>
              <w:ind w:left="504" w:hanging="504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ym w:font="Wingdings" w:char="F06C"/>
            </w:r>
            <w:r w:rsidRPr="003E0D1A">
              <w:rPr>
                <w:rFonts w:cs="Arial"/>
                <w:b/>
                <w:bCs/>
                <w:spacing w:val="2"/>
                <w:kern w:val="16"/>
                <w:sz w:val="40"/>
                <w:szCs w:val="40"/>
              </w:rPr>
              <w:tab/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Complex Exchange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br/>
              <w:t>Transactions</w:t>
            </w:r>
          </w:p>
        </w:tc>
        <w:tc>
          <w:tcPr>
            <w:tcW w:w="4140" w:type="dxa"/>
            <w:shd w:val="clear" w:color="auto" w:fill="auto"/>
          </w:tcPr>
          <w:p w14:paraId="0EDA4969" w14:textId="77777777" w:rsidR="00796417" w:rsidRPr="003E0D1A" w:rsidRDefault="00796417" w:rsidP="003E0D1A">
            <w:pPr>
              <w:tabs>
                <w:tab w:val="left" w:pos="504"/>
              </w:tabs>
              <w:ind w:left="504" w:hanging="504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ym w:font="Wingdings" w:char="F06C"/>
            </w:r>
            <w:r w:rsidRPr="003E0D1A">
              <w:rPr>
                <w:rFonts w:cs="Arial"/>
                <w:b/>
                <w:bCs/>
                <w:spacing w:val="2"/>
                <w:kern w:val="16"/>
                <w:sz w:val="40"/>
                <w:szCs w:val="40"/>
              </w:rPr>
              <w:tab/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>User Verifies Information</w:t>
            </w:r>
          </w:p>
          <w:p w14:paraId="673F034E" w14:textId="77777777" w:rsidR="00796417" w:rsidRPr="003E0D1A" w:rsidRDefault="00796417" w:rsidP="003E0D1A">
            <w:pPr>
              <w:tabs>
                <w:tab w:val="left" w:pos="504"/>
              </w:tabs>
              <w:spacing w:before="160"/>
              <w:ind w:left="504" w:hanging="504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ym w:font="Wingdings" w:char="F06C"/>
            </w:r>
            <w:r w:rsidRPr="003E0D1A">
              <w:rPr>
                <w:rFonts w:cs="Arial"/>
                <w:b/>
                <w:bCs/>
                <w:spacing w:val="2"/>
                <w:kern w:val="16"/>
                <w:sz w:val="40"/>
                <w:szCs w:val="40"/>
              </w:rPr>
              <w:tab/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User Shares Information Risk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br/>
              <w:t>with Management</w:t>
            </w:r>
          </w:p>
          <w:p w14:paraId="1033BD4F" w14:textId="77777777" w:rsidR="00796417" w:rsidRDefault="00796417" w:rsidP="003E0D1A">
            <w:pPr>
              <w:tabs>
                <w:tab w:val="left" w:pos="504"/>
              </w:tabs>
              <w:spacing w:before="160"/>
              <w:ind w:left="504" w:hanging="504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sym w:font="Wingdings" w:char="F06C"/>
            </w:r>
            <w:r w:rsidRPr="003E0D1A">
              <w:rPr>
                <w:rFonts w:cs="Arial"/>
                <w:b/>
                <w:bCs/>
                <w:spacing w:val="2"/>
                <w:kern w:val="16"/>
                <w:sz w:val="40"/>
                <w:szCs w:val="40"/>
              </w:rPr>
              <w:tab/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t xml:space="preserve">Information is 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  <w:br/>
              <w:t>Audited</w:t>
            </w:r>
          </w:p>
          <w:p w14:paraId="776EB015" w14:textId="2E190078" w:rsidR="002563F3" w:rsidRPr="003E0D1A" w:rsidRDefault="002563F3" w:rsidP="003E0D1A">
            <w:pPr>
              <w:tabs>
                <w:tab w:val="left" w:pos="504"/>
              </w:tabs>
              <w:spacing w:before="160"/>
              <w:ind w:left="504" w:hanging="504"/>
              <w:rPr>
                <w:rFonts w:cs="Arial"/>
                <w:b/>
                <w:bCs/>
                <w:spacing w:val="2"/>
                <w:kern w:val="16"/>
                <w:sz w:val="36"/>
                <w:szCs w:val="36"/>
              </w:rPr>
            </w:pPr>
          </w:p>
        </w:tc>
      </w:tr>
    </w:tbl>
    <w:p w14:paraId="7BAC05BC" w14:textId="77777777" w:rsidR="002563F3" w:rsidRDefault="002563F3" w:rsidP="002563F3">
      <w:pPr>
        <w:tabs>
          <w:tab w:val="left" w:pos="-1872"/>
          <w:tab w:val="left" w:pos="-1152"/>
          <w:tab w:val="left" w:pos="432"/>
          <w:tab w:val="left" w:pos="864"/>
          <w:tab w:val="left" w:pos="5328"/>
          <w:tab w:val="left" w:pos="5760"/>
        </w:tabs>
        <w:jc w:val="center"/>
        <w:rPr>
          <w:rFonts w:cs="Arial"/>
          <w:b/>
          <w:bCs/>
          <w:spacing w:val="2"/>
          <w:kern w:val="16"/>
          <w:sz w:val="40"/>
          <w:szCs w:val="40"/>
        </w:rPr>
      </w:pPr>
    </w:p>
    <w:p w14:paraId="6A4F89F7" w14:textId="77777777" w:rsidR="002563F3" w:rsidRDefault="002563F3" w:rsidP="002563F3">
      <w:pPr>
        <w:tabs>
          <w:tab w:val="left" w:pos="-1872"/>
          <w:tab w:val="left" w:pos="-1152"/>
          <w:tab w:val="left" w:pos="432"/>
          <w:tab w:val="left" w:pos="864"/>
          <w:tab w:val="left" w:pos="5328"/>
          <w:tab w:val="left" w:pos="5760"/>
        </w:tabs>
        <w:jc w:val="center"/>
        <w:rPr>
          <w:rFonts w:cs="Arial"/>
          <w:b/>
          <w:bCs/>
          <w:spacing w:val="2"/>
          <w:kern w:val="16"/>
          <w:sz w:val="40"/>
          <w:szCs w:val="40"/>
        </w:rPr>
      </w:pPr>
    </w:p>
    <w:p w14:paraId="4FC171DE" w14:textId="32216D5F" w:rsidR="002563F3" w:rsidRDefault="002563F3">
      <w:pPr>
        <w:widowControl/>
        <w:autoSpaceDE/>
        <w:autoSpaceDN/>
        <w:adjustRightInd/>
        <w:rPr>
          <w:rFonts w:cs="Arial"/>
          <w:b/>
          <w:bCs/>
          <w:spacing w:val="2"/>
          <w:kern w:val="16"/>
          <w:sz w:val="40"/>
          <w:szCs w:val="40"/>
        </w:rPr>
      </w:pPr>
    </w:p>
    <w:p w14:paraId="51A89283" w14:textId="77777777" w:rsidR="002563F3" w:rsidRDefault="002563F3" w:rsidP="002563F3">
      <w:pPr>
        <w:tabs>
          <w:tab w:val="left" w:pos="-1872"/>
          <w:tab w:val="left" w:pos="-1152"/>
          <w:tab w:val="left" w:pos="432"/>
          <w:tab w:val="left" w:pos="864"/>
          <w:tab w:val="left" w:pos="5328"/>
          <w:tab w:val="left" w:pos="5760"/>
        </w:tabs>
        <w:jc w:val="center"/>
        <w:rPr>
          <w:rFonts w:cs="Arial"/>
          <w:b/>
          <w:bCs/>
          <w:spacing w:val="2"/>
          <w:kern w:val="16"/>
          <w:sz w:val="40"/>
          <w:szCs w:val="40"/>
        </w:rPr>
        <w:sectPr w:rsidR="002563F3" w:rsidSect="002563F3">
          <w:footerReference w:type="default" r:id="rId11"/>
          <w:endnotePr>
            <w:numFmt w:val="decimal"/>
          </w:endnotePr>
          <w:pgSz w:w="12240" w:h="15840" w:code="1"/>
          <w:pgMar w:top="1152" w:right="1584" w:bottom="1152" w:left="1584" w:header="0" w:footer="720" w:gutter="0"/>
          <w:cols w:space="720"/>
          <w:vAlign w:val="center"/>
          <w:noEndnote/>
        </w:sectPr>
      </w:pPr>
    </w:p>
    <w:p w14:paraId="20EBC301" w14:textId="086CC4AA" w:rsidR="002563F3" w:rsidRPr="003E0D1A" w:rsidRDefault="002563F3" w:rsidP="002563F3">
      <w:pPr>
        <w:tabs>
          <w:tab w:val="left" w:pos="-1872"/>
          <w:tab w:val="left" w:pos="-1152"/>
          <w:tab w:val="left" w:pos="432"/>
          <w:tab w:val="left" w:pos="864"/>
          <w:tab w:val="left" w:pos="5328"/>
          <w:tab w:val="left" w:pos="5760"/>
        </w:tabs>
        <w:jc w:val="center"/>
        <w:rPr>
          <w:rFonts w:cs="Arial"/>
          <w:b/>
          <w:bCs/>
          <w:spacing w:val="2"/>
          <w:kern w:val="16"/>
          <w:sz w:val="40"/>
          <w:szCs w:val="40"/>
        </w:rPr>
      </w:pPr>
      <w:r w:rsidRPr="003E0D1A">
        <w:rPr>
          <w:rFonts w:cs="Arial"/>
          <w:b/>
          <w:bCs/>
          <w:spacing w:val="2"/>
          <w:kern w:val="16"/>
          <w:sz w:val="40"/>
          <w:szCs w:val="40"/>
        </w:rPr>
        <w:lastRenderedPageBreak/>
        <w:t>INFORMATION AND SOURCE OF ASSURANCE</w:t>
      </w:r>
    </w:p>
    <w:p w14:paraId="0FA4B0D8" w14:textId="77777777" w:rsidR="002563F3" w:rsidRPr="003E0D1A" w:rsidRDefault="002563F3" w:rsidP="002563F3">
      <w:pPr>
        <w:rPr>
          <w:rFonts w:cs="Arial"/>
          <w:bCs/>
          <w:spacing w:val="2"/>
          <w:kern w:val="16"/>
          <w:sz w:val="36"/>
          <w:szCs w:val="3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63F3" w:rsidRPr="008B7B30" w14:paraId="23C1A7CD" w14:textId="77777777" w:rsidTr="0089693B">
        <w:tc>
          <w:tcPr>
            <w:tcW w:w="4536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</w:tcPr>
          <w:p w14:paraId="3C20F9C7" w14:textId="77777777" w:rsidR="002563F3" w:rsidRPr="008B7B30" w:rsidRDefault="002563F3" w:rsidP="0089693B">
            <w:pPr>
              <w:tabs>
                <w:tab w:val="center" w:pos="2160"/>
              </w:tabs>
              <w:spacing w:before="100" w:after="60"/>
              <w:jc w:val="center"/>
              <w:rPr>
                <w:rFonts w:cs="Arial"/>
                <w:b/>
                <w:bCs/>
                <w:spacing w:val="2"/>
                <w:w w:val="95"/>
                <w:kern w:val="16"/>
                <w:sz w:val="36"/>
                <w:szCs w:val="36"/>
              </w:rPr>
            </w:pPr>
            <w:r w:rsidRPr="008B7B30">
              <w:rPr>
                <w:rFonts w:cs="Arial"/>
                <w:b/>
                <w:bCs/>
                <w:spacing w:val="2"/>
                <w:w w:val="95"/>
                <w:kern w:val="16"/>
                <w:sz w:val="36"/>
                <w:szCs w:val="36"/>
              </w:rPr>
              <w:t>INFORMATION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nil"/>
            </w:tcBorders>
          </w:tcPr>
          <w:p w14:paraId="581B20AE" w14:textId="77777777" w:rsidR="002563F3" w:rsidRPr="008B7B30" w:rsidRDefault="002563F3" w:rsidP="0089693B">
            <w:pPr>
              <w:tabs>
                <w:tab w:val="center" w:pos="2160"/>
              </w:tabs>
              <w:spacing w:before="100" w:after="60"/>
              <w:jc w:val="center"/>
              <w:rPr>
                <w:rFonts w:cs="Arial"/>
                <w:b/>
                <w:bCs/>
                <w:spacing w:val="2"/>
                <w:w w:val="95"/>
                <w:kern w:val="16"/>
                <w:sz w:val="36"/>
                <w:szCs w:val="36"/>
              </w:rPr>
            </w:pPr>
            <w:r w:rsidRPr="008B7B30">
              <w:rPr>
                <w:rFonts w:cs="Arial"/>
                <w:b/>
                <w:bCs/>
                <w:spacing w:val="2"/>
                <w:w w:val="95"/>
                <w:kern w:val="16"/>
                <w:sz w:val="36"/>
                <w:szCs w:val="36"/>
              </w:rPr>
              <w:t>ASSURER</w:t>
            </w:r>
          </w:p>
        </w:tc>
      </w:tr>
      <w:tr w:rsidR="002563F3" w:rsidRPr="003E0D1A" w14:paraId="414CE09B" w14:textId="77777777" w:rsidTr="0089693B">
        <w:tc>
          <w:tcPr>
            <w:tcW w:w="4536" w:type="dxa"/>
            <w:tcBorders>
              <w:top w:val="double" w:sz="6" w:space="0" w:color="auto"/>
              <w:left w:val="nil"/>
              <w:bottom w:val="single" w:sz="7" w:space="0" w:color="000000"/>
              <w:right w:val="single" w:sz="7" w:space="0" w:color="000000"/>
            </w:tcBorders>
          </w:tcPr>
          <w:p w14:paraId="574F2F39" w14:textId="77777777" w:rsidR="002563F3" w:rsidRPr="003E0D1A" w:rsidRDefault="002563F3" w:rsidP="0089693B">
            <w:pPr>
              <w:spacing w:before="480"/>
              <w:ind w:left="144"/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  <w:t>Example:</w:t>
            </w:r>
            <w:r w:rsidRPr="003E0D1A"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  <w:br/>
              <w:t>Number of radio listeners</w:t>
            </w:r>
          </w:p>
          <w:p w14:paraId="13D3900D" w14:textId="77777777" w:rsidR="002563F3" w:rsidRPr="003E0D1A" w:rsidRDefault="002563F3" w:rsidP="0089693B">
            <w:pPr>
              <w:ind w:left="60"/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3649FD3E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4F85080B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3D9263A4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340555A8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4BB3E805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4FD8E76D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4F3311BF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753C9B5C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3121037F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5A8FE857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5DD13D33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  <w:bookmarkStart w:id="1" w:name="_GoBack"/>
          </w:p>
          <w:bookmarkEnd w:id="1"/>
          <w:p w14:paraId="3F25C770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2760DB78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49D064E2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5ABB0738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5410D65F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24FCCAFD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11040289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61E20534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36EE8803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77E4B90C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1C9BF906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26AD11CE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5890CF45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466C7630" w14:textId="77777777" w:rsidR="002563F3" w:rsidRPr="003E0D1A" w:rsidRDefault="002563F3" w:rsidP="0089693B">
            <w:pPr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uble" w:sz="6" w:space="0" w:color="auto"/>
              <w:left w:val="single" w:sz="7" w:space="0" w:color="000000"/>
              <w:bottom w:val="single" w:sz="7" w:space="0" w:color="000000"/>
              <w:right w:val="nil"/>
            </w:tcBorders>
          </w:tcPr>
          <w:p w14:paraId="49FEED66" w14:textId="77777777" w:rsidR="002563F3" w:rsidRPr="003E0D1A" w:rsidRDefault="002563F3" w:rsidP="0089693B">
            <w:pPr>
              <w:spacing w:before="480"/>
              <w:ind w:left="115"/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</w:p>
          <w:p w14:paraId="53E6335A" w14:textId="77777777" w:rsidR="002563F3" w:rsidRPr="003E0D1A" w:rsidRDefault="002563F3" w:rsidP="0089693B">
            <w:pPr>
              <w:ind w:left="115"/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</w:pPr>
            <w:r w:rsidRPr="003E0D1A">
              <w:rPr>
                <w:rFonts w:cs="Arial"/>
                <w:b/>
                <w:bCs/>
                <w:spacing w:val="2"/>
                <w:kern w:val="16"/>
                <w:sz w:val="32"/>
                <w:szCs w:val="32"/>
              </w:rPr>
              <w:t>Arbitron</w:t>
            </w:r>
          </w:p>
        </w:tc>
      </w:tr>
    </w:tbl>
    <w:p w14:paraId="4C0E7157" w14:textId="77777777" w:rsidR="00F9064F" w:rsidRPr="003E0D1A" w:rsidRDefault="00F9064F" w:rsidP="0019766C">
      <w:pPr>
        <w:tabs>
          <w:tab w:val="left" w:pos="-1440"/>
          <w:tab w:val="left" w:pos="-720"/>
          <w:tab w:val="left" w:pos="0"/>
          <w:tab w:val="left" w:pos="588"/>
          <w:tab w:val="left" w:pos="822"/>
        </w:tabs>
        <w:jc w:val="both"/>
        <w:rPr>
          <w:spacing w:val="2"/>
          <w:kern w:val="16"/>
        </w:rPr>
      </w:pPr>
    </w:p>
    <w:sectPr w:rsidR="00F9064F" w:rsidRPr="003E0D1A" w:rsidSect="004D514F">
      <w:headerReference w:type="default" r:id="rId12"/>
      <w:footerReference w:type="default" r:id="rId13"/>
      <w:endnotePr>
        <w:numFmt w:val="decimal"/>
      </w:endnotePr>
      <w:pgSz w:w="12240" w:h="15840" w:code="1"/>
      <w:pgMar w:top="1152" w:right="1584" w:bottom="1152" w:left="1584" w:header="0" w:footer="720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D8F2" w14:textId="77777777" w:rsidR="00C43DCB" w:rsidRDefault="00C43DCB">
      <w:r>
        <w:separator/>
      </w:r>
    </w:p>
  </w:endnote>
  <w:endnote w:type="continuationSeparator" w:id="0">
    <w:p w14:paraId="4919B22F" w14:textId="77777777" w:rsidR="00C43DCB" w:rsidRDefault="00C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C532E" w14:textId="77777777" w:rsidR="006F4E92" w:rsidRDefault="006F4E92" w:rsidP="004D514F">
    <w:pPr>
      <w:jc w:val="center"/>
      <w:rPr>
        <w:rStyle w:val="PageNumber"/>
        <w:sz w:val="24"/>
      </w:rPr>
    </w:pPr>
    <w:r w:rsidRPr="00853D77">
      <w:rPr>
        <w:sz w:val="24"/>
      </w:rPr>
      <w:t>1-</w:t>
    </w:r>
    <w:r w:rsidRPr="00853D77">
      <w:rPr>
        <w:rStyle w:val="PageNumber"/>
        <w:sz w:val="24"/>
      </w:rPr>
      <w:fldChar w:fldCharType="begin"/>
    </w:r>
    <w:r w:rsidRPr="00853D77">
      <w:rPr>
        <w:rStyle w:val="PageNumber"/>
        <w:sz w:val="24"/>
      </w:rPr>
      <w:instrText xml:space="preserve"> PAGE </w:instrText>
    </w:r>
    <w:r w:rsidRPr="00853D77">
      <w:rPr>
        <w:rStyle w:val="PageNumber"/>
        <w:sz w:val="24"/>
      </w:rPr>
      <w:fldChar w:fldCharType="separate"/>
    </w:r>
    <w:r w:rsidR="00361E9E">
      <w:rPr>
        <w:rStyle w:val="PageNumber"/>
        <w:noProof/>
        <w:sz w:val="24"/>
      </w:rPr>
      <w:t>4</w:t>
    </w:r>
    <w:r w:rsidRPr="00853D77">
      <w:rPr>
        <w:rStyle w:val="PageNumber"/>
        <w:sz w:val="24"/>
      </w:rPr>
      <w:fldChar w:fldCharType="end"/>
    </w:r>
  </w:p>
  <w:p w14:paraId="7F55932A" w14:textId="7B1E7AE1" w:rsidR="00BB5EEF" w:rsidRPr="00BB5EEF" w:rsidRDefault="00BB5EEF" w:rsidP="00BB5EEF">
    <w:pPr>
      <w:pStyle w:val="Footer"/>
      <w:jc w:val="center"/>
      <w:rPr>
        <w:rFonts w:cs="Arial"/>
        <w:szCs w:val="20"/>
      </w:rPr>
    </w:pPr>
    <w:r>
      <w:rPr>
        <w:rFonts w:cs="Arial"/>
      </w:rPr>
      <w:t>Copyright © 20</w:t>
    </w:r>
    <w:r w:rsidR="00087ABD">
      <w:rPr>
        <w:rFonts w:cs="Arial"/>
      </w:rPr>
      <w:t>20</w:t>
    </w:r>
    <w:r>
      <w:rPr>
        <w:rFonts w:cs="Arial"/>
      </w:rPr>
      <w:t xml:space="preserve"> Pearson Education,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E49D" w14:textId="5B5D0F1C" w:rsidR="006F4E92" w:rsidRPr="002F047F" w:rsidRDefault="00593200" w:rsidP="00593200">
    <w:pPr>
      <w:pStyle w:val="Footer"/>
      <w:jc w:val="center"/>
      <w:rPr>
        <w:szCs w:val="36"/>
      </w:rPr>
    </w:pPr>
    <w:r>
      <w:rPr>
        <w:rFonts w:cs="Arial"/>
      </w:rPr>
      <w:t>Copyright © 20</w:t>
    </w:r>
    <w:r w:rsidR="00087ABD">
      <w:rPr>
        <w:rFonts w:cs="Arial"/>
      </w:rPr>
      <w:t>20</w:t>
    </w:r>
    <w:r>
      <w:rPr>
        <w:rFonts w:cs="Arial"/>
      </w:rPr>
      <w:t xml:space="preserve"> Pearson Education,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17BED" w14:textId="77777777" w:rsidR="006F4E92" w:rsidRDefault="00B515AA" w:rsidP="00082026">
    <w:pPr>
      <w:jc w:val="right"/>
      <w:rPr>
        <w:rFonts w:cs="Arial"/>
        <w:b/>
        <w:bCs/>
        <w:sz w:val="36"/>
        <w:szCs w:val="36"/>
      </w:rPr>
    </w:pPr>
    <w:r>
      <w:rPr>
        <w:rFonts w:cs="Arial"/>
        <w:b/>
        <w:bCs/>
        <w:sz w:val="36"/>
        <w:szCs w:val="36"/>
      </w:rPr>
      <w:t>OH</w:t>
    </w:r>
    <w:r w:rsidR="006F4E92">
      <w:rPr>
        <w:rFonts w:cs="Arial"/>
        <w:b/>
        <w:bCs/>
        <w:sz w:val="36"/>
        <w:szCs w:val="36"/>
      </w:rPr>
      <w:t>-1-1</w:t>
    </w:r>
  </w:p>
  <w:p w14:paraId="1EE4929D" w14:textId="1C198B4D" w:rsidR="00593200" w:rsidRDefault="00593200" w:rsidP="00593200">
    <w:pPr>
      <w:jc w:val="center"/>
      <w:rPr>
        <w:rFonts w:cs="Arial"/>
        <w:b/>
        <w:bCs/>
        <w:sz w:val="36"/>
        <w:szCs w:val="36"/>
      </w:rPr>
    </w:pPr>
    <w:r>
      <w:rPr>
        <w:rFonts w:cs="Arial"/>
      </w:rPr>
      <w:t>Copyright © 20</w:t>
    </w:r>
    <w:r w:rsidR="00087ABD">
      <w:rPr>
        <w:rFonts w:cs="Arial"/>
      </w:rPr>
      <w:t>20</w:t>
    </w:r>
    <w:r>
      <w:rPr>
        <w:rFonts w:cs="Arial"/>
      </w:rPr>
      <w:t xml:space="preserve"> Pearson Education, Inc.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A97F4" w14:textId="1B01D28E" w:rsidR="002563F3" w:rsidRDefault="002563F3" w:rsidP="008B7B30">
    <w:pPr>
      <w:jc w:val="right"/>
      <w:rPr>
        <w:rFonts w:cs="Arial"/>
        <w:b/>
        <w:bCs/>
        <w:sz w:val="36"/>
        <w:szCs w:val="36"/>
      </w:rPr>
    </w:pPr>
    <w:r>
      <w:rPr>
        <w:rFonts w:cs="Arial"/>
        <w:b/>
        <w:bCs/>
        <w:sz w:val="36"/>
        <w:szCs w:val="36"/>
      </w:rPr>
      <w:t>OH-1-</w:t>
    </w:r>
    <w:r>
      <w:rPr>
        <w:rFonts w:cs="Arial"/>
        <w:b/>
        <w:bCs/>
        <w:sz w:val="36"/>
        <w:szCs w:val="36"/>
      </w:rPr>
      <w:t>2</w:t>
    </w:r>
  </w:p>
  <w:p w14:paraId="34E46F97" w14:textId="77777777" w:rsidR="002563F3" w:rsidRPr="008B7B30" w:rsidRDefault="002563F3" w:rsidP="00593200">
    <w:pPr>
      <w:jc w:val="center"/>
      <w:rPr>
        <w:rFonts w:cs="Arial"/>
        <w:b/>
        <w:bCs/>
        <w:sz w:val="36"/>
        <w:szCs w:val="36"/>
      </w:rPr>
    </w:pPr>
    <w:r>
      <w:rPr>
        <w:rFonts w:cs="Arial"/>
      </w:rPr>
      <w:t>Copyright © 2020 Pearson Education, Inc.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2BB3D" w14:textId="77777777" w:rsidR="00BD11B1" w:rsidRPr="008B7B30" w:rsidRDefault="00BD11B1" w:rsidP="008B7B30">
    <w:pPr>
      <w:jc w:val="right"/>
      <w:rPr>
        <w:rFonts w:cs="Arial"/>
        <w:b/>
        <w:bCs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B1F1B" w14:textId="77777777" w:rsidR="00C43DCB" w:rsidRDefault="00C43DCB">
      <w:r>
        <w:separator/>
      </w:r>
    </w:p>
  </w:footnote>
  <w:footnote w:type="continuationSeparator" w:id="0">
    <w:p w14:paraId="5BAE4FD1" w14:textId="77777777" w:rsidR="00C43DCB" w:rsidRDefault="00C4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D89D" w14:textId="77777777" w:rsidR="002563F3" w:rsidRPr="0019766C" w:rsidRDefault="002563F3" w:rsidP="0019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3763"/>
    <w:multiLevelType w:val="hybridMultilevel"/>
    <w:tmpl w:val="0DD03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E063A"/>
    <w:multiLevelType w:val="hybridMultilevel"/>
    <w:tmpl w:val="FA007F22"/>
    <w:lvl w:ilvl="0" w:tplc="6BF61FB6">
      <w:start w:val="3"/>
      <w:numFmt w:val="bullet"/>
      <w:lvlText w:val=""/>
      <w:lvlJc w:val="left"/>
      <w:pPr>
        <w:tabs>
          <w:tab w:val="num" w:pos="993"/>
        </w:tabs>
        <w:ind w:left="993" w:hanging="49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56E264A8"/>
    <w:multiLevelType w:val="hybridMultilevel"/>
    <w:tmpl w:val="ADB4437E"/>
    <w:lvl w:ilvl="0" w:tplc="040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575E075A"/>
    <w:multiLevelType w:val="hybridMultilevel"/>
    <w:tmpl w:val="0ED68C7E"/>
    <w:lvl w:ilvl="0" w:tplc="272AF9BA">
      <w:start w:val="1"/>
      <w:numFmt w:val="lowerLetter"/>
      <w:lvlText w:val="%1."/>
      <w:lvlJc w:val="left"/>
      <w:pPr>
        <w:ind w:left="999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6D412E7B"/>
    <w:multiLevelType w:val="hybridMultilevel"/>
    <w:tmpl w:val="AE1A97F2"/>
    <w:lvl w:ilvl="0" w:tplc="95C42712">
      <w:start w:val="1"/>
      <w:numFmt w:val="decimal"/>
      <w:lvlText w:val="%1."/>
      <w:lvlJc w:val="left"/>
      <w:pPr>
        <w:ind w:left="122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4F"/>
    <w:rsid w:val="00031E4D"/>
    <w:rsid w:val="00062BEF"/>
    <w:rsid w:val="000633CB"/>
    <w:rsid w:val="000652FD"/>
    <w:rsid w:val="00065396"/>
    <w:rsid w:val="000723F8"/>
    <w:rsid w:val="00082026"/>
    <w:rsid w:val="00082054"/>
    <w:rsid w:val="000853BC"/>
    <w:rsid w:val="00087ABD"/>
    <w:rsid w:val="000C20B7"/>
    <w:rsid w:val="00103D6B"/>
    <w:rsid w:val="001040E2"/>
    <w:rsid w:val="001043AE"/>
    <w:rsid w:val="00105865"/>
    <w:rsid w:val="00106A78"/>
    <w:rsid w:val="001105E3"/>
    <w:rsid w:val="00113153"/>
    <w:rsid w:val="0011357C"/>
    <w:rsid w:val="00165449"/>
    <w:rsid w:val="001670AC"/>
    <w:rsid w:val="00170D80"/>
    <w:rsid w:val="0019766C"/>
    <w:rsid w:val="001A4DBF"/>
    <w:rsid w:val="001A6C4F"/>
    <w:rsid w:val="001A7B95"/>
    <w:rsid w:val="001B784D"/>
    <w:rsid w:val="001C38D5"/>
    <w:rsid w:val="00221982"/>
    <w:rsid w:val="002563F3"/>
    <w:rsid w:val="002C1EE6"/>
    <w:rsid w:val="002D3F57"/>
    <w:rsid w:val="002E1C26"/>
    <w:rsid w:val="002F047F"/>
    <w:rsid w:val="00310EEE"/>
    <w:rsid w:val="003216F9"/>
    <w:rsid w:val="0036160E"/>
    <w:rsid w:val="0036185C"/>
    <w:rsid w:val="00361E9E"/>
    <w:rsid w:val="003709D7"/>
    <w:rsid w:val="00371C3F"/>
    <w:rsid w:val="00373CDC"/>
    <w:rsid w:val="003902BF"/>
    <w:rsid w:val="003C4CCC"/>
    <w:rsid w:val="003E0D1A"/>
    <w:rsid w:val="003E2821"/>
    <w:rsid w:val="003E45E5"/>
    <w:rsid w:val="0042197E"/>
    <w:rsid w:val="00423C5A"/>
    <w:rsid w:val="0042508C"/>
    <w:rsid w:val="00436825"/>
    <w:rsid w:val="004473CA"/>
    <w:rsid w:val="00451D77"/>
    <w:rsid w:val="0046431B"/>
    <w:rsid w:val="0047793E"/>
    <w:rsid w:val="004953E3"/>
    <w:rsid w:val="004A4533"/>
    <w:rsid w:val="004B4AC8"/>
    <w:rsid w:val="004D514F"/>
    <w:rsid w:val="004D6F9C"/>
    <w:rsid w:val="004E07D0"/>
    <w:rsid w:val="004E7CC8"/>
    <w:rsid w:val="004F7C3F"/>
    <w:rsid w:val="0052762A"/>
    <w:rsid w:val="00532145"/>
    <w:rsid w:val="00534F65"/>
    <w:rsid w:val="00535C1D"/>
    <w:rsid w:val="00540FCC"/>
    <w:rsid w:val="00572F5E"/>
    <w:rsid w:val="00585A61"/>
    <w:rsid w:val="00593200"/>
    <w:rsid w:val="005B07A9"/>
    <w:rsid w:val="005C0EBE"/>
    <w:rsid w:val="005C5CE5"/>
    <w:rsid w:val="005C6E15"/>
    <w:rsid w:val="005F7DBE"/>
    <w:rsid w:val="00625D8F"/>
    <w:rsid w:val="00640C0B"/>
    <w:rsid w:val="00650B41"/>
    <w:rsid w:val="00667368"/>
    <w:rsid w:val="0069467C"/>
    <w:rsid w:val="006D2D57"/>
    <w:rsid w:val="006D48DB"/>
    <w:rsid w:val="006D74E8"/>
    <w:rsid w:val="006F4E92"/>
    <w:rsid w:val="006F72DC"/>
    <w:rsid w:val="006F79C3"/>
    <w:rsid w:val="00715623"/>
    <w:rsid w:val="00732053"/>
    <w:rsid w:val="00745D54"/>
    <w:rsid w:val="00795124"/>
    <w:rsid w:val="00796417"/>
    <w:rsid w:val="007B57DE"/>
    <w:rsid w:val="007B7AFC"/>
    <w:rsid w:val="007D2153"/>
    <w:rsid w:val="007D2CDF"/>
    <w:rsid w:val="007D7579"/>
    <w:rsid w:val="00801D27"/>
    <w:rsid w:val="00842FF2"/>
    <w:rsid w:val="008515B5"/>
    <w:rsid w:val="00853D77"/>
    <w:rsid w:val="008606BA"/>
    <w:rsid w:val="008726E7"/>
    <w:rsid w:val="00880A81"/>
    <w:rsid w:val="00883C76"/>
    <w:rsid w:val="00891F14"/>
    <w:rsid w:val="008A76BB"/>
    <w:rsid w:val="008B7B30"/>
    <w:rsid w:val="008F7C76"/>
    <w:rsid w:val="00906769"/>
    <w:rsid w:val="00925C86"/>
    <w:rsid w:val="00935B6A"/>
    <w:rsid w:val="009514FE"/>
    <w:rsid w:val="009A1AD2"/>
    <w:rsid w:val="009B6B65"/>
    <w:rsid w:val="009E25FB"/>
    <w:rsid w:val="009E6004"/>
    <w:rsid w:val="009E6E15"/>
    <w:rsid w:val="00A0523C"/>
    <w:rsid w:val="00A147E8"/>
    <w:rsid w:val="00A15B22"/>
    <w:rsid w:val="00A17256"/>
    <w:rsid w:val="00A6381B"/>
    <w:rsid w:val="00A73E9F"/>
    <w:rsid w:val="00A9717F"/>
    <w:rsid w:val="00AA06EB"/>
    <w:rsid w:val="00AA6CD6"/>
    <w:rsid w:val="00AB643F"/>
    <w:rsid w:val="00AD41C8"/>
    <w:rsid w:val="00AF1D85"/>
    <w:rsid w:val="00AF1D8B"/>
    <w:rsid w:val="00B04C77"/>
    <w:rsid w:val="00B1384A"/>
    <w:rsid w:val="00B20839"/>
    <w:rsid w:val="00B23B0F"/>
    <w:rsid w:val="00B33E7E"/>
    <w:rsid w:val="00B352F2"/>
    <w:rsid w:val="00B515AA"/>
    <w:rsid w:val="00B52BDE"/>
    <w:rsid w:val="00B7607A"/>
    <w:rsid w:val="00B7756C"/>
    <w:rsid w:val="00B8104F"/>
    <w:rsid w:val="00B95461"/>
    <w:rsid w:val="00BB15B5"/>
    <w:rsid w:val="00BB2739"/>
    <w:rsid w:val="00BB50C7"/>
    <w:rsid w:val="00BB5EEF"/>
    <w:rsid w:val="00BB7561"/>
    <w:rsid w:val="00BD11B1"/>
    <w:rsid w:val="00C05B3B"/>
    <w:rsid w:val="00C23779"/>
    <w:rsid w:val="00C43DCB"/>
    <w:rsid w:val="00C46D64"/>
    <w:rsid w:val="00C84703"/>
    <w:rsid w:val="00C856FE"/>
    <w:rsid w:val="00CA1785"/>
    <w:rsid w:val="00CA4E80"/>
    <w:rsid w:val="00CD34C5"/>
    <w:rsid w:val="00D16EF2"/>
    <w:rsid w:val="00D42863"/>
    <w:rsid w:val="00D55DCB"/>
    <w:rsid w:val="00D57D66"/>
    <w:rsid w:val="00D8613E"/>
    <w:rsid w:val="00D869F4"/>
    <w:rsid w:val="00D870F5"/>
    <w:rsid w:val="00D87F2A"/>
    <w:rsid w:val="00DA4A21"/>
    <w:rsid w:val="00DB4C83"/>
    <w:rsid w:val="00DD31E9"/>
    <w:rsid w:val="00DD7983"/>
    <w:rsid w:val="00E2627C"/>
    <w:rsid w:val="00E37D91"/>
    <w:rsid w:val="00E51B58"/>
    <w:rsid w:val="00E66EDC"/>
    <w:rsid w:val="00F05268"/>
    <w:rsid w:val="00F349C5"/>
    <w:rsid w:val="00F423DD"/>
    <w:rsid w:val="00F679B0"/>
    <w:rsid w:val="00F707E1"/>
    <w:rsid w:val="00F73E37"/>
    <w:rsid w:val="00F9064F"/>
    <w:rsid w:val="00FB20E4"/>
    <w:rsid w:val="00FC35BF"/>
    <w:rsid w:val="00FD01EF"/>
    <w:rsid w:val="00FD24CE"/>
    <w:rsid w:val="00FD3F19"/>
    <w:rsid w:val="00FE39C6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C4B41"/>
  <w15:docId w15:val="{B3C3C3DC-2DDF-4E30-BF66-41922643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0"/>
        <w:tab w:val="left" w:pos="498"/>
        <w:tab w:val="left" w:pos="996"/>
        <w:tab w:val="left" w:pos="1494"/>
        <w:tab w:val="left" w:pos="1992"/>
      </w:tabs>
      <w:ind w:firstLine="498"/>
      <w:jc w:val="both"/>
    </w:pPr>
    <w:rPr>
      <w:sz w:val="24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semiHidden/>
    <w:rsid w:val="00D870F5"/>
    <w:rPr>
      <w:rFonts w:ascii="Arial" w:hAnsi="Arial"/>
      <w:szCs w:val="24"/>
      <w:lang w:val="en-US" w:eastAsia="en-US" w:bidi="ar-SA"/>
    </w:rPr>
  </w:style>
  <w:style w:type="table" w:styleId="TableGrid">
    <w:name w:val="Table Grid"/>
    <w:basedOn w:val="TableNormal"/>
    <w:rsid w:val="005F7DB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7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C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C7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C7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F7C76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5C6E1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B5EE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E478-A26F-4BAE-9765-0D6D0E85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Syracuse University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Randal J. Elder</dc:creator>
  <cp:lastModifiedBy>Randal J Elder</cp:lastModifiedBy>
  <cp:revision>3</cp:revision>
  <cp:lastPrinted>2019-03-18T17:03:00Z</cp:lastPrinted>
  <dcterms:created xsi:type="dcterms:W3CDTF">2019-03-19T18:08:00Z</dcterms:created>
  <dcterms:modified xsi:type="dcterms:W3CDTF">2019-03-19T18:08:00Z</dcterms:modified>
</cp:coreProperties>
</file>